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BD" w:rsidRDefault="008D07BD" w:rsidP="005253BD">
      <w:pPr>
        <w:keepNext/>
        <w:keepLines/>
        <w:widowControl/>
        <w:jc w:val="center"/>
        <w:rPr>
          <w:b/>
          <w:sz w:val="28"/>
          <w:szCs w:val="28"/>
        </w:rPr>
      </w:pPr>
    </w:p>
    <w:p w:rsidR="00987BD6" w:rsidRDefault="00987BD6" w:rsidP="008D07BD">
      <w:pPr>
        <w:keepNext/>
        <w:keepLines/>
        <w:widowControl/>
        <w:jc w:val="center"/>
        <w:rPr>
          <w:b/>
          <w:sz w:val="28"/>
          <w:szCs w:val="28"/>
        </w:rPr>
      </w:pPr>
    </w:p>
    <w:p w:rsidR="008D07BD" w:rsidRDefault="008D07BD" w:rsidP="008D07BD">
      <w:pPr>
        <w:keepNext/>
        <w:keepLines/>
        <w:widowControl/>
        <w:jc w:val="center"/>
        <w:rPr>
          <w:b/>
          <w:sz w:val="28"/>
          <w:szCs w:val="28"/>
        </w:rPr>
      </w:pPr>
    </w:p>
    <w:p w:rsidR="008D07BD" w:rsidRDefault="008D07BD" w:rsidP="008D07BD">
      <w:pPr>
        <w:keepNext/>
        <w:keepLines/>
        <w:widowControl/>
        <w:jc w:val="center"/>
        <w:rPr>
          <w:b/>
          <w:sz w:val="28"/>
          <w:szCs w:val="28"/>
        </w:rPr>
      </w:pPr>
    </w:p>
    <w:p w:rsidR="008D07BD" w:rsidRDefault="008D07BD" w:rsidP="008D07BD">
      <w:pPr>
        <w:keepNext/>
        <w:keepLines/>
        <w:widowControl/>
        <w:jc w:val="center"/>
        <w:rPr>
          <w:b/>
          <w:sz w:val="28"/>
          <w:szCs w:val="28"/>
        </w:rPr>
      </w:pPr>
    </w:p>
    <w:p w:rsidR="008D07BD" w:rsidRDefault="008D07BD" w:rsidP="008D07BD">
      <w:pPr>
        <w:keepNext/>
        <w:keepLines/>
        <w:widowControl/>
        <w:jc w:val="center"/>
        <w:rPr>
          <w:b/>
          <w:sz w:val="28"/>
          <w:szCs w:val="28"/>
        </w:rPr>
      </w:pPr>
    </w:p>
    <w:p w:rsidR="008D07BD" w:rsidRDefault="008D07BD" w:rsidP="008D07BD">
      <w:pPr>
        <w:keepNext/>
        <w:keepLines/>
        <w:widowControl/>
        <w:jc w:val="center"/>
        <w:rPr>
          <w:b/>
          <w:sz w:val="28"/>
          <w:szCs w:val="28"/>
        </w:rPr>
      </w:pPr>
    </w:p>
    <w:p w:rsidR="008D07BD" w:rsidRDefault="008D07BD" w:rsidP="008D07BD">
      <w:pPr>
        <w:keepNext/>
        <w:keepLines/>
        <w:widowControl/>
        <w:jc w:val="center"/>
        <w:rPr>
          <w:b/>
          <w:sz w:val="28"/>
          <w:szCs w:val="28"/>
        </w:rPr>
      </w:pPr>
    </w:p>
    <w:p w:rsidR="008D07BD" w:rsidRDefault="008D07BD" w:rsidP="008D07BD">
      <w:pPr>
        <w:keepNext/>
        <w:keepLines/>
        <w:widowControl/>
        <w:jc w:val="center"/>
        <w:rPr>
          <w:b/>
          <w:sz w:val="28"/>
          <w:szCs w:val="28"/>
        </w:rPr>
      </w:pPr>
    </w:p>
    <w:p w:rsidR="008D07BD" w:rsidRDefault="008D07BD" w:rsidP="008D07BD">
      <w:pPr>
        <w:keepNext/>
        <w:keepLines/>
        <w:widowControl/>
        <w:jc w:val="center"/>
        <w:rPr>
          <w:b/>
          <w:sz w:val="28"/>
          <w:szCs w:val="28"/>
        </w:rPr>
      </w:pPr>
    </w:p>
    <w:p w:rsidR="000843B3" w:rsidRDefault="000843B3" w:rsidP="008D07BD">
      <w:pPr>
        <w:keepNext/>
        <w:keepLines/>
        <w:widowControl/>
        <w:jc w:val="center"/>
        <w:rPr>
          <w:b/>
          <w:sz w:val="28"/>
          <w:szCs w:val="28"/>
        </w:rPr>
      </w:pPr>
    </w:p>
    <w:p w:rsidR="008D07BD" w:rsidRDefault="00DE33E1" w:rsidP="00B21254">
      <w:pPr>
        <w:keepNext/>
        <w:keepLines/>
        <w:widowControl/>
        <w:tabs>
          <w:tab w:val="left" w:pos="0"/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</w:t>
      </w:r>
      <w:r w:rsidR="00D33315">
        <w:rPr>
          <w:b/>
          <w:sz w:val="28"/>
          <w:szCs w:val="28"/>
        </w:rPr>
        <w:t xml:space="preserve"> постановления</w:t>
      </w:r>
    </w:p>
    <w:p w:rsidR="00D33315" w:rsidRDefault="00D33315" w:rsidP="00B21254">
      <w:pPr>
        <w:keepNext/>
        <w:keepLines/>
        <w:widowControl/>
        <w:tabs>
          <w:tab w:val="left" w:pos="0"/>
          <w:tab w:val="left" w:pos="9639"/>
        </w:tabs>
        <w:jc w:val="center"/>
        <w:rPr>
          <w:b/>
          <w:sz w:val="28"/>
          <w:szCs w:val="28"/>
        </w:rPr>
      </w:pPr>
      <w:r w:rsidRPr="00D33315">
        <w:rPr>
          <w:b/>
          <w:sz w:val="28"/>
          <w:szCs w:val="28"/>
        </w:rPr>
        <w:t>администрации муниципального образования</w:t>
      </w:r>
    </w:p>
    <w:p w:rsidR="00D33315" w:rsidRDefault="00892428" w:rsidP="00B21254">
      <w:pPr>
        <w:keepNext/>
        <w:keepLines/>
        <w:widowControl/>
        <w:tabs>
          <w:tab w:val="left" w:pos="0"/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Брюховецкий район от 6 ноября 2019</w:t>
      </w:r>
      <w:r w:rsidR="00D33315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>№ 1496</w:t>
      </w:r>
    </w:p>
    <w:p w:rsidR="00892428" w:rsidRDefault="00D33315" w:rsidP="00892428">
      <w:pPr>
        <w:keepNext/>
        <w:keepLines/>
        <w:widowControl/>
        <w:tabs>
          <w:tab w:val="left" w:pos="0"/>
          <w:tab w:val="left" w:pos="9639"/>
        </w:tabs>
        <w:jc w:val="center"/>
        <w:rPr>
          <w:b/>
          <w:sz w:val="28"/>
          <w:szCs w:val="28"/>
        </w:rPr>
      </w:pPr>
      <w:r w:rsidRPr="00D33315">
        <w:rPr>
          <w:b/>
          <w:sz w:val="28"/>
          <w:szCs w:val="28"/>
        </w:rPr>
        <w:t>«Об</w:t>
      </w:r>
      <w:r w:rsidR="00892428">
        <w:rPr>
          <w:b/>
          <w:sz w:val="28"/>
          <w:szCs w:val="28"/>
        </w:rPr>
        <w:t xml:space="preserve"> утверждении требований к разработке планов </w:t>
      </w:r>
    </w:p>
    <w:p w:rsidR="00892428" w:rsidRDefault="00892428" w:rsidP="00892428">
      <w:pPr>
        <w:keepNext/>
        <w:keepLines/>
        <w:widowControl/>
        <w:tabs>
          <w:tab w:val="left" w:pos="0"/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предупреждению и ликвидации разливов нефти </w:t>
      </w:r>
    </w:p>
    <w:p w:rsidR="00892428" w:rsidRDefault="00892428" w:rsidP="00892428">
      <w:pPr>
        <w:keepNext/>
        <w:keepLines/>
        <w:widowControl/>
        <w:tabs>
          <w:tab w:val="left" w:pos="0"/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нефтепродуктов на территории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D33315" w:rsidRPr="008D07BD" w:rsidRDefault="00892428" w:rsidP="00892428">
      <w:pPr>
        <w:keepNext/>
        <w:keepLines/>
        <w:widowControl/>
        <w:tabs>
          <w:tab w:val="left" w:pos="0"/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Брюховецкий район</w:t>
      </w:r>
      <w:r w:rsidR="00D33315">
        <w:rPr>
          <w:b/>
          <w:sz w:val="28"/>
          <w:szCs w:val="28"/>
        </w:rPr>
        <w:t>»</w:t>
      </w:r>
    </w:p>
    <w:p w:rsidR="008D07BD" w:rsidRDefault="008D07BD" w:rsidP="008D07BD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0843B3" w:rsidRPr="008D07BD" w:rsidRDefault="000843B3" w:rsidP="008D07BD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8D07BD" w:rsidRPr="008D07BD" w:rsidRDefault="008D07BD" w:rsidP="00AF66BC">
      <w:pPr>
        <w:keepNext/>
        <w:keepLines/>
        <w:widowControl/>
        <w:jc w:val="both"/>
        <w:rPr>
          <w:sz w:val="28"/>
          <w:szCs w:val="28"/>
        </w:rPr>
      </w:pPr>
    </w:p>
    <w:p w:rsidR="00325428" w:rsidRPr="00325428" w:rsidRDefault="00061BAB" w:rsidP="00D33315">
      <w:pPr>
        <w:suppressAutoHyphens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C649D4">
        <w:rPr>
          <w:sz w:val="28"/>
          <w:szCs w:val="28"/>
        </w:rPr>
        <w:t xml:space="preserve">соответствии с постановлением Правительства Российской Федерации от 31 декабря 2020 года № 2451 «Об утверждении Правил организации мероприятий по предупреждению и ликвидации разливов нефти и нефтепродуктов на территории Российской Федерации, за исключением внутренних морских вод Российской Федерации и территориального моря Российской Федерации, а также о признании утратившими силу некоторых актов Правительства Российской Федерации», а также в </w:t>
      </w:r>
      <w:r w:rsidR="00041E32">
        <w:rPr>
          <w:sz w:val="28"/>
          <w:szCs w:val="28"/>
        </w:rPr>
        <w:t xml:space="preserve">целях приведения </w:t>
      </w:r>
      <w:r w:rsidR="00E81993">
        <w:rPr>
          <w:sz w:val="28"/>
          <w:szCs w:val="28"/>
        </w:rPr>
        <w:t>нормативных правовых</w:t>
      </w:r>
      <w:proofErr w:type="gramEnd"/>
      <w:r w:rsidR="00E81993">
        <w:rPr>
          <w:sz w:val="28"/>
          <w:szCs w:val="28"/>
        </w:rPr>
        <w:t xml:space="preserve"> актов </w:t>
      </w:r>
      <w:r w:rsidR="007241F9" w:rsidRPr="007241F9">
        <w:rPr>
          <w:sz w:val="28"/>
          <w:szCs w:val="28"/>
        </w:rPr>
        <w:t>администрации муниципального</w:t>
      </w:r>
      <w:r w:rsidR="00E81993">
        <w:rPr>
          <w:sz w:val="28"/>
          <w:szCs w:val="28"/>
        </w:rPr>
        <w:t xml:space="preserve"> образования </w:t>
      </w:r>
      <w:r w:rsidR="00D52A34">
        <w:rPr>
          <w:sz w:val="28"/>
          <w:szCs w:val="28"/>
        </w:rPr>
        <w:t>Брюховецкий район в соответствие</w:t>
      </w:r>
      <w:r w:rsidR="00E81993">
        <w:rPr>
          <w:sz w:val="28"/>
          <w:szCs w:val="28"/>
        </w:rPr>
        <w:t xml:space="preserve"> с действующим законодательством Российской Федерации,</w:t>
      </w:r>
      <w:r w:rsidR="007241F9">
        <w:rPr>
          <w:sz w:val="28"/>
          <w:szCs w:val="28"/>
        </w:rPr>
        <w:t xml:space="preserve"> </w:t>
      </w:r>
      <w:proofErr w:type="gramStart"/>
      <w:r w:rsidR="008D07BD" w:rsidRPr="008D07BD">
        <w:rPr>
          <w:sz w:val="28"/>
          <w:szCs w:val="28"/>
        </w:rPr>
        <w:t>п</w:t>
      </w:r>
      <w:proofErr w:type="gramEnd"/>
      <w:r w:rsidR="00FD6C6A">
        <w:rPr>
          <w:sz w:val="28"/>
          <w:szCs w:val="28"/>
        </w:rPr>
        <w:t xml:space="preserve"> </w:t>
      </w:r>
      <w:r w:rsidR="008D07BD" w:rsidRPr="008D07BD">
        <w:rPr>
          <w:sz w:val="28"/>
          <w:szCs w:val="28"/>
        </w:rPr>
        <w:t>о</w:t>
      </w:r>
      <w:r w:rsidR="00FD6C6A">
        <w:rPr>
          <w:sz w:val="28"/>
          <w:szCs w:val="28"/>
        </w:rPr>
        <w:t xml:space="preserve"> </w:t>
      </w:r>
      <w:r w:rsidR="008D07BD" w:rsidRPr="008D07BD">
        <w:rPr>
          <w:sz w:val="28"/>
          <w:szCs w:val="28"/>
        </w:rPr>
        <w:t>с</w:t>
      </w:r>
      <w:r w:rsidR="00FD6C6A">
        <w:rPr>
          <w:sz w:val="28"/>
          <w:szCs w:val="28"/>
        </w:rPr>
        <w:t xml:space="preserve"> </w:t>
      </w:r>
      <w:r w:rsidR="008D07BD" w:rsidRPr="008D07BD">
        <w:rPr>
          <w:sz w:val="28"/>
          <w:szCs w:val="28"/>
        </w:rPr>
        <w:t>т</w:t>
      </w:r>
      <w:r w:rsidR="00FD6C6A">
        <w:rPr>
          <w:sz w:val="28"/>
          <w:szCs w:val="28"/>
        </w:rPr>
        <w:t xml:space="preserve"> </w:t>
      </w:r>
      <w:r w:rsidR="008D07BD" w:rsidRPr="008D07BD">
        <w:rPr>
          <w:sz w:val="28"/>
          <w:szCs w:val="28"/>
        </w:rPr>
        <w:t>а</w:t>
      </w:r>
      <w:r w:rsidR="00FD6C6A">
        <w:rPr>
          <w:sz w:val="28"/>
          <w:szCs w:val="28"/>
        </w:rPr>
        <w:t xml:space="preserve"> </w:t>
      </w:r>
      <w:r w:rsidR="008D07BD" w:rsidRPr="008D07BD">
        <w:rPr>
          <w:sz w:val="28"/>
          <w:szCs w:val="28"/>
        </w:rPr>
        <w:t>н</w:t>
      </w:r>
      <w:r w:rsidR="00FD6C6A">
        <w:rPr>
          <w:sz w:val="28"/>
          <w:szCs w:val="28"/>
        </w:rPr>
        <w:t xml:space="preserve"> </w:t>
      </w:r>
      <w:r w:rsidR="008D07BD" w:rsidRPr="008D07BD">
        <w:rPr>
          <w:sz w:val="28"/>
          <w:szCs w:val="28"/>
        </w:rPr>
        <w:t>о</w:t>
      </w:r>
      <w:r w:rsidR="00FD6C6A">
        <w:rPr>
          <w:sz w:val="28"/>
          <w:szCs w:val="28"/>
        </w:rPr>
        <w:t xml:space="preserve"> </w:t>
      </w:r>
      <w:r w:rsidR="008D07BD" w:rsidRPr="008D07BD">
        <w:rPr>
          <w:sz w:val="28"/>
          <w:szCs w:val="28"/>
        </w:rPr>
        <w:t>в</w:t>
      </w:r>
      <w:r w:rsidR="00FD6C6A">
        <w:rPr>
          <w:sz w:val="28"/>
          <w:szCs w:val="28"/>
        </w:rPr>
        <w:t xml:space="preserve"> </w:t>
      </w:r>
      <w:r w:rsidR="008D07BD" w:rsidRPr="008D07BD">
        <w:rPr>
          <w:sz w:val="28"/>
          <w:szCs w:val="28"/>
        </w:rPr>
        <w:t>л</w:t>
      </w:r>
      <w:r w:rsidR="00FD6C6A">
        <w:rPr>
          <w:sz w:val="28"/>
          <w:szCs w:val="28"/>
        </w:rPr>
        <w:t xml:space="preserve"> </w:t>
      </w:r>
      <w:r w:rsidR="008D07BD" w:rsidRPr="008D07BD">
        <w:rPr>
          <w:sz w:val="28"/>
          <w:szCs w:val="28"/>
        </w:rPr>
        <w:t>я</w:t>
      </w:r>
      <w:r w:rsidR="00FD6C6A">
        <w:rPr>
          <w:sz w:val="28"/>
          <w:szCs w:val="28"/>
        </w:rPr>
        <w:t xml:space="preserve"> </w:t>
      </w:r>
      <w:r w:rsidR="008D07BD" w:rsidRPr="008D07BD">
        <w:rPr>
          <w:sz w:val="28"/>
          <w:szCs w:val="28"/>
        </w:rPr>
        <w:t>ю:</w:t>
      </w:r>
    </w:p>
    <w:p w:rsidR="00E103C0" w:rsidRDefault="00F46B71" w:rsidP="0067353B">
      <w:pPr>
        <w:tabs>
          <w:tab w:val="left" w:pos="851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7353B">
        <w:rPr>
          <w:sz w:val="28"/>
          <w:szCs w:val="28"/>
        </w:rPr>
        <w:t>. </w:t>
      </w:r>
      <w:r w:rsidR="00F6456A">
        <w:rPr>
          <w:sz w:val="28"/>
          <w:szCs w:val="28"/>
        </w:rPr>
        <w:t>Признать утратившим силу постановление</w:t>
      </w:r>
      <w:r w:rsidR="00E103C0">
        <w:rPr>
          <w:sz w:val="28"/>
          <w:szCs w:val="28"/>
        </w:rPr>
        <w:t xml:space="preserve"> администрации муниципального образования Брюховецкий район</w:t>
      </w:r>
      <w:r w:rsidR="00E103C0" w:rsidRPr="00FA56AF">
        <w:rPr>
          <w:sz w:val="28"/>
          <w:szCs w:val="28"/>
        </w:rPr>
        <w:t xml:space="preserve"> </w:t>
      </w:r>
      <w:r w:rsidR="000C776D">
        <w:rPr>
          <w:sz w:val="28"/>
          <w:szCs w:val="28"/>
        </w:rPr>
        <w:t>от 6 ноября</w:t>
      </w:r>
      <w:r w:rsidR="009476F1">
        <w:rPr>
          <w:sz w:val="28"/>
          <w:szCs w:val="28"/>
        </w:rPr>
        <w:t xml:space="preserve"> </w:t>
      </w:r>
      <w:r w:rsidR="000C776D">
        <w:rPr>
          <w:sz w:val="28"/>
          <w:szCs w:val="28"/>
        </w:rPr>
        <w:t>2019 года № 1496</w:t>
      </w:r>
      <w:r w:rsidR="00A52435">
        <w:rPr>
          <w:sz w:val="28"/>
          <w:szCs w:val="28"/>
        </w:rPr>
        <w:t xml:space="preserve"> «</w:t>
      </w:r>
      <w:r w:rsidR="00A52435" w:rsidRPr="00A52435">
        <w:rPr>
          <w:sz w:val="28"/>
          <w:szCs w:val="28"/>
        </w:rPr>
        <w:t>Об</w:t>
      </w:r>
      <w:r w:rsidR="000C776D">
        <w:rPr>
          <w:sz w:val="28"/>
          <w:szCs w:val="28"/>
        </w:rPr>
        <w:t xml:space="preserve"> утверждении требований к разработке планов по предупреждению и ликвидации разливов нефти и нефтепродуктов на территории муниципального образования Брюховецкий район</w:t>
      </w:r>
      <w:r w:rsidR="00F45C2F">
        <w:rPr>
          <w:sz w:val="28"/>
          <w:szCs w:val="28"/>
        </w:rPr>
        <w:t>».</w:t>
      </w:r>
    </w:p>
    <w:p w:rsidR="008D07BD" w:rsidRPr="008D07BD" w:rsidRDefault="00F46B71" w:rsidP="0036275D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07BD" w:rsidRPr="008D07BD">
        <w:rPr>
          <w:sz w:val="28"/>
          <w:szCs w:val="28"/>
        </w:rPr>
        <w:t xml:space="preserve">. </w:t>
      </w:r>
      <w:r w:rsidR="00D97BB5" w:rsidRPr="00642FD5">
        <w:rPr>
          <w:sz w:val="28"/>
          <w:szCs w:val="28"/>
        </w:rPr>
        <w:t>Помощнику главы муниципального образования Брюховецкий район по взаимодействию со средствами массовой информации Е.А.</w:t>
      </w:r>
      <w:r w:rsidR="00D97BB5">
        <w:rPr>
          <w:sz w:val="28"/>
          <w:szCs w:val="28"/>
        </w:rPr>
        <w:t xml:space="preserve"> </w:t>
      </w:r>
      <w:r w:rsidR="00D97BB5" w:rsidRPr="00642FD5">
        <w:rPr>
          <w:sz w:val="28"/>
          <w:szCs w:val="28"/>
        </w:rPr>
        <w:t xml:space="preserve">Бойко </w:t>
      </w:r>
      <w:r w:rsidR="00B27427">
        <w:rPr>
          <w:sz w:val="28"/>
          <w:szCs w:val="28"/>
        </w:rPr>
        <w:t>обеспечить размещение (опубликование) настоящего постановления</w:t>
      </w:r>
      <w:r w:rsidR="00D97BB5">
        <w:rPr>
          <w:sz w:val="28"/>
          <w:szCs w:val="28"/>
        </w:rPr>
        <w:t xml:space="preserve"> на официальном сайте </w:t>
      </w:r>
      <w:r w:rsidR="00D97BB5" w:rsidRPr="00642FD5">
        <w:rPr>
          <w:sz w:val="28"/>
          <w:szCs w:val="28"/>
        </w:rPr>
        <w:t>администрации муниципального образования Брюховецкий район</w:t>
      </w:r>
      <w:r w:rsidR="00D97BB5">
        <w:rPr>
          <w:sz w:val="28"/>
          <w:szCs w:val="28"/>
        </w:rPr>
        <w:t xml:space="preserve"> в информационно-телекоммуникационной </w:t>
      </w:r>
      <w:r w:rsidR="00D97BB5" w:rsidRPr="00642FD5">
        <w:rPr>
          <w:sz w:val="28"/>
          <w:szCs w:val="28"/>
        </w:rPr>
        <w:t xml:space="preserve">сети </w:t>
      </w:r>
      <w:r w:rsidR="00D97BB5">
        <w:rPr>
          <w:sz w:val="28"/>
          <w:szCs w:val="28"/>
        </w:rPr>
        <w:t>«Интернет»</w:t>
      </w:r>
      <w:r w:rsidR="00D52A34">
        <w:rPr>
          <w:sz w:val="28"/>
          <w:szCs w:val="28"/>
        </w:rPr>
        <w:t xml:space="preserve"> и сетевом издании «ВЕСТНИК-ИНФО»</w:t>
      </w:r>
      <w:r w:rsidR="00D97BB5" w:rsidRPr="00642FD5">
        <w:rPr>
          <w:sz w:val="28"/>
          <w:szCs w:val="28"/>
        </w:rPr>
        <w:t>.</w:t>
      </w:r>
      <w:r w:rsidR="00D97BB5">
        <w:rPr>
          <w:sz w:val="28"/>
          <w:szCs w:val="28"/>
        </w:rPr>
        <w:t xml:space="preserve">  </w:t>
      </w:r>
      <w:r w:rsidR="00D97BB5" w:rsidRPr="00730CA9">
        <w:rPr>
          <w:sz w:val="28"/>
          <w:szCs w:val="28"/>
        </w:rPr>
        <w:t xml:space="preserve">    </w:t>
      </w:r>
    </w:p>
    <w:p w:rsidR="008D07BD" w:rsidRDefault="00F46B71" w:rsidP="0036275D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07BD" w:rsidRPr="008D07BD">
        <w:rPr>
          <w:sz w:val="28"/>
          <w:szCs w:val="28"/>
        </w:rPr>
        <w:t xml:space="preserve">. </w:t>
      </w:r>
      <w:proofErr w:type="gramStart"/>
      <w:r w:rsidR="008D07BD" w:rsidRPr="008D07BD">
        <w:rPr>
          <w:sz w:val="28"/>
          <w:szCs w:val="28"/>
        </w:rPr>
        <w:t>Контроль за</w:t>
      </w:r>
      <w:proofErr w:type="gramEnd"/>
      <w:r w:rsidR="008D07BD" w:rsidRPr="008D07BD">
        <w:rPr>
          <w:sz w:val="28"/>
          <w:szCs w:val="28"/>
        </w:rPr>
        <w:t xml:space="preserve"> выполнением настоящего</w:t>
      </w:r>
      <w:r w:rsidR="000F1C20">
        <w:rPr>
          <w:sz w:val="28"/>
          <w:szCs w:val="28"/>
        </w:rPr>
        <w:t xml:space="preserve"> постановления возложить на заместителя главы муниципального образования Брюховецкий район                      В.В. Хрущева.</w:t>
      </w:r>
    </w:p>
    <w:p w:rsidR="008A7A69" w:rsidRDefault="00F46B71" w:rsidP="001B78D7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82108">
        <w:rPr>
          <w:sz w:val="28"/>
          <w:szCs w:val="28"/>
        </w:rPr>
        <w:t>. </w:t>
      </w:r>
      <w:r w:rsidR="0097586C">
        <w:rPr>
          <w:sz w:val="28"/>
          <w:szCs w:val="28"/>
        </w:rPr>
        <w:t>П</w:t>
      </w:r>
      <w:r w:rsidR="008A7A69" w:rsidRPr="008D07BD">
        <w:rPr>
          <w:sz w:val="28"/>
          <w:szCs w:val="28"/>
        </w:rPr>
        <w:t>останов</w:t>
      </w:r>
      <w:r w:rsidR="0097586C">
        <w:rPr>
          <w:sz w:val="28"/>
          <w:szCs w:val="28"/>
        </w:rPr>
        <w:t>ление вступает в силу со д</w:t>
      </w:r>
      <w:r w:rsidR="003E647A">
        <w:rPr>
          <w:sz w:val="28"/>
          <w:szCs w:val="28"/>
        </w:rPr>
        <w:t xml:space="preserve">ня его </w:t>
      </w:r>
      <w:r w:rsidR="00E769B6">
        <w:rPr>
          <w:sz w:val="28"/>
          <w:szCs w:val="28"/>
        </w:rPr>
        <w:t xml:space="preserve">официального </w:t>
      </w:r>
      <w:r w:rsidR="001814CD">
        <w:rPr>
          <w:sz w:val="28"/>
          <w:szCs w:val="28"/>
        </w:rPr>
        <w:t>опубликования</w:t>
      </w:r>
      <w:r w:rsidR="008A7A69" w:rsidRPr="00EE60B8">
        <w:rPr>
          <w:color w:val="auto"/>
          <w:sz w:val="28"/>
          <w:szCs w:val="28"/>
        </w:rPr>
        <w:t>.</w:t>
      </w:r>
    </w:p>
    <w:p w:rsidR="00325E81" w:rsidRDefault="00325E81" w:rsidP="008D07BD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325E81" w:rsidRDefault="00325E81" w:rsidP="00637791">
      <w:pPr>
        <w:keepNext/>
        <w:keepLines/>
        <w:widowControl/>
        <w:jc w:val="both"/>
        <w:rPr>
          <w:sz w:val="28"/>
          <w:szCs w:val="28"/>
        </w:rPr>
      </w:pPr>
    </w:p>
    <w:p w:rsidR="00C649D4" w:rsidRDefault="00C649D4" w:rsidP="00637791">
      <w:pPr>
        <w:keepNext/>
        <w:keepLines/>
        <w:widowControl/>
        <w:jc w:val="both"/>
        <w:rPr>
          <w:sz w:val="28"/>
          <w:szCs w:val="28"/>
        </w:rPr>
      </w:pPr>
    </w:p>
    <w:p w:rsidR="00C522F1" w:rsidRDefault="00F94EB4" w:rsidP="00325E81">
      <w:pPr>
        <w:widowControl/>
        <w:suppressAutoHyphens w:val="0"/>
        <w:rPr>
          <w:rFonts w:eastAsia="Calibri"/>
          <w:color w:val="auto"/>
          <w:kern w:val="0"/>
          <w:sz w:val="28"/>
          <w:szCs w:val="28"/>
        </w:rPr>
      </w:pPr>
      <w:proofErr w:type="gramStart"/>
      <w:r>
        <w:rPr>
          <w:rFonts w:eastAsia="Calibri"/>
          <w:color w:val="auto"/>
          <w:kern w:val="0"/>
          <w:sz w:val="28"/>
          <w:szCs w:val="28"/>
        </w:rPr>
        <w:t>Исполняющий</w:t>
      </w:r>
      <w:proofErr w:type="gramEnd"/>
      <w:r>
        <w:rPr>
          <w:rFonts w:eastAsia="Calibri"/>
          <w:color w:val="auto"/>
          <w:kern w:val="0"/>
          <w:sz w:val="28"/>
          <w:szCs w:val="28"/>
        </w:rPr>
        <w:t xml:space="preserve"> обязанности</w:t>
      </w:r>
      <w:r w:rsidR="00325E81" w:rsidRPr="00325E81">
        <w:rPr>
          <w:rFonts w:eastAsia="Calibri"/>
          <w:color w:val="auto"/>
          <w:kern w:val="0"/>
          <w:sz w:val="28"/>
          <w:szCs w:val="28"/>
        </w:rPr>
        <w:t xml:space="preserve"> </w:t>
      </w:r>
    </w:p>
    <w:p w:rsidR="00325E81" w:rsidRPr="00325E81" w:rsidRDefault="00F94EB4" w:rsidP="00325E81">
      <w:pPr>
        <w:widowControl/>
        <w:suppressAutoHyphens w:val="0"/>
        <w:rPr>
          <w:rFonts w:eastAsia="Calibri"/>
          <w:color w:val="auto"/>
          <w:kern w:val="0"/>
          <w:sz w:val="28"/>
          <w:szCs w:val="28"/>
        </w:rPr>
      </w:pPr>
      <w:r>
        <w:rPr>
          <w:rFonts w:eastAsia="Calibri"/>
          <w:color w:val="auto"/>
          <w:kern w:val="0"/>
          <w:sz w:val="28"/>
          <w:szCs w:val="28"/>
        </w:rPr>
        <w:t xml:space="preserve">главы </w:t>
      </w:r>
      <w:r w:rsidR="00325E81" w:rsidRPr="00325E81">
        <w:rPr>
          <w:rFonts w:eastAsia="Calibri"/>
          <w:color w:val="auto"/>
          <w:kern w:val="0"/>
          <w:sz w:val="28"/>
          <w:szCs w:val="28"/>
        </w:rPr>
        <w:t>муниципального образования</w:t>
      </w:r>
    </w:p>
    <w:p w:rsidR="00C522F1" w:rsidRPr="006C7901" w:rsidRDefault="00325E81" w:rsidP="006C7901">
      <w:pPr>
        <w:widowControl/>
        <w:suppressAutoHyphens w:val="0"/>
        <w:rPr>
          <w:rFonts w:eastAsia="Calibri"/>
          <w:color w:val="auto"/>
          <w:kern w:val="0"/>
          <w:sz w:val="28"/>
          <w:szCs w:val="28"/>
        </w:rPr>
      </w:pPr>
      <w:r w:rsidRPr="00325E81">
        <w:rPr>
          <w:rFonts w:eastAsia="Calibri"/>
          <w:color w:val="auto"/>
          <w:kern w:val="0"/>
          <w:sz w:val="28"/>
          <w:szCs w:val="28"/>
        </w:rPr>
        <w:t xml:space="preserve">Брюховецкий район                                                 </w:t>
      </w:r>
      <w:r w:rsidR="00C522F1">
        <w:rPr>
          <w:rFonts w:eastAsia="Calibri"/>
          <w:color w:val="auto"/>
          <w:kern w:val="0"/>
          <w:sz w:val="28"/>
          <w:szCs w:val="28"/>
        </w:rPr>
        <w:t xml:space="preserve">                                   С.В. </w:t>
      </w:r>
      <w:proofErr w:type="spellStart"/>
      <w:r w:rsidR="00C522F1">
        <w:rPr>
          <w:rFonts w:eastAsia="Calibri"/>
          <w:color w:val="auto"/>
          <w:kern w:val="0"/>
          <w:sz w:val="28"/>
          <w:szCs w:val="28"/>
        </w:rPr>
        <w:t>Ганжа</w:t>
      </w:r>
      <w:proofErr w:type="spellEnd"/>
    </w:p>
    <w:p w:rsidR="00C649D4" w:rsidRDefault="00C649D4" w:rsidP="001D5295">
      <w:pPr>
        <w:autoSpaceDE w:val="0"/>
        <w:jc w:val="center"/>
        <w:rPr>
          <w:rFonts w:eastAsia="Arial"/>
          <w:b/>
          <w:bCs/>
          <w:kern w:val="0"/>
          <w:sz w:val="28"/>
          <w:szCs w:val="28"/>
          <w:lang w:eastAsia="ar-SA"/>
        </w:rPr>
      </w:pPr>
    </w:p>
    <w:p w:rsidR="00C649D4" w:rsidRDefault="00C649D4" w:rsidP="001D5295">
      <w:pPr>
        <w:autoSpaceDE w:val="0"/>
        <w:jc w:val="center"/>
        <w:rPr>
          <w:rFonts w:eastAsia="Arial"/>
          <w:b/>
          <w:bCs/>
          <w:kern w:val="0"/>
          <w:sz w:val="28"/>
          <w:szCs w:val="28"/>
          <w:lang w:eastAsia="ar-SA"/>
        </w:rPr>
      </w:pPr>
    </w:p>
    <w:p w:rsidR="00C649D4" w:rsidRDefault="00C649D4" w:rsidP="001D5295">
      <w:pPr>
        <w:autoSpaceDE w:val="0"/>
        <w:jc w:val="center"/>
        <w:rPr>
          <w:rFonts w:eastAsia="Arial"/>
          <w:b/>
          <w:bCs/>
          <w:kern w:val="0"/>
          <w:sz w:val="28"/>
          <w:szCs w:val="28"/>
          <w:lang w:eastAsia="ar-SA"/>
        </w:rPr>
      </w:pPr>
    </w:p>
    <w:p w:rsidR="00C649D4" w:rsidRDefault="00C649D4" w:rsidP="001D5295">
      <w:pPr>
        <w:autoSpaceDE w:val="0"/>
        <w:jc w:val="center"/>
        <w:rPr>
          <w:rFonts w:eastAsia="Arial"/>
          <w:b/>
          <w:bCs/>
          <w:kern w:val="0"/>
          <w:sz w:val="28"/>
          <w:szCs w:val="28"/>
          <w:lang w:eastAsia="ar-SA"/>
        </w:rPr>
      </w:pPr>
    </w:p>
    <w:p w:rsidR="00C649D4" w:rsidRDefault="00C649D4" w:rsidP="001D5295">
      <w:pPr>
        <w:autoSpaceDE w:val="0"/>
        <w:jc w:val="center"/>
        <w:rPr>
          <w:rFonts w:eastAsia="Arial"/>
          <w:b/>
          <w:bCs/>
          <w:kern w:val="0"/>
          <w:sz w:val="28"/>
          <w:szCs w:val="28"/>
          <w:lang w:eastAsia="ar-SA"/>
        </w:rPr>
      </w:pPr>
    </w:p>
    <w:p w:rsidR="00C649D4" w:rsidRDefault="00C649D4" w:rsidP="001D5295">
      <w:pPr>
        <w:autoSpaceDE w:val="0"/>
        <w:jc w:val="center"/>
        <w:rPr>
          <w:rFonts w:eastAsia="Arial"/>
          <w:b/>
          <w:bCs/>
          <w:kern w:val="0"/>
          <w:sz w:val="28"/>
          <w:szCs w:val="28"/>
          <w:lang w:eastAsia="ar-SA"/>
        </w:rPr>
      </w:pPr>
    </w:p>
    <w:p w:rsidR="00C649D4" w:rsidRDefault="00C649D4" w:rsidP="001D5295">
      <w:pPr>
        <w:autoSpaceDE w:val="0"/>
        <w:jc w:val="center"/>
        <w:rPr>
          <w:rFonts w:eastAsia="Arial"/>
          <w:b/>
          <w:bCs/>
          <w:kern w:val="0"/>
          <w:sz w:val="28"/>
          <w:szCs w:val="28"/>
          <w:lang w:eastAsia="ar-SA"/>
        </w:rPr>
      </w:pPr>
    </w:p>
    <w:p w:rsidR="00C649D4" w:rsidRDefault="00C649D4" w:rsidP="001D5295">
      <w:pPr>
        <w:autoSpaceDE w:val="0"/>
        <w:jc w:val="center"/>
        <w:rPr>
          <w:rFonts w:eastAsia="Arial"/>
          <w:b/>
          <w:bCs/>
          <w:kern w:val="0"/>
          <w:sz w:val="28"/>
          <w:szCs w:val="28"/>
          <w:lang w:eastAsia="ar-SA"/>
        </w:rPr>
      </w:pPr>
    </w:p>
    <w:p w:rsidR="00C649D4" w:rsidRDefault="00C649D4" w:rsidP="001D5295">
      <w:pPr>
        <w:autoSpaceDE w:val="0"/>
        <w:jc w:val="center"/>
        <w:rPr>
          <w:rFonts w:eastAsia="Arial"/>
          <w:b/>
          <w:bCs/>
          <w:kern w:val="0"/>
          <w:sz w:val="28"/>
          <w:szCs w:val="28"/>
          <w:lang w:eastAsia="ar-SA"/>
        </w:rPr>
      </w:pPr>
    </w:p>
    <w:p w:rsidR="00C649D4" w:rsidRDefault="00C649D4" w:rsidP="001D5295">
      <w:pPr>
        <w:autoSpaceDE w:val="0"/>
        <w:jc w:val="center"/>
        <w:rPr>
          <w:rFonts w:eastAsia="Arial"/>
          <w:b/>
          <w:bCs/>
          <w:kern w:val="0"/>
          <w:sz w:val="28"/>
          <w:szCs w:val="28"/>
          <w:lang w:eastAsia="ar-SA"/>
        </w:rPr>
      </w:pPr>
    </w:p>
    <w:p w:rsidR="00C649D4" w:rsidRDefault="00C649D4" w:rsidP="001D5295">
      <w:pPr>
        <w:autoSpaceDE w:val="0"/>
        <w:jc w:val="center"/>
        <w:rPr>
          <w:rFonts w:eastAsia="Arial"/>
          <w:b/>
          <w:bCs/>
          <w:kern w:val="0"/>
          <w:sz w:val="28"/>
          <w:szCs w:val="28"/>
          <w:lang w:eastAsia="ar-SA"/>
        </w:rPr>
      </w:pPr>
    </w:p>
    <w:p w:rsidR="00C649D4" w:rsidRDefault="00C649D4" w:rsidP="001D5295">
      <w:pPr>
        <w:autoSpaceDE w:val="0"/>
        <w:jc w:val="center"/>
        <w:rPr>
          <w:rFonts w:eastAsia="Arial"/>
          <w:b/>
          <w:bCs/>
          <w:kern w:val="0"/>
          <w:sz w:val="28"/>
          <w:szCs w:val="28"/>
          <w:lang w:eastAsia="ar-SA"/>
        </w:rPr>
      </w:pPr>
    </w:p>
    <w:p w:rsidR="00C649D4" w:rsidRDefault="00C649D4" w:rsidP="001D5295">
      <w:pPr>
        <w:autoSpaceDE w:val="0"/>
        <w:jc w:val="center"/>
        <w:rPr>
          <w:rFonts w:eastAsia="Arial"/>
          <w:b/>
          <w:bCs/>
          <w:kern w:val="0"/>
          <w:sz w:val="28"/>
          <w:szCs w:val="28"/>
          <w:lang w:eastAsia="ar-SA"/>
        </w:rPr>
      </w:pPr>
    </w:p>
    <w:p w:rsidR="00C649D4" w:rsidRDefault="00C649D4" w:rsidP="001D5295">
      <w:pPr>
        <w:autoSpaceDE w:val="0"/>
        <w:jc w:val="center"/>
        <w:rPr>
          <w:rFonts w:eastAsia="Arial"/>
          <w:b/>
          <w:bCs/>
          <w:kern w:val="0"/>
          <w:sz w:val="28"/>
          <w:szCs w:val="28"/>
          <w:lang w:eastAsia="ar-SA"/>
        </w:rPr>
      </w:pPr>
    </w:p>
    <w:p w:rsidR="00C649D4" w:rsidRDefault="00C649D4" w:rsidP="001D5295">
      <w:pPr>
        <w:autoSpaceDE w:val="0"/>
        <w:jc w:val="center"/>
        <w:rPr>
          <w:rFonts w:eastAsia="Arial"/>
          <w:b/>
          <w:bCs/>
          <w:kern w:val="0"/>
          <w:sz w:val="28"/>
          <w:szCs w:val="28"/>
          <w:lang w:eastAsia="ar-SA"/>
        </w:rPr>
      </w:pPr>
    </w:p>
    <w:p w:rsidR="00C649D4" w:rsidRDefault="00C649D4" w:rsidP="001D5295">
      <w:pPr>
        <w:autoSpaceDE w:val="0"/>
        <w:jc w:val="center"/>
        <w:rPr>
          <w:rFonts w:eastAsia="Arial"/>
          <w:b/>
          <w:bCs/>
          <w:kern w:val="0"/>
          <w:sz w:val="28"/>
          <w:szCs w:val="28"/>
          <w:lang w:eastAsia="ar-SA"/>
        </w:rPr>
      </w:pPr>
    </w:p>
    <w:p w:rsidR="00C649D4" w:rsidRDefault="00C649D4" w:rsidP="001D5295">
      <w:pPr>
        <w:autoSpaceDE w:val="0"/>
        <w:jc w:val="center"/>
        <w:rPr>
          <w:rFonts w:eastAsia="Arial"/>
          <w:b/>
          <w:bCs/>
          <w:kern w:val="0"/>
          <w:sz w:val="28"/>
          <w:szCs w:val="28"/>
          <w:lang w:eastAsia="ar-SA"/>
        </w:rPr>
      </w:pPr>
    </w:p>
    <w:p w:rsidR="00C649D4" w:rsidRDefault="00C649D4" w:rsidP="001D5295">
      <w:pPr>
        <w:autoSpaceDE w:val="0"/>
        <w:jc w:val="center"/>
        <w:rPr>
          <w:rFonts w:eastAsia="Arial"/>
          <w:b/>
          <w:bCs/>
          <w:kern w:val="0"/>
          <w:sz w:val="28"/>
          <w:szCs w:val="28"/>
          <w:lang w:eastAsia="ar-SA"/>
        </w:rPr>
      </w:pPr>
    </w:p>
    <w:p w:rsidR="00C649D4" w:rsidRDefault="00C649D4" w:rsidP="001D5295">
      <w:pPr>
        <w:autoSpaceDE w:val="0"/>
        <w:jc w:val="center"/>
        <w:rPr>
          <w:rFonts w:eastAsia="Arial"/>
          <w:b/>
          <w:bCs/>
          <w:kern w:val="0"/>
          <w:sz w:val="28"/>
          <w:szCs w:val="28"/>
          <w:lang w:eastAsia="ar-SA"/>
        </w:rPr>
      </w:pPr>
    </w:p>
    <w:p w:rsidR="00C649D4" w:rsidRDefault="00C649D4" w:rsidP="001D5295">
      <w:pPr>
        <w:autoSpaceDE w:val="0"/>
        <w:jc w:val="center"/>
        <w:rPr>
          <w:rFonts w:eastAsia="Arial"/>
          <w:b/>
          <w:bCs/>
          <w:kern w:val="0"/>
          <w:sz w:val="28"/>
          <w:szCs w:val="28"/>
          <w:lang w:eastAsia="ar-SA"/>
        </w:rPr>
      </w:pPr>
    </w:p>
    <w:p w:rsidR="00C649D4" w:rsidRDefault="00C649D4" w:rsidP="001D5295">
      <w:pPr>
        <w:autoSpaceDE w:val="0"/>
        <w:jc w:val="center"/>
        <w:rPr>
          <w:rFonts w:eastAsia="Arial"/>
          <w:b/>
          <w:bCs/>
          <w:kern w:val="0"/>
          <w:sz w:val="28"/>
          <w:szCs w:val="28"/>
          <w:lang w:eastAsia="ar-SA"/>
        </w:rPr>
      </w:pPr>
    </w:p>
    <w:p w:rsidR="00C649D4" w:rsidRDefault="00C649D4" w:rsidP="001D5295">
      <w:pPr>
        <w:autoSpaceDE w:val="0"/>
        <w:jc w:val="center"/>
        <w:rPr>
          <w:rFonts w:eastAsia="Arial"/>
          <w:b/>
          <w:bCs/>
          <w:kern w:val="0"/>
          <w:sz w:val="28"/>
          <w:szCs w:val="28"/>
          <w:lang w:eastAsia="ar-SA"/>
        </w:rPr>
      </w:pPr>
    </w:p>
    <w:p w:rsidR="00C649D4" w:rsidRDefault="00C649D4" w:rsidP="001D5295">
      <w:pPr>
        <w:autoSpaceDE w:val="0"/>
        <w:jc w:val="center"/>
        <w:rPr>
          <w:rFonts w:eastAsia="Arial"/>
          <w:b/>
          <w:bCs/>
          <w:kern w:val="0"/>
          <w:sz w:val="28"/>
          <w:szCs w:val="28"/>
          <w:lang w:eastAsia="ar-SA"/>
        </w:rPr>
      </w:pPr>
    </w:p>
    <w:p w:rsidR="00C649D4" w:rsidRDefault="00C649D4" w:rsidP="001D5295">
      <w:pPr>
        <w:autoSpaceDE w:val="0"/>
        <w:jc w:val="center"/>
        <w:rPr>
          <w:rFonts w:eastAsia="Arial"/>
          <w:b/>
          <w:bCs/>
          <w:kern w:val="0"/>
          <w:sz w:val="28"/>
          <w:szCs w:val="28"/>
          <w:lang w:eastAsia="ar-SA"/>
        </w:rPr>
      </w:pPr>
    </w:p>
    <w:p w:rsidR="00C649D4" w:rsidRDefault="00C649D4" w:rsidP="001D5295">
      <w:pPr>
        <w:autoSpaceDE w:val="0"/>
        <w:jc w:val="center"/>
        <w:rPr>
          <w:rFonts w:eastAsia="Arial"/>
          <w:b/>
          <w:bCs/>
          <w:kern w:val="0"/>
          <w:sz w:val="28"/>
          <w:szCs w:val="28"/>
          <w:lang w:eastAsia="ar-SA"/>
        </w:rPr>
      </w:pPr>
    </w:p>
    <w:p w:rsidR="00C649D4" w:rsidRDefault="00C649D4" w:rsidP="001D5295">
      <w:pPr>
        <w:autoSpaceDE w:val="0"/>
        <w:jc w:val="center"/>
        <w:rPr>
          <w:rFonts w:eastAsia="Arial"/>
          <w:b/>
          <w:bCs/>
          <w:kern w:val="0"/>
          <w:sz w:val="28"/>
          <w:szCs w:val="28"/>
          <w:lang w:eastAsia="ar-SA"/>
        </w:rPr>
      </w:pPr>
    </w:p>
    <w:p w:rsidR="00C649D4" w:rsidRDefault="00C649D4" w:rsidP="001D5295">
      <w:pPr>
        <w:autoSpaceDE w:val="0"/>
        <w:jc w:val="center"/>
        <w:rPr>
          <w:rFonts w:eastAsia="Arial"/>
          <w:b/>
          <w:bCs/>
          <w:kern w:val="0"/>
          <w:sz w:val="28"/>
          <w:szCs w:val="28"/>
          <w:lang w:eastAsia="ar-SA"/>
        </w:rPr>
      </w:pPr>
    </w:p>
    <w:p w:rsidR="00C649D4" w:rsidRDefault="00C649D4" w:rsidP="001D5295">
      <w:pPr>
        <w:autoSpaceDE w:val="0"/>
        <w:jc w:val="center"/>
        <w:rPr>
          <w:rFonts w:eastAsia="Arial"/>
          <w:b/>
          <w:bCs/>
          <w:kern w:val="0"/>
          <w:sz w:val="28"/>
          <w:szCs w:val="28"/>
          <w:lang w:eastAsia="ar-SA"/>
        </w:rPr>
      </w:pPr>
    </w:p>
    <w:p w:rsidR="00C649D4" w:rsidRDefault="00C649D4" w:rsidP="001D5295">
      <w:pPr>
        <w:autoSpaceDE w:val="0"/>
        <w:jc w:val="center"/>
        <w:rPr>
          <w:rFonts w:eastAsia="Arial"/>
          <w:b/>
          <w:bCs/>
          <w:kern w:val="0"/>
          <w:sz w:val="28"/>
          <w:szCs w:val="28"/>
          <w:lang w:eastAsia="ar-SA"/>
        </w:rPr>
      </w:pPr>
    </w:p>
    <w:p w:rsidR="00C649D4" w:rsidRDefault="00C649D4" w:rsidP="001D5295">
      <w:pPr>
        <w:autoSpaceDE w:val="0"/>
        <w:jc w:val="center"/>
        <w:rPr>
          <w:rFonts w:eastAsia="Arial"/>
          <w:b/>
          <w:bCs/>
          <w:kern w:val="0"/>
          <w:sz w:val="28"/>
          <w:szCs w:val="28"/>
          <w:lang w:eastAsia="ar-SA"/>
        </w:rPr>
      </w:pPr>
    </w:p>
    <w:p w:rsidR="00C649D4" w:rsidRDefault="00C649D4" w:rsidP="001D5295">
      <w:pPr>
        <w:autoSpaceDE w:val="0"/>
        <w:jc w:val="center"/>
        <w:rPr>
          <w:rFonts w:eastAsia="Arial"/>
          <w:b/>
          <w:bCs/>
          <w:kern w:val="0"/>
          <w:sz w:val="28"/>
          <w:szCs w:val="28"/>
          <w:lang w:eastAsia="ar-SA"/>
        </w:rPr>
      </w:pPr>
    </w:p>
    <w:p w:rsidR="00C649D4" w:rsidRDefault="00C649D4" w:rsidP="001D5295">
      <w:pPr>
        <w:autoSpaceDE w:val="0"/>
        <w:jc w:val="center"/>
        <w:rPr>
          <w:rFonts w:eastAsia="Arial"/>
          <w:b/>
          <w:bCs/>
          <w:kern w:val="0"/>
          <w:sz w:val="28"/>
          <w:szCs w:val="28"/>
          <w:lang w:eastAsia="ar-SA"/>
        </w:rPr>
      </w:pPr>
    </w:p>
    <w:p w:rsidR="00C649D4" w:rsidRDefault="00C649D4" w:rsidP="001D5295">
      <w:pPr>
        <w:autoSpaceDE w:val="0"/>
        <w:jc w:val="center"/>
        <w:rPr>
          <w:rFonts w:eastAsia="Arial"/>
          <w:b/>
          <w:bCs/>
          <w:kern w:val="0"/>
          <w:sz w:val="28"/>
          <w:szCs w:val="28"/>
          <w:lang w:eastAsia="ar-SA"/>
        </w:rPr>
      </w:pPr>
    </w:p>
    <w:p w:rsidR="00C649D4" w:rsidRDefault="00C649D4" w:rsidP="001D5295">
      <w:pPr>
        <w:autoSpaceDE w:val="0"/>
        <w:jc w:val="center"/>
        <w:rPr>
          <w:rFonts w:eastAsia="Arial"/>
          <w:b/>
          <w:bCs/>
          <w:kern w:val="0"/>
          <w:sz w:val="28"/>
          <w:szCs w:val="28"/>
          <w:lang w:eastAsia="ar-SA"/>
        </w:rPr>
      </w:pPr>
    </w:p>
    <w:p w:rsidR="00C649D4" w:rsidRDefault="00C649D4" w:rsidP="001D5295">
      <w:pPr>
        <w:autoSpaceDE w:val="0"/>
        <w:jc w:val="center"/>
        <w:rPr>
          <w:rFonts w:eastAsia="Arial"/>
          <w:b/>
          <w:bCs/>
          <w:kern w:val="0"/>
          <w:sz w:val="28"/>
          <w:szCs w:val="28"/>
          <w:lang w:eastAsia="ar-SA"/>
        </w:rPr>
      </w:pPr>
    </w:p>
    <w:p w:rsidR="00C649D4" w:rsidRDefault="00C649D4" w:rsidP="001D5295">
      <w:pPr>
        <w:autoSpaceDE w:val="0"/>
        <w:jc w:val="center"/>
        <w:rPr>
          <w:rFonts w:eastAsia="Arial"/>
          <w:b/>
          <w:bCs/>
          <w:kern w:val="0"/>
          <w:sz w:val="28"/>
          <w:szCs w:val="28"/>
          <w:lang w:eastAsia="ar-SA"/>
        </w:rPr>
      </w:pPr>
      <w:bookmarkStart w:id="0" w:name="_GoBack"/>
      <w:bookmarkEnd w:id="0"/>
    </w:p>
    <w:sectPr w:rsidR="00C649D4" w:rsidSect="00E30FCA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EF4" w:rsidRDefault="00C32EF4" w:rsidP="00E30FCA">
      <w:r>
        <w:separator/>
      </w:r>
    </w:p>
  </w:endnote>
  <w:endnote w:type="continuationSeparator" w:id="0">
    <w:p w:rsidR="00C32EF4" w:rsidRDefault="00C32EF4" w:rsidP="00E3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EF4" w:rsidRDefault="00C32EF4" w:rsidP="00E30FCA">
      <w:r>
        <w:separator/>
      </w:r>
    </w:p>
  </w:footnote>
  <w:footnote w:type="continuationSeparator" w:id="0">
    <w:p w:rsidR="00C32EF4" w:rsidRDefault="00C32EF4" w:rsidP="00E30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883046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30FCA" w:rsidRPr="00E103C0" w:rsidRDefault="00E30FCA">
        <w:pPr>
          <w:pStyle w:val="a4"/>
          <w:jc w:val="center"/>
          <w:rPr>
            <w:sz w:val="28"/>
            <w:szCs w:val="28"/>
          </w:rPr>
        </w:pPr>
        <w:r w:rsidRPr="00E103C0">
          <w:rPr>
            <w:sz w:val="28"/>
            <w:szCs w:val="28"/>
          </w:rPr>
          <w:fldChar w:fldCharType="begin"/>
        </w:r>
        <w:r w:rsidRPr="00E103C0">
          <w:rPr>
            <w:sz w:val="28"/>
            <w:szCs w:val="28"/>
          </w:rPr>
          <w:instrText>PAGE   \* MERGEFORMAT</w:instrText>
        </w:r>
        <w:r w:rsidRPr="00E103C0">
          <w:rPr>
            <w:sz w:val="28"/>
            <w:szCs w:val="28"/>
          </w:rPr>
          <w:fldChar w:fldCharType="separate"/>
        </w:r>
        <w:r w:rsidR="00613B27">
          <w:rPr>
            <w:noProof/>
            <w:sz w:val="28"/>
            <w:szCs w:val="28"/>
          </w:rPr>
          <w:t>2</w:t>
        </w:r>
        <w:r w:rsidRPr="00E103C0">
          <w:rPr>
            <w:sz w:val="28"/>
            <w:szCs w:val="28"/>
          </w:rPr>
          <w:fldChar w:fldCharType="end"/>
        </w:r>
      </w:p>
    </w:sdtContent>
  </w:sdt>
  <w:p w:rsidR="00E30FCA" w:rsidRDefault="00E30F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08"/>
    <w:rsid w:val="000060D7"/>
    <w:rsid w:val="000137AA"/>
    <w:rsid w:val="000278B6"/>
    <w:rsid w:val="00041E32"/>
    <w:rsid w:val="0005367D"/>
    <w:rsid w:val="0005590A"/>
    <w:rsid w:val="00061BAB"/>
    <w:rsid w:val="000843B3"/>
    <w:rsid w:val="00084D7F"/>
    <w:rsid w:val="00086379"/>
    <w:rsid w:val="000A7405"/>
    <w:rsid w:val="000A75D8"/>
    <w:rsid w:val="000C776D"/>
    <w:rsid w:val="000F1C20"/>
    <w:rsid w:val="001162A8"/>
    <w:rsid w:val="00133107"/>
    <w:rsid w:val="00135212"/>
    <w:rsid w:val="00137CA1"/>
    <w:rsid w:val="0014173C"/>
    <w:rsid w:val="001814CD"/>
    <w:rsid w:val="00190708"/>
    <w:rsid w:val="001B51E1"/>
    <w:rsid w:val="001B78D7"/>
    <w:rsid w:val="001D2B84"/>
    <w:rsid w:val="001D5295"/>
    <w:rsid w:val="001F1F60"/>
    <w:rsid w:val="00203B43"/>
    <w:rsid w:val="002072FE"/>
    <w:rsid w:val="00245C58"/>
    <w:rsid w:val="002652D9"/>
    <w:rsid w:val="0028571E"/>
    <w:rsid w:val="002B5C8A"/>
    <w:rsid w:val="002D03A6"/>
    <w:rsid w:val="002F494C"/>
    <w:rsid w:val="00313480"/>
    <w:rsid w:val="00325428"/>
    <w:rsid w:val="00325E81"/>
    <w:rsid w:val="00346E48"/>
    <w:rsid w:val="00361760"/>
    <w:rsid w:val="0036275D"/>
    <w:rsid w:val="00392B04"/>
    <w:rsid w:val="003C31C1"/>
    <w:rsid w:val="003E647A"/>
    <w:rsid w:val="00400E2F"/>
    <w:rsid w:val="0041591C"/>
    <w:rsid w:val="0045678E"/>
    <w:rsid w:val="00471065"/>
    <w:rsid w:val="00476BE7"/>
    <w:rsid w:val="00477304"/>
    <w:rsid w:val="00493F87"/>
    <w:rsid w:val="004B16B6"/>
    <w:rsid w:val="004B38A6"/>
    <w:rsid w:val="004D0AA2"/>
    <w:rsid w:val="004F1159"/>
    <w:rsid w:val="00513F71"/>
    <w:rsid w:val="0052492D"/>
    <w:rsid w:val="005253BD"/>
    <w:rsid w:val="00536FE3"/>
    <w:rsid w:val="005446E2"/>
    <w:rsid w:val="00553DF0"/>
    <w:rsid w:val="0056637C"/>
    <w:rsid w:val="00573D57"/>
    <w:rsid w:val="005919C1"/>
    <w:rsid w:val="00596EAF"/>
    <w:rsid w:val="005C0873"/>
    <w:rsid w:val="005F5CD7"/>
    <w:rsid w:val="005F5DAD"/>
    <w:rsid w:val="00611BE4"/>
    <w:rsid w:val="00613B27"/>
    <w:rsid w:val="00637791"/>
    <w:rsid w:val="00665F73"/>
    <w:rsid w:val="0067353B"/>
    <w:rsid w:val="00673BFA"/>
    <w:rsid w:val="0068133A"/>
    <w:rsid w:val="006936CE"/>
    <w:rsid w:val="006C7901"/>
    <w:rsid w:val="007241F9"/>
    <w:rsid w:val="0072622A"/>
    <w:rsid w:val="0074042F"/>
    <w:rsid w:val="007773D7"/>
    <w:rsid w:val="00782522"/>
    <w:rsid w:val="007D5CCE"/>
    <w:rsid w:val="007F148E"/>
    <w:rsid w:val="008276C3"/>
    <w:rsid w:val="00844FF8"/>
    <w:rsid w:val="008633A0"/>
    <w:rsid w:val="00875DCE"/>
    <w:rsid w:val="008779DF"/>
    <w:rsid w:val="00883025"/>
    <w:rsid w:val="00892428"/>
    <w:rsid w:val="008A7A69"/>
    <w:rsid w:val="008B0E11"/>
    <w:rsid w:val="008B1BB8"/>
    <w:rsid w:val="008C593D"/>
    <w:rsid w:val="008D07BD"/>
    <w:rsid w:val="008F2280"/>
    <w:rsid w:val="00917741"/>
    <w:rsid w:val="009476F1"/>
    <w:rsid w:val="0095096A"/>
    <w:rsid w:val="00962751"/>
    <w:rsid w:val="0097586C"/>
    <w:rsid w:val="00987BD6"/>
    <w:rsid w:val="00A12F9F"/>
    <w:rsid w:val="00A35E6B"/>
    <w:rsid w:val="00A52435"/>
    <w:rsid w:val="00A545BA"/>
    <w:rsid w:val="00A612EC"/>
    <w:rsid w:val="00A627A3"/>
    <w:rsid w:val="00AB2CEC"/>
    <w:rsid w:val="00AD6140"/>
    <w:rsid w:val="00AD79F3"/>
    <w:rsid w:val="00AE251F"/>
    <w:rsid w:val="00AF66BC"/>
    <w:rsid w:val="00B21254"/>
    <w:rsid w:val="00B27427"/>
    <w:rsid w:val="00B346A8"/>
    <w:rsid w:val="00B354E5"/>
    <w:rsid w:val="00B36818"/>
    <w:rsid w:val="00B57423"/>
    <w:rsid w:val="00B82108"/>
    <w:rsid w:val="00BB137A"/>
    <w:rsid w:val="00BC3B5C"/>
    <w:rsid w:val="00BD69AB"/>
    <w:rsid w:val="00C13948"/>
    <w:rsid w:val="00C32EF4"/>
    <w:rsid w:val="00C33ED4"/>
    <w:rsid w:val="00C446B7"/>
    <w:rsid w:val="00C522F1"/>
    <w:rsid w:val="00C61793"/>
    <w:rsid w:val="00C649D4"/>
    <w:rsid w:val="00C81C2C"/>
    <w:rsid w:val="00CD0B2B"/>
    <w:rsid w:val="00D265B1"/>
    <w:rsid w:val="00D33315"/>
    <w:rsid w:val="00D338D8"/>
    <w:rsid w:val="00D37564"/>
    <w:rsid w:val="00D42A73"/>
    <w:rsid w:val="00D52A34"/>
    <w:rsid w:val="00D712F8"/>
    <w:rsid w:val="00D937CA"/>
    <w:rsid w:val="00D97BB5"/>
    <w:rsid w:val="00DA57D3"/>
    <w:rsid w:val="00DD0F90"/>
    <w:rsid w:val="00DE33E1"/>
    <w:rsid w:val="00DE4CC7"/>
    <w:rsid w:val="00E04E42"/>
    <w:rsid w:val="00E103C0"/>
    <w:rsid w:val="00E11D2A"/>
    <w:rsid w:val="00E30FCA"/>
    <w:rsid w:val="00E54D67"/>
    <w:rsid w:val="00E56A38"/>
    <w:rsid w:val="00E769B6"/>
    <w:rsid w:val="00E81993"/>
    <w:rsid w:val="00E97095"/>
    <w:rsid w:val="00EE60B8"/>
    <w:rsid w:val="00EF3FA7"/>
    <w:rsid w:val="00F0375C"/>
    <w:rsid w:val="00F0616F"/>
    <w:rsid w:val="00F22BF2"/>
    <w:rsid w:val="00F45C2F"/>
    <w:rsid w:val="00F46B71"/>
    <w:rsid w:val="00F5479E"/>
    <w:rsid w:val="00F6456A"/>
    <w:rsid w:val="00F91DE2"/>
    <w:rsid w:val="00F921DE"/>
    <w:rsid w:val="00F94EB4"/>
    <w:rsid w:val="00FB032A"/>
    <w:rsid w:val="00FD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BD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8D07BD"/>
    <w:rPr>
      <w:b/>
      <w:bCs/>
      <w:color w:val="106BBE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E30F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0FCA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30F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0FCA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text3cl">
    <w:name w:val="text3cl"/>
    <w:basedOn w:val="a"/>
    <w:rsid w:val="00086379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a8">
    <w:name w:val="List Paragraph"/>
    <w:basedOn w:val="a"/>
    <w:uiPriority w:val="34"/>
    <w:qFormat/>
    <w:rsid w:val="00B36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BD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8D07BD"/>
    <w:rPr>
      <w:b/>
      <w:bCs/>
      <w:color w:val="106BBE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E30F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0FCA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30F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0FCA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text3cl">
    <w:name w:val="text3cl"/>
    <w:basedOn w:val="a"/>
    <w:rsid w:val="00086379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a8">
    <w:name w:val="List Paragraph"/>
    <w:basedOn w:val="a"/>
    <w:uiPriority w:val="34"/>
    <w:qFormat/>
    <w:rsid w:val="00B36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E56B9-A1CC-4170-9652-5848B4817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Дашивец</dc:creator>
  <cp:keywords/>
  <dc:description/>
  <cp:lastModifiedBy>Инесса Б. Сторчак</cp:lastModifiedBy>
  <cp:revision>171</cp:revision>
  <cp:lastPrinted>2021-02-09T08:15:00Z</cp:lastPrinted>
  <dcterms:created xsi:type="dcterms:W3CDTF">2013-08-21T12:15:00Z</dcterms:created>
  <dcterms:modified xsi:type="dcterms:W3CDTF">2021-02-10T13:19:00Z</dcterms:modified>
</cp:coreProperties>
</file>