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53" w:rsidRDefault="00DF4953" w:rsidP="00DF4953">
      <w:pPr>
        <w:spacing w:after="0" w:line="240" w:lineRule="auto"/>
        <w:ind w:firstLine="709"/>
        <w:jc w:val="right"/>
        <w:rPr>
          <w:rFonts w:ascii="Segoe UI" w:hAnsi="Segoe UI" w:cs="Segoe UI"/>
          <w:b/>
          <w:sz w:val="32"/>
        </w:rPr>
      </w:pPr>
      <w:bookmarkStart w:id="0" w:name="_GoBack"/>
      <w:bookmarkEnd w:id="0"/>
      <w:r>
        <w:rPr>
          <w:rFonts w:ascii="Segoe UI" w:hAnsi="Segoe UI" w:cs="Segoe UI"/>
          <w:b/>
          <w:sz w:val="32"/>
        </w:rPr>
        <w:t>ПРЕСС-РЕЛИЗ</w:t>
      </w:r>
    </w:p>
    <w:p w:rsidR="00DF4953" w:rsidRDefault="00DF4953" w:rsidP="00DF4953">
      <w:pPr>
        <w:spacing w:after="0" w:line="240" w:lineRule="auto"/>
        <w:ind w:firstLine="709"/>
        <w:jc w:val="right"/>
        <w:rPr>
          <w:rFonts w:ascii="Segoe UI" w:hAnsi="Segoe UI" w:cs="Segoe UI"/>
          <w:b/>
          <w:sz w:val="32"/>
        </w:rPr>
      </w:pPr>
    </w:p>
    <w:p w:rsidR="00DF4953" w:rsidRPr="00DF4953" w:rsidRDefault="00DF4953" w:rsidP="00DF4953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DF4953">
        <w:rPr>
          <w:rFonts w:ascii="Segoe UI" w:hAnsi="Segoe UI" w:cs="Segoe UI"/>
          <w:b/>
          <w:sz w:val="32"/>
        </w:rPr>
        <w:t xml:space="preserve">Федеральная кадастровая палата Росреестра проведет первый </w:t>
      </w:r>
      <w:proofErr w:type="spellStart"/>
      <w:r w:rsidRPr="00DF4953">
        <w:rPr>
          <w:rFonts w:ascii="Segoe UI" w:hAnsi="Segoe UI" w:cs="Segoe UI"/>
          <w:b/>
          <w:sz w:val="32"/>
        </w:rPr>
        <w:t>вебинар</w:t>
      </w:r>
      <w:proofErr w:type="spellEnd"/>
      <w:r w:rsidRPr="00DF4953">
        <w:rPr>
          <w:rFonts w:ascii="Segoe UI" w:hAnsi="Segoe UI" w:cs="Segoe UI"/>
          <w:b/>
          <w:sz w:val="32"/>
        </w:rPr>
        <w:t xml:space="preserve"> в 2021 году</w:t>
      </w:r>
    </w:p>
    <w:p w:rsidR="00DF4953" w:rsidRDefault="00DF4953" w:rsidP="00DF4953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DF4953" w:rsidRDefault="00DF4953" w:rsidP="00DF4953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DF4953" w:rsidRPr="00DF4953" w:rsidRDefault="00BA1E90" w:rsidP="00DF4953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A1E90"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104775</wp:posOffset>
            </wp:positionV>
            <wp:extent cx="2555875" cy="701675"/>
            <wp:effectExtent l="19050" t="0" r="0" b="0"/>
            <wp:wrapTight wrapText="bothSides">
              <wp:wrapPolygon edited="0">
                <wp:start x="-161" y="0"/>
                <wp:lineTo x="-161" y="21111"/>
                <wp:lineTo x="21573" y="21111"/>
                <wp:lineTo x="21573" y="0"/>
                <wp:lineTo x="-161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953">
        <w:rPr>
          <w:rFonts w:ascii="Segoe UI" w:hAnsi="Segoe UI" w:cs="Segoe UI"/>
          <w:sz w:val="24"/>
        </w:rPr>
        <w:t xml:space="preserve">Федеральная кадастровая палата Росреестра </w:t>
      </w:r>
      <w:r w:rsidR="00DF4953" w:rsidRPr="00DF4953">
        <w:rPr>
          <w:rFonts w:ascii="Segoe UI" w:hAnsi="Segoe UI" w:cs="Segoe UI"/>
          <w:sz w:val="24"/>
        </w:rPr>
        <w:t xml:space="preserve">09.02.2021 в 10:00 час </w:t>
      </w:r>
      <w:r w:rsidR="00DF4953">
        <w:rPr>
          <w:rFonts w:ascii="Segoe UI" w:hAnsi="Segoe UI" w:cs="Segoe UI"/>
          <w:sz w:val="24"/>
        </w:rPr>
        <w:t>проведет</w:t>
      </w:r>
      <w:r w:rsidR="00DF4953" w:rsidRPr="00DF4953">
        <w:rPr>
          <w:rFonts w:ascii="Segoe UI" w:hAnsi="Segoe UI" w:cs="Segoe UI"/>
          <w:sz w:val="24"/>
        </w:rPr>
        <w:t xml:space="preserve"> </w:t>
      </w:r>
      <w:proofErr w:type="spellStart"/>
      <w:r w:rsidR="00DF4953" w:rsidRPr="00DF4953">
        <w:rPr>
          <w:rFonts w:ascii="Segoe UI" w:hAnsi="Segoe UI" w:cs="Segoe UI"/>
          <w:sz w:val="24"/>
        </w:rPr>
        <w:t>вебинар</w:t>
      </w:r>
      <w:proofErr w:type="spellEnd"/>
      <w:r w:rsidR="00DF4953" w:rsidRPr="00DF4953">
        <w:rPr>
          <w:rFonts w:ascii="Segoe UI" w:hAnsi="Segoe UI" w:cs="Segoe UI"/>
          <w:sz w:val="24"/>
        </w:rPr>
        <w:t xml:space="preserve"> на тему: «Публичный сервитут вместо оформления частей лесных участков». </w:t>
      </w:r>
    </w:p>
    <w:p w:rsidR="00DF4953" w:rsidRPr="00DF4953" w:rsidRDefault="00DF4953" w:rsidP="00DF4953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DF4953">
        <w:rPr>
          <w:rFonts w:ascii="Segoe UI" w:hAnsi="Segoe UI" w:cs="Segoe UI"/>
          <w:sz w:val="24"/>
        </w:rPr>
        <w:t xml:space="preserve">В 2021 году это первый </w:t>
      </w:r>
      <w:proofErr w:type="spellStart"/>
      <w:r w:rsidRPr="00DF4953">
        <w:rPr>
          <w:rFonts w:ascii="Segoe UI" w:hAnsi="Segoe UI" w:cs="Segoe UI"/>
          <w:sz w:val="24"/>
        </w:rPr>
        <w:t>вебинар</w:t>
      </w:r>
      <w:proofErr w:type="spellEnd"/>
      <w:r w:rsidRPr="00DF4953">
        <w:rPr>
          <w:rFonts w:ascii="Segoe UI" w:hAnsi="Segoe UI" w:cs="Segoe UI"/>
          <w:sz w:val="24"/>
        </w:rPr>
        <w:t>, который проведет Федеральная кадастровая палата Росреестра. Данная онлайн-лекция, которая пройдет в новом формате будет  посвящена установлению публичного сервитута вместо частей лесных участков.</w:t>
      </w:r>
    </w:p>
    <w:p w:rsidR="00DF4953" w:rsidRPr="00DF4953" w:rsidRDefault="00DF4953" w:rsidP="00DF49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DF4953">
        <w:rPr>
          <w:rFonts w:ascii="Segoe UI" w:hAnsi="Segoe UI" w:cs="Segoe UI"/>
          <w:sz w:val="24"/>
        </w:rPr>
        <w:t>Какие законодательные нормы регулируют оформление публичного сервитута на линейные объекты инженерной инфраструктуры?</w:t>
      </w:r>
    </w:p>
    <w:p w:rsidR="00DF4953" w:rsidRPr="00DF4953" w:rsidRDefault="00DF4953" w:rsidP="00DF49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DF4953">
        <w:rPr>
          <w:rFonts w:ascii="Segoe UI" w:hAnsi="Segoe UI" w:cs="Segoe UI"/>
          <w:sz w:val="24"/>
        </w:rPr>
        <w:t>В чем особенности кадастрового учета частей лесных участков?</w:t>
      </w:r>
    </w:p>
    <w:p w:rsidR="00DF4953" w:rsidRPr="00DF4953" w:rsidRDefault="00DF4953" w:rsidP="00DF4953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DF4953">
        <w:rPr>
          <w:rFonts w:ascii="Segoe UI" w:hAnsi="Segoe UI" w:cs="Segoe UI"/>
          <w:sz w:val="24"/>
        </w:rPr>
        <w:t>Директор Кадастровой палаты по Нижегородской области Оксана Штейн максимально наглядно и ясно представит информацию о публичном сервитуте и плюсах его установления по сравнению с выделением части лесного участка.</w:t>
      </w:r>
    </w:p>
    <w:p w:rsidR="00DF4953" w:rsidRPr="00DF4953" w:rsidRDefault="00DF4953" w:rsidP="00DF4953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DF4953">
        <w:rPr>
          <w:rFonts w:ascii="Segoe UI" w:hAnsi="Segoe UI" w:cs="Segoe UI"/>
          <w:sz w:val="24"/>
        </w:rPr>
        <w:t xml:space="preserve">Своим мнением поделится и эксперт Департамента лесного хозяйства Нижегородской области. Также на </w:t>
      </w:r>
      <w:proofErr w:type="spellStart"/>
      <w:r w:rsidRPr="00DF4953">
        <w:rPr>
          <w:rFonts w:ascii="Segoe UI" w:hAnsi="Segoe UI" w:cs="Segoe UI"/>
          <w:sz w:val="24"/>
        </w:rPr>
        <w:t>вебинаре</w:t>
      </w:r>
      <w:proofErr w:type="spellEnd"/>
      <w:r w:rsidRPr="00DF4953">
        <w:rPr>
          <w:rFonts w:ascii="Segoe UI" w:hAnsi="Segoe UI" w:cs="Segoe UI"/>
          <w:sz w:val="24"/>
        </w:rPr>
        <w:t xml:space="preserve"> эксперты детально разберут основные ошибки, допускаемые кадастровыми инженерами при описании местоположения границ публичного сервитута с примерами грамотного оформления такого документа. В чате </w:t>
      </w:r>
      <w:proofErr w:type="spellStart"/>
      <w:r w:rsidRPr="00DF4953">
        <w:rPr>
          <w:rFonts w:ascii="Segoe UI" w:hAnsi="Segoe UI" w:cs="Segoe UI"/>
          <w:sz w:val="24"/>
        </w:rPr>
        <w:t>вебинара</w:t>
      </w:r>
      <w:proofErr w:type="spellEnd"/>
      <w:r w:rsidRPr="00DF4953">
        <w:rPr>
          <w:rFonts w:ascii="Segoe UI" w:hAnsi="Segoe UI" w:cs="Segoe UI"/>
          <w:sz w:val="24"/>
        </w:rPr>
        <w:t xml:space="preserve"> слушатели смогут задать интересующие вопросы по теме, на которые ответят специалисты Кадастровой палаты.</w:t>
      </w:r>
    </w:p>
    <w:p w:rsidR="00DF4953" w:rsidRPr="00DF4953" w:rsidRDefault="00DF4953" w:rsidP="00DF4953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DF4953">
        <w:rPr>
          <w:rFonts w:ascii="Segoe UI" w:hAnsi="Segoe UI" w:cs="Segoe UI"/>
          <w:sz w:val="24"/>
        </w:rPr>
        <w:t xml:space="preserve">В </w:t>
      </w:r>
      <w:proofErr w:type="spellStart"/>
      <w:r w:rsidRPr="00DF4953">
        <w:rPr>
          <w:rFonts w:ascii="Segoe UI" w:hAnsi="Segoe UI" w:cs="Segoe UI"/>
          <w:sz w:val="24"/>
        </w:rPr>
        <w:t>вебинаре</w:t>
      </w:r>
      <w:proofErr w:type="spellEnd"/>
      <w:r w:rsidRPr="00DF4953">
        <w:rPr>
          <w:rFonts w:ascii="Segoe UI" w:hAnsi="Segoe UI" w:cs="Segoe UI"/>
          <w:sz w:val="24"/>
        </w:rPr>
        <w:t xml:space="preserve"> примет участие глава муниципального района. Он расскажет, какие документы понадобятся для получения распоряжения об установлении публичного </w:t>
      </w:r>
      <w:proofErr w:type="gramStart"/>
      <w:r w:rsidRPr="00DF4953">
        <w:rPr>
          <w:rFonts w:ascii="Segoe UI" w:hAnsi="Segoe UI" w:cs="Segoe UI"/>
          <w:sz w:val="24"/>
        </w:rPr>
        <w:t>сервитута</w:t>
      </w:r>
      <w:proofErr w:type="gramEnd"/>
      <w:r w:rsidRPr="00DF4953">
        <w:rPr>
          <w:rFonts w:ascii="Segoe UI" w:hAnsi="Segoe UI" w:cs="Segoe UI"/>
          <w:sz w:val="24"/>
        </w:rPr>
        <w:t xml:space="preserve"> и </w:t>
      </w:r>
      <w:proofErr w:type="gramStart"/>
      <w:r w:rsidRPr="00DF4953">
        <w:rPr>
          <w:rFonts w:ascii="Segoe UI" w:hAnsi="Segoe UI" w:cs="Segoe UI"/>
          <w:sz w:val="24"/>
        </w:rPr>
        <w:t>какие</w:t>
      </w:r>
      <w:proofErr w:type="gramEnd"/>
      <w:r w:rsidRPr="00DF4953">
        <w:rPr>
          <w:rFonts w:ascii="Segoe UI" w:hAnsi="Segoe UI" w:cs="Segoe UI"/>
          <w:sz w:val="24"/>
        </w:rPr>
        <w:t xml:space="preserve"> проблемы возникают при его утверждении.</w:t>
      </w:r>
    </w:p>
    <w:p w:rsidR="00DF4953" w:rsidRPr="00DF4953" w:rsidRDefault="00DF4953" w:rsidP="00DF4953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DF4953">
        <w:rPr>
          <w:rFonts w:ascii="Segoe UI" w:hAnsi="Segoe UI" w:cs="Segoe UI"/>
          <w:sz w:val="24"/>
        </w:rPr>
        <w:t>От представителя сетевой организации участники видео-лекции узнают о преимуществах оформления публичного сервитута вместо подготовки межевых планов на части лесных участков.</w:t>
      </w:r>
    </w:p>
    <w:p w:rsidR="00DF4953" w:rsidRPr="00DF4953" w:rsidRDefault="00DF4953" w:rsidP="00DF4953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DF4953">
        <w:rPr>
          <w:rFonts w:ascii="Segoe UI" w:hAnsi="Segoe UI" w:cs="Segoe UI"/>
          <w:sz w:val="24"/>
        </w:rPr>
        <w:t xml:space="preserve">Продолжительность </w:t>
      </w:r>
      <w:proofErr w:type="spellStart"/>
      <w:r w:rsidRPr="00DF4953">
        <w:rPr>
          <w:rFonts w:ascii="Segoe UI" w:hAnsi="Segoe UI" w:cs="Segoe UI"/>
          <w:sz w:val="24"/>
        </w:rPr>
        <w:t>вебинара</w:t>
      </w:r>
      <w:proofErr w:type="spellEnd"/>
      <w:r w:rsidRPr="00DF4953">
        <w:rPr>
          <w:rFonts w:ascii="Segoe UI" w:hAnsi="Segoe UI" w:cs="Segoe UI"/>
          <w:sz w:val="24"/>
        </w:rPr>
        <w:t xml:space="preserve"> до 90 минут. Для участия необходимо пройти авторизацию по ссылке: </w:t>
      </w:r>
      <w:hyperlink r:id="rId7" w:history="1">
        <w:r w:rsidRPr="00DF4953">
          <w:rPr>
            <w:rStyle w:val="a3"/>
            <w:rFonts w:ascii="Segoe UI" w:hAnsi="Segoe UI" w:cs="Segoe UI"/>
            <w:sz w:val="24"/>
          </w:rPr>
          <w:t>https://webinar.kadastr.ru/webinars/ready/detail/110</w:t>
        </w:r>
      </w:hyperlink>
      <w:r w:rsidRPr="00DF4953">
        <w:rPr>
          <w:rFonts w:ascii="Segoe UI" w:hAnsi="Segoe UI" w:cs="Segoe UI"/>
          <w:sz w:val="24"/>
        </w:rPr>
        <w:t xml:space="preserve">. </w:t>
      </w:r>
    </w:p>
    <w:p w:rsidR="00BA1E90" w:rsidRDefault="00BA1E90" w:rsidP="00BA1E90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BA1E90" w:rsidRDefault="00BA1E90" w:rsidP="00BA1E90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BA1E90" w:rsidRDefault="00BA1E90" w:rsidP="00BA1E90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BA1E90" w:rsidRDefault="00BA1E90" w:rsidP="00BA1E90">
      <w:pPr>
        <w:pStyle w:val="a7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BA1E90" w:rsidRPr="00AB5207" w:rsidTr="00491EE5">
        <w:trPr>
          <w:jc w:val="center"/>
        </w:trPr>
        <w:tc>
          <w:tcPr>
            <w:tcW w:w="775" w:type="dxa"/>
            <w:hideMark/>
          </w:tcPr>
          <w:p w:rsidR="00BA1E90" w:rsidRPr="00AB5207" w:rsidRDefault="00BA1E90" w:rsidP="00491EE5">
            <w:pPr>
              <w:pStyle w:val="a7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A1E90" w:rsidRPr="00AB5207" w:rsidRDefault="00FE15FF" w:rsidP="00491EE5">
            <w:pPr>
              <w:pStyle w:val="a7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0" w:history="1">
              <w:r w:rsidR="00BA1E90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BA1E90" w:rsidRPr="00AB5207" w:rsidRDefault="00BA1E90" w:rsidP="00491EE5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A1E90" w:rsidRPr="00AB5207" w:rsidRDefault="00BA1E90" w:rsidP="00491EE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BA1E90" w:rsidRPr="00AB5207" w:rsidTr="00491EE5">
        <w:trPr>
          <w:jc w:val="center"/>
        </w:trPr>
        <w:tc>
          <w:tcPr>
            <w:tcW w:w="775" w:type="dxa"/>
            <w:hideMark/>
          </w:tcPr>
          <w:p w:rsidR="00BA1E90" w:rsidRPr="00AB5207" w:rsidRDefault="00BA1E90" w:rsidP="00491EE5">
            <w:pPr>
              <w:pStyle w:val="a7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A1E90" w:rsidRPr="00AB5207" w:rsidRDefault="00BA1E90" w:rsidP="00491EE5">
            <w:pPr>
              <w:pStyle w:val="a7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BA1E90" w:rsidRPr="00AB5207" w:rsidRDefault="00BA1E90" w:rsidP="00491EE5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A1E90" w:rsidRPr="00AB5207" w:rsidRDefault="00BA1E90" w:rsidP="00491EE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11773E" w:rsidRPr="00DF4953" w:rsidRDefault="0011773E">
      <w:pPr>
        <w:rPr>
          <w:rFonts w:ascii="Segoe UI" w:hAnsi="Segoe UI" w:cs="Segoe UI"/>
          <w:sz w:val="24"/>
        </w:rPr>
      </w:pPr>
    </w:p>
    <w:sectPr w:rsidR="0011773E" w:rsidRPr="00DF4953" w:rsidSect="00DF49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4AC3"/>
    <w:multiLevelType w:val="hybridMultilevel"/>
    <w:tmpl w:val="C2DC0A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E34289"/>
    <w:multiLevelType w:val="hybridMultilevel"/>
    <w:tmpl w:val="6B46B8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53"/>
    <w:rsid w:val="0011773E"/>
    <w:rsid w:val="0051381A"/>
    <w:rsid w:val="00676782"/>
    <w:rsid w:val="00BA1E90"/>
    <w:rsid w:val="00CA660C"/>
    <w:rsid w:val="00DF4953"/>
    <w:rsid w:val="00FE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4953"/>
    <w:rPr>
      <w:color w:val="0000FF"/>
      <w:u w:val="single"/>
    </w:rPr>
  </w:style>
  <w:style w:type="paragraph" w:styleId="a4">
    <w:name w:val="endnote text"/>
    <w:basedOn w:val="a"/>
    <w:link w:val="a5"/>
    <w:rsid w:val="00DF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DF495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F49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A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4953"/>
    <w:rPr>
      <w:color w:val="0000FF"/>
      <w:u w:val="single"/>
    </w:rPr>
  </w:style>
  <w:style w:type="paragraph" w:styleId="a4">
    <w:name w:val="endnote text"/>
    <w:basedOn w:val="a"/>
    <w:link w:val="a5"/>
    <w:rsid w:val="00DF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DF495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F49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A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s://webinar.kadastr.ru/webinars/ready/detail/110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23@23.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Наталья Б. Еременко</cp:lastModifiedBy>
  <cp:revision>2</cp:revision>
  <dcterms:created xsi:type="dcterms:W3CDTF">2021-02-02T13:35:00Z</dcterms:created>
  <dcterms:modified xsi:type="dcterms:W3CDTF">2021-02-02T13:35:00Z</dcterms:modified>
</cp:coreProperties>
</file>