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1B" w:rsidRPr="008F264C" w:rsidRDefault="00E9701B" w:rsidP="00E9701B">
      <w:pPr>
        <w:jc w:val="center"/>
        <w:rPr>
          <w:b/>
          <w:color w:val="000000"/>
        </w:rPr>
      </w:pPr>
      <w:r w:rsidRPr="008F264C">
        <w:rPr>
          <w:b/>
          <w:color w:val="000000"/>
        </w:rPr>
        <w:t xml:space="preserve">Отчет главы муниципального образования </w:t>
      </w:r>
      <w:proofErr w:type="spellStart"/>
      <w:r w:rsidRPr="008F264C">
        <w:rPr>
          <w:b/>
          <w:color w:val="000000"/>
        </w:rPr>
        <w:t>Брюховецкий</w:t>
      </w:r>
      <w:proofErr w:type="spellEnd"/>
      <w:r w:rsidRPr="008F264C">
        <w:rPr>
          <w:b/>
          <w:color w:val="000000"/>
        </w:rPr>
        <w:t xml:space="preserve"> район </w:t>
      </w:r>
    </w:p>
    <w:p w:rsidR="00E9701B" w:rsidRPr="008F264C" w:rsidRDefault="00E9701B" w:rsidP="00E9701B">
      <w:pPr>
        <w:jc w:val="center"/>
        <w:rPr>
          <w:b/>
          <w:color w:val="000000"/>
        </w:rPr>
      </w:pPr>
      <w:r w:rsidRPr="008F264C">
        <w:rPr>
          <w:b/>
          <w:color w:val="000000"/>
        </w:rPr>
        <w:t xml:space="preserve">о результатах деятельности администрации </w:t>
      </w:r>
    </w:p>
    <w:p w:rsidR="00E9701B" w:rsidRPr="008F264C" w:rsidRDefault="00E9701B" w:rsidP="00E9701B">
      <w:pPr>
        <w:jc w:val="center"/>
        <w:rPr>
          <w:b/>
          <w:color w:val="000000"/>
        </w:rPr>
      </w:pPr>
      <w:r w:rsidRPr="008F264C">
        <w:rPr>
          <w:b/>
          <w:color w:val="000000"/>
        </w:rPr>
        <w:t xml:space="preserve">муниципального образования </w:t>
      </w:r>
      <w:proofErr w:type="spellStart"/>
      <w:r w:rsidRPr="008F264C">
        <w:rPr>
          <w:b/>
          <w:color w:val="000000"/>
        </w:rPr>
        <w:t>Брюховецкий</w:t>
      </w:r>
      <w:proofErr w:type="spellEnd"/>
      <w:r w:rsidRPr="008F264C">
        <w:rPr>
          <w:b/>
          <w:color w:val="000000"/>
        </w:rPr>
        <w:t xml:space="preserve"> район  в 202</w:t>
      </w:r>
      <w:r w:rsidR="003B4191" w:rsidRPr="008F264C">
        <w:rPr>
          <w:b/>
          <w:color w:val="000000"/>
        </w:rPr>
        <w:t>1</w:t>
      </w:r>
      <w:r w:rsidRPr="008F264C">
        <w:rPr>
          <w:b/>
          <w:color w:val="000000"/>
        </w:rPr>
        <w:t xml:space="preserve"> году</w:t>
      </w:r>
    </w:p>
    <w:p w:rsidR="00E9701B" w:rsidRPr="008F264C" w:rsidRDefault="00E9701B" w:rsidP="00863316">
      <w:pPr>
        <w:rPr>
          <w:b/>
          <w:color w:val="000000"/>
        </w:rPr>
      </w:pPr>
    </w:p>
    <w:p w:rsidR="009D2C2A" w:rsidRPr="008F264C" w:rsidRDefault="009D2C2A" w:rsidP="009D2C2A">
      <w:pPr>
        <w:rPr>
          <w:color w:val="000000"/>
        </w:rPr>
      </w:pPr>
      <w:r w:rsidRPr="008F264C">
        <w:rPr>
          <w:color w:val="000000"/>
        </w:rPr>
        <w:t xml:space="preserve">Добрый день, </w:t>
      </w:r>
      <w:r w:rsidR="0065260F" w:rsidRPr="008F264C">
        <w:rPr>
          <w:color w:val="000000"/>
        </w:rPr>
        <w:t>уважаемые участники отчетной сессии</w:t>
      </w:r>
      <w:r w:rsidRPr="008F264C">
        <w:rPr>
          <w:color w:val="000000"/>
        </w:rPr>
        <w:t>!</w:t>
      </w:r>
    </w:p>
    <w:p w:rsidR="00B15979" w:rsidRPr="008F264C" w:rsidRDefault="00B15979" w:rsidP="00B15979">
      <w:pPr>
        <w:rPr>
          <w:color w:val="000000"/>
        </w:rPr>
      </w:pPr>
      <w:r w:rsidRPr="008F264C">
        <w:rPr>
          <w:color w:val="000000"/>
        </w:rPr>
        <w:t>Я рад приветствовать всех, кто собрался в этом зале, кто смотрит нас в прямом эфире. Сегодня мы встречаемся для того, чтобы провести анализ, подвести итоги, и самое главное поговорить о планах дальнейшей работы.</w:t>
      </w:r>
    </w:p>
    <w:p w:rsidR="00577EC9" w:rsidRPr="008F264C" w:rsidRDefault="00577EC9" w:rsidP="00577EC9">
      <w:pPr>
        <w:rPr>
          <w:color w:val="000000"/>
        </w:rPr>
      </w:pPr>
      <w:r w:rsidRPr="008F264C">
        <w:rPr>
          <w:color w:val="000000"/>
        </w:rPr>
        <w:t>202</w:t>
      </w:r>
      <w:r w:rsidR="00006F80" w:rsidRPr="008F264C">
        <w:rPr>
          <w:color w:val="000000"/>
        </w:rPr>
        <w:t>1</w:t>
      </w:r>
      <w:r w:rsidRPr="008F264C">
        <w:rPr>
          <w:color w:val="000000"/>
        </w:rPr>
        <w:t xml:space="preserve"> год был особенным. Мы отметили </w:t>
      </w:r>
      <w:r w:rsidR="00FC7736" w:rsidRPr="008F264C">
        <w:rPr>
          <w:color w:val="000000"/>
        </w:rPr>
        <w:t xml:space="preserve">800-летие со дня рождения князя Александра Невского, 60-летие со дня первого полета человека в Космос – под этой эгидой прошло множество мероприятий; </w:t>
      </w:r>
      <w:r w:rsidRPr="008F264C">
        <w:rPr>
          <w:color w:val="000000"/>
        </w:rPr>
        <w:t xml:space="preserve">провели </w:t>
      </w:r>
      <w:r w:rsidR="00BE46C3" w:rsidRPr="008F264C">
        <w:rPr>
          <w:color w:val="000000"/>
        </w:rPr>
        <w:t xml:space="preserve">Перепись населения, </w:t>
      </w:r>
      <w:r w:rsidRPr="008F264C">
        <w:rPr>
          <w:color w:val="000000"/>
        </w:rPr>
        <w:t xml:space="preserve">голосование по </w:t>
      </w:r>
      <w:r w:rsidR="00FC7736" w:rsidRPr="008F264C">
        <w:rPr>
          <w:color w:val="000000"/>
        </w:rPr>
        <w:t xml:space="preserve">выборам депутатов Государственной Думы Российской Федерации </w:t>
      </w:r>
      <w:r w:rsidRPr="008F264C">
        <w:rPr>
          <w:color w:val="000000"/>
        </w:rPr>
        <w:t xml:space="preserve">и местные выборные кампании. Вместе с тем, год </w:t>
      </w:r>
      <w:r w:rsidR="00FC7736" w:rsidRPr="008F264C">
        <w:rPr>
          <w:color w:val="000000"/>
        </w:rPr>
        <w:t>был</w:t>
      </w:r>
      <w:r w:rsidRPr="008F264C">
        <w:rPr>
          <w:color w:val="000000"/>
        </w:rPr>
        <w:t xml:space="preserve"> непростым для всей страны и каждого из нас. </w:t>
      </w:r>
      <w:r w:rsidR="00FC7736" w:rsidRPr="008F264C">
        <w:rPr>
          <w:color w:val="000000"/>
        </w:rPr>
        <w:t>Из-за не сдающей своих позиций пандемии н</w:t>
      </w:r>
      <w:r w:rsidRPr="008F264C">
        <w:rPr>
          <w:color w:val="000000"/>
        </w:rPr>
        <w:t xml:space="preserve">ам пришлось менять привычный образ жизни, мобилизовать имеющиеся силы, </w:t>
      </w:r>
      <w:r w:rsidR="00FC7736" w:rsidRPr="008F264C">
        <w:rPr>
          <w:color w:val="000000"/>
        </w:rPr>
        <w:t>продолжать</w:t>
      </w:r>
      <w:r w:rsidRPr="008F264C">
        <w:rPr>
          <w:color w:val="000000"/>
        </w:rPr>
        <w:t xml:space="preserve"> работ</w:t>
      </w:r>
      <w:r w:rsidR="00FC7736" w:rsidRPr="008F264C">
        <w:rPr>
          <w:color w:val="000000"/>
        </w:rPr>
        <w:t>у</w:t>
      </w:r>
      <w:r w:rsidRPr="008F264C">
        <w:rPr>
          <w:color w:val="000000"/>
        </w:rPr>
        <w:t xml:space="preserve"> в чрезвычайных условиях.</w:t>
      </w:r>
    </w:p>
    <w:p w:rsidR="00577EC9" w:rsidRPr="008F264C" w:rsidRDefault="00577EC9" w:rsidP="00577EC9">
      <w:pPr>
        <w:rPr>
          <w:color w:val="000000"/>
        </w:rPr>
      </w:pPr>
      <w:r w:rsidRPr="008F264C">
        <w:rPr>
          <w:color w:val="000000"/>
        </w:rPr>
        <w:t>Достигнутые в 202</w:t>
      </w:r>
      <w:r w:rsidR="003B4191" w:rsidRPr="008F264C">
        <w:rPr>
          <w:color w:val="000000"/>
        </w:rPr>
        <w:t>1</w:t>
      </w:r>
      <w:r w:rsidRPr="008F264C">
        <w:rPr>
          <w:color w:val="000000"/>
        </w:rPr>
        <w:t xml:space="preserve"> году итоги являются общим результатом работы органов местного самоуправления, коллективов учреждений и организаций, предпринимателей и всех жителей района.</w:t>
      </w:r>
    </w:p>
    <w:p w:rsidR="00577EC9" w:rsidRPr="008F264C" w:rsidRDefault="00577EC9" w:rsidP="00863316">
      <w:pPr>
        <w:rPr>
          <w:b/>
          <w:color w:val="000000"/>
        </w:rPr>
      </w:pPr>
    </w:p>
    <w:p w:rsidR="00E115D1" w:rsidRPr="008F264C" w:rsidRDefault="00E115D1" w:rsidP="00863316">
      <w:pPr>
        <w:rPr>
          <w:b/>
          <w:color w:val="000000"/>
        </w:rPr>
      </w:pPr>
      <w:r w:rsidRPr="008F264C">
        <w:rPr>
          <w:b/>
          <w:color w:val="000000"/>
        </w:rPr>
        <w:t>Бюджет</w:t>
      </w:r>
    </w:p>
    <w:p w:rsidR="00B63100" w:rsidRPr="008F264C" w:rsidRDefault="00C03BBE" w:rsidP="00863316">
      <w:r w:rsidRPr="008F264C">
        <w:t>*</w:t>
      </w:r>
      <w:r w:rsidR="00BB5E12" w:rsidRPr="008F264C">
        <w:t xml:space="preserve">Вопросы формирования и исполнения бюджета, увеличения </w:t>
      </w:r>
      <w:r w:rsidR="00B63100" w:rsidRPr="008F264C">
        <w:t xml:space="preserve">его </w:t>
      </w:r>
      <w:r w:rsidR="00BB5E12" w:rsidRPr="008F264C">
        <w:t>доходной части и повышения эффективности расходов</w:t>
      </w:r>
      <w:r w:rsidR="00B63100" w:rsidRPr="008F264C">
        <w:t xml:space="preserve"> в условиях действия ограничительных мер приобрели особую актуальность.</w:t>
      </w:r>
    </w:p>
    <w:p w:rsidR="00E115D1" w:rsidRPr="008F264C" w:rsidRDefault="00F15BDF" w:rsidP="00863316">
      <w:r w:rsidRPr="008F264C">
        <w:t>*</w:t>
      </w:r>
      <w:r w:rsidR="00863316" w:rsidRPr="008F264C">
        <w:t xml:space="preserve">План поступления доходов в консолидированный бюджет района </w:t>
      </w:r>
      <w:r w:rsidR="007C2AC6" w:rsidRPr="008F264C">
        <w:t>исполнен</w:t>
      </w:r>
      <w:r w:rsidR="00863316" w:rsidRPr="008F264C">
        <w:t xml:space="preserve"> на 10</w:t>
      </w:r>
      <w:r w:rsidR="00E520E4" w:rsidRPr="008F264C">
        <w:t>7</w:t>
      </w:r>
      <w:r w:rsidR="00863316" w:rsidRPr="008F264C">
        <w:t>,</w:t>
      </w:r>
      <w:r w:rsidR="00E520E4" w:rsidRPr="008F264C">
        <w:t>8</w:t>
      </w:r>
      <w:r w:rsidR="00863316" w:rsidRPr="008F264C">
        <w:t xml:space="preserve">%,  получено </w:t>
      </w:r>
      <w:r w:rsidR="00E520E4" w:rsidRPr="008F264C">
        <w:t>657</w:t>
      </w:r>
      <w:r w:rsidR="00D605FD" w:rsidRPr="008F264C">
        <w:t xml:space="preserve"> </w:t>
      </w:r>
      <w:r w:rsidR="00863316" w:rsidRPr="008F264C">
        <w:t xml:space="preserve">млн. рублей (рост </w:t>
      </w:r>
      <w:r w:rsidR="00E520E4" w:rsidRPr="008F264C">
        <w:t>73,2</w:t>
      </w:r>
      <w:r w:rsidR="00863316" w:rsidRPr="008F264C">
        <w:t xml:space="preserve"> млн.). Темп роста поступлений 1</w:t>
      </w:r>
      <w:r w:rsidR="00E520E4" w:rsidRPr="008F264C">
        <w:t>12</w:t>
      </w:r>
      <w:r w:rsidR="00863316" w:rsidRPr="008F264C">
        <w:t>,</w:t>
      </w:r>
      <w:r w:rsidR="00E520E4" w:rsidRPr="008F264C">
        <w:t>5</w:t>
      </w:r>
      <w:r w:rsidR="00863316" w:rsidRPr="008F264C">
        <w:t xml:space="preserve"> % к уровню 20</w:t>
      </w:r>
      <w:r w:rsidR="00E520E4" w:rsidRPr="008F264C">
        <w:t>20</w:t>
      </w:r>
      <w:r w:rsidR="00863316" w:rsidRPr="008F264C">
        <w:t xml:space="preserve"> года.  </w:t>
      </w:r>
    </w:p>
    <w:p w:rsidR="0027722F" w:rsidRPr="008F264C" w:rsidRDefault="00F15BDF" w:rsidP="0027722F">
      <w:r w:rsidRPr="008F264C">
        <w:t>*</w:t>
      </w:r>
      <w:r w:rsidR="0027722F" w:rsidRPr="008F264C">
        <w:t>Расходы бюджета сохранили социальную направленность. На решение задач в области образования, культуры, социальной политики, физической культуры и спорта направлено 1,3 млрд. рублей. В рамках муниципальных программ освоено 9</w:t>
      </w:r>
      <w:r w:rsidR="00E520E4" w:rsidRPr="008F264C">
        <w:t>27</w:t>
      </w:r>
      <w:r w:rsidR="0027722F" w:rsidRPr="008F264C">
        <w:t xml:space="preserve"> млн. рублей.</w:t>
      </w:r>
    </w:p>
    <w:p w:rsidR="00E115D1" w:rsidRPr="008F264C" w:rsidRDefault="00F15BDF" w:rsidP="00E964DD">
      <w:pPr>
        <w:widowControl w:val="0"/>
        <w:autoSpaceDE w:val="0"/>
        <w:autoSpaceDN w:val="0"/>
        <w:adjustRightInd w:val="0"/>
        <w:ind w:firstLine="720"/>
      </w:pPr>
      <w:r w:rsidRPr="008F264C">
        <w:t>*</w:t>
      </w:r>
      <w:r w:rsidR="00E23D55" w:rsidRPr="008F264C">
        <w:t>Вопросы мобилизации доходов стоят на первом</w:t>
      </w:r>
      <w:r w:rsidR="007856A6" w:rsidRPr="008F264C">
        <w:t xml:space="preserve"> </w:t>
      </w:r>
      <w:r w:rsidR="00E23D55" w:rsidRPr="008F264C">
        <w:t>месте.</w:t>
      </w:r>
      <w:r w:rsidR="007856A6" w:rsidRPr="008F264C">
        <w:t xml:space="preserve"> </w:t>
      </w:r>
      <w:r w:rsidR="00E964DD" w:rsidRPr="008F264C">
        <w:t>Благодаря работе</w:t>
      </w:r>
      <w:r w:rsidR="007856A6" w:rsidRPr="008F264C">
        <w:t xml:space="preserve"> </w:t>
      </w:r>
      <w:r w:rsidR="00E23D55" w:rsidRPr="008F264C">
        <w:t>межведомственны</w:t>
      </w:r>
      <w:r w:rsidR="00E964DD" w:rsidRPr="008F264C">
        <w:t xml:space="preserve">х </w:t>
      </w:r>
      <w:r w:rsidR="00E23D55" w:rsidRPr="008F264C">
        <w:t>комисси</w:t>
      </w:r>
      <w:r w:rsidR="00E964DD" w:rsidRPr="008F264C">
        <w:t xml:space="preserve">й </w:t>
      </w:r>
      <w:r w:rsidR="00E23D55" w:rsidRPr="008F264C">
        <w:t xml:space="preserve">в </w:t>
      </w:r>
      <w:r w:rsidR="00E964DD" w:rsidRPr="008F264C">
        <w:t>краевой</w:t>
      </w:r>
      <w:r w:rsidR="00E23D55" w:rsidRPr="008F264C">
        <w:t xml:space="preserve"> бюджет </w:t>
      </w:r>
      <w:r w:rsidR="00E964DD" w:rsidRPr="008F264C">
        <w:t>п</w:t>
      </w:r>
      <w:r w:rsidR="00E23D55" w:rsidRPr="008F264C">
        <w:t xml:space="preserve">оступило </w:t>
      </w:r>
      <w:r w:rsidR="000A0BD0" w:rsidRPr="008F264C">
        <w:t>35</w:t>
      </w:r>
      <w:r w:rsidR="00E23D55" w:rsidRPr="008F264C">
        <w:t xml:space="preserve"> млн. рублей</w:t>
      </w:r>
      <w:r w:rsidR="007856A6" w:rsidRPr="008F264C">
        <w:t>.</w:t>
      </w:r>
      <w:r w:rsidR="00E964DD" w:rsidRPr="008F264C">
        <w:t xml:space="preserve"> В результате </w:t>
      </w:r>
      <w:r w:rsidR="00E115D1" w:rsidRPr="008F264C">
        <w:t xml:space="preserve">эффективного управления муниципальным имущественным комплексом в </w:t>
      </w:r>
      <w:r w:rsidR="007856A6" w:rsidRPr="008F264C">
        <w:t xml:space="preserve">районный </w:t>
      </w:r>
      <w:r w:rsidR="00E115D1" w:rsidRPr="008F264C">
        <w:t>бюджет по</w:t>
      </w:r>
      <w:r w:rsidR="00E964DD" w:rsidRPr="008F264C">
        <w:t>лучено</w:t>
      </w:r>
      <w:r w:rsidR="00E115D1" w:rsidRPr="008F264C">
        <w:t xml:space="preserve"> </w:t>
      </w:r>
      <w:r w:rsidR="00083FAB" w:rsidRPr="008F264C">
        <w:t>48</w:t>
      </w:r>
      <w:r w:rsidR="00E115D1" w:rsidRPr="008F264C">
        <w:t xml:space="preserve"> млн. рублей.</w:t>
      </w:r>
    </w:p>
    <w:p w:rsidR="0027722F" w:rsidRPr="008F264C" w:rsidRDefault="00E964DD" w:rsidP="00863316">
      <w:pPr>
        <w:rPr>
          <w:color w:val="000000"/>
        </w:rPr>
      </w:pPr>
      <w:r w:rsidRPr="008F264C">
        <w:t xml:space="preserve"> </w:t>
      </w:r>
      <w:r w:rsidR="00F15BDF" w:rsidRPr="008F264C">
        <w:t>*</w:t>
      </w:r>
      <w:r w:rsidRPr="008F264C">
        <w:t>С помощью</w:t>
      </w:r>
      <w:r w:rsidR="000823B2" w:rsidRPr="008F264C">
        <w:t xml:space="preserve"> действующей систем</w:t>
      </w:r>
      <w:r w:rsidRPr="008F264C">
        <w:t>ы</w:t>
      </w:r>
      <w:r w:rsidR="000823B2" w:rsidRPr="008F264C">
        <w:t xml:space="preserve"> закупок удалось сэкономить </w:t>
      </w:r>
      <w:r w:rsidR="00B0162E" w:rsidRPr="008F264C">
        <w:t>30</w:t>
      </w:r>
      <w:r w:rsidR="000823B2" w:rsidRPr="008F264C">
        <w:t xml:space="preserve"> млн. рублей. </w:t>
      </w:r>
      <w:r w:rsidR="0027722F" w:rsidRPr="008F264C">
        <w:rPr>
          <w:color w:val="000000"/>
        </w:rPr>
        <w:t>В 2021 году усилия администрации будут направлены на повышение эффективности расходов бюджетных средств через увеличение доли закупок, осуществленных конкурентными способами.</w:t>
      </w:r>
    </w:p>
    <w:p w:rsidR="00E115D1" w:rsidRPr="008F264C" w:rsidRDefault="00E115D1" w:rsidP="00C15E63">
      <w:pPr>
        <w:jc w:val="left"/>
        <w:rPr>
          <w:color w:val="000000"/>
        </w:rPr>
      </w:pPr>
    </w:p>
    <w:p w:rsidR="00C15E63" w:rsidRPr="008F264C" w:rsidRDefault="00F15BDF" w:rsidP="00C15E63">
      <w:pPr>
        <w:jc w:val="left"/>
        <w:rPr>
          <w:b/>
          <w:color w:val="000000"/>
        </w:rPr>
      </w:pPr>
      <w:r w:rsidRPr="008F264C">
        <w:t>*</w:t>
      </w:r>
      <w:r w:rsidR="00C15E63" w:rsidRPr="008F264C">
        <w:rPr>
          <w:b/>
          <w:color w:val="000000"/>
        </w:rPr>
        <w:t>Экономика</w:t>
      </w:r>
      <w:r w:rsidRPr="008F264C">
        <w:rPr>
          <w:b/>
          <w:color w:val="000000"/>
        </w:rPr>
        <w:t xml:space="preserve"> </w:t>
      </w:r>
    </w:p>
    <w:p w:rsidR="00C15E63" w:rsidRPr="008F264C" w:rsidRDefault="00C03BBE" w:rsidP="00C15E63">
      <w:pPr>
        <w:rPr>
          <w:rFonts w:eastAsia="Times New Roman"/>
          <w:lang w:eastAsia="ru-RU"/>
        </w:rPr>
      </w:pPr>
      <w:r w:rsidRPr="008F264C">
        <w:rPr>
          <w:rFonts w:eastAsia="Times New Roman"/>
          <w:lang w:eastAsia="ru-RU"/>
        </w:rPr>
        <w:t>*</w:t>
      </w:r>
      <w:r w:rsidR="00C15E63" w:rsidRPr="008F264C">
        <w:rPr>
          <w:rFonts w:eastAsia="Times New Roman"/>
          <w:lang w:eastAsia="ru-RU"/>
        </w:rPr>
        <w:t xml:space="preserve">Оборот в базовых отраслях экономики </w:t>
      </w:r>
      <w:r w:rsidR="00B86E33" w:rsidRPr="008F264C">
        <w:rPr>
          <w:rFonts w:eastAsia="Times New Roman"/>
          <w:lang w:eastAsia="ru-RU"/>
        </w:rPr>
        <w:t xml:space="preserve">по оперативным данным </w:t>
      </w:r>
      <w:r w:rsidR="00C15E63" w:rsidRPr="008F264C">
        <w:rPr>
          <w:rFonts w:eastAsia="Times New Roman"/>
          <w:lang w:eastAsia="ru-RU"/>
        </w:rPr>
        <w:t>составил 2</w:t>
      </w:r>
      <w:r w:rsidR="00B86E33" w:rsidRPr="008F264C">
        <w:rPr>
          <w:rFonts w:eastAsia="Times New Roman"/>
          <w:lang w:eastAsia="ru-RU"/>
        </w:rPr>
        <w:t>6</w:t>
      </w:r>
      <w:r w:rsidR="00C15E63" w:rsidRPr="008F264C">
        <w:rPr>
          <w:rFonts w:eastAsia="Times New Roman"/>
          <w:lang w:eastAsia="ru-RU"/>
        </w:rPr>
        <w:t>,</w:t>
      </w:r>
      <w:r w:rsidR="00B86E33" w:rsidRPr="008F264C">
        <w:rPr>
          <w:rFonts w:eastAsia="Times New Roman"/>
          <w:lang w:eastAsia="ru-RU"/>
        </w:rPr>
        <w:t>9</w:t>
      </w:r>
      <w:r w:rsidR="00C15E63" w:rsidRPr="008F264C">
        <w:rPr>
          <w:rFonts w:eastAsia="Times New Roman"/>
          <w:lang w:eastAsia="ru-RU"/>
        </w:rPr>
        <w:t xml:space="preserve"> млрд. рублей (темп роста </w:t>
      </w:r>
      <w:r w:rsidR="00B86E33" w:rsidRPr="008F264C">
        <w:rPr>
          <w:rFonts w:eastAsia="Times New Roman"/>
          <w:lang w:eastAsia="ru-RU"/>
        </w:rPr>
        <w:t>117</w:t>
      </w:r>
      <w:r w:rsidR="00C15E63" w:rsidRPr="008F264C">
        <w:rPr>
          <w:rFonts w:eastAsia="Times New Roman"/>
          <w:lang w:eastAsia="ru-RU"/>
        </w:rPr>
        <w:t xml:space="preserve">,1%). </w:t>
      </w:r>
    </w:p>
    <w:p w:rsidR="009344AE" w:rsidRPr="008F264C" w:rsidRDefault="00F15BDF" w:rsidP="009344AE">
      <w:pPr>
        <w:tabs>
          <w:tab w:val="left" w:pos="654"/>
          <w:tab w:val="left" w:pos="993"/>
        </w:tabs>
        <w:ind w:firstLine="654"/>
        <w:rPr>
          <w:rFonts w:eastAsia="Times New Roman"/>
          <w:lang w:eastAsia="ru-RU"/>
        </w:rPr>
      </w:pPr>
      <w:r w:rsidRPr="008F264C">
        <w:rPr>
          <w:rFonts w:eastAsia="Times New Roman"/>
          <w:lang w:eastAsia="ru-RU"/>
        </w:rPr>
        <w:t>*</w:t>
      </w:r>
      <w:r w:rsidR="00C15E63" w:rsidRPr="008F264C">
        <w:rPr>
          <w:rFonts w:eastAsia="Times New Roman"/>
          <w:lang w:eastAsia="ru-RU"/>
        </w:rPr>
        <w:t xml:space="preserve">Объем инвестиций по крупным и средним предприятиям </w:t>
      </w:r>
      <w:r w:rsidR="00457515" w:rsidRPr="008F264C">
        <w:rPr>
          <w:rFonts w:eastAsia="Times New Roman"/>
          <w:lang w:eastAsia="ru-RU"/>
        </w:rPr>
        <w:t>сложился в размере</w:t>
      </w:r>
      <w:r w:rsidR="009344AE" w:rsidRPr="008F264C">
        <w:rPr>
          <w:rFonts w:eastAsia="Times New Roman"/>
          <w:lang w:eastAsia="ru-RU"/>
        </w:rPr>
        <w:t xml:space="preserve"> </w:t>
      </w:r>
      <w:r w:rsidR="00B86E33" w:rsidRPr="008F264C">
        <w:rPr>
          <w:rFonts w:eastAsia="Times New Roman"/>
          <w:lang w:eastAsia="ru-RU"/>
        </w:rPr>
        <w:t>2</w:t>
      </w:r>
      <w:r w:rsidR="00C15E63" w:rsidRPr="008F264C">
        <w:rPr>
          <w:rFonts w:eastAsia="Times New Roman"/>
          <w:lang w:eastAsia="ru-RU"/>
        </w:rPr>
        <w:t xml:space="preserve"> млрд. рублей</w:t>
      </w:r>
      <w:r w:rsidR="00457515" w:rsidRPr="008F264C">
        <w:rPr>
          <w:rFonts w:eastAsia="Times New Roman"/>
          <w:lang w:eastAsia="ru-RU"/>
        </w:rPr>
        <w:t xml:space="preserve"> (</w:t>
      </w:r>
      <w:r w:rsidR="00C15E63" w:rsidRPr="008F264C">
        <w:rPr>
          <w:rFonts w:eastAsia="Times New Roman"/>
          <w:lang w:eastAsia="ru-RU"/>
        </w:rPr>
        <w:t>темп роста</w:t>
      </w:r>
      <w:r w:rsidR="00725B3B" w:rsidRPr="008F264C">
        <w:rPr>
          <w:rFonts w:eastAsia="Times New Roman"/>
          <w:lang w:eastAsia="ru-RU"/>
        </w:rPr>
        <w:t xml:space="preserve"> </w:t>
      </w:r>
      <w:r w:rsidR="00C15E63" w:rsidRPr="008F264C">
        <w:rPr>
          <w:rFonts w:eastAsia="Times New Roman"/>
          <w:lang w:eastAsia="ru-RU"/>
        </w:rPr>
        <w:t>1</w:t>
      </w:r>
      <w:r w:rsidR="00470487" w:rsidRPr="008F264C">
        <w:rPr>
          <w:rFonts w:eastAsia="Times New Roman"/>
          <w:lang w:eastAsia="ru-RU"/>
        </w:rPr>
        <w:t>57</w:t>
      </w:r>
      <w:r w:rsidR="00C15E63" w:rsidRPr="008F264C">
        <w:rPr>
          <w:rFonts w:eastAsia="Times New Roman"/>
          <w:lang w:eastAsia="ru-RU"/>
        </w:rPr>
        <w:t>%</w:t>
      </w:r>
      <w:r w:rsidR="00457515" w:rsidRPr="008F264C">
        <w:rPr>
          <w:rFonts w:eastAsia="Times New Roman"/>
          <w:lang w:eastAsia="ru-RU"/>
        </w:rPr>
        <w:t>)</w:t>
      </w:r>
      <w:r w:rsidR="00C15E63" w:rsidRPr="008F264C">
        <w:rPr>
          <w:rFonts w:eastAsia="Times New Roman"/>
          <w:lang w:eastAsia="ru-RU"/>
        </w:rPr>
        <w:t>.</w:t>
      </w:r>
      <w:r w:rsidR="00D633BA" w:rsidRPr="008F264C">
        <w:rPr>
          <w:rFonts w:eastAsia="Times New Roman"/>
          <w:lang w:eastAsia="ru-RU"/>
        </w:rPr>
        <w:t xml:space="preserve"> П</w:t>
      </w:r>
      <w:r w:rsidR="00B86E33" w:rsidRPr="008F264C">
        <w:rPr>
          <w:rFonts w:eastAsia="Times New Roman"/>
          <w:lang w:eastAsia="ru-RU"/>
        </w:rPr>
        <w:t xml:space="preserve">о статистике за 10 месяцев 2021 </w:t>
      </w:r>
      <w:r w:rsidR="00B86E33" w:rsidRPr="008F264C">
        <w:rPr>
          <w:rFonts w:eastAsia="Times New Roman"/>
          <w:lang w:eastAsia="ru-RU"/>
        </w:rPr>
        <w:lastRenderedPageBreak/>
        <w:t>года п</w:t>
      </w:r>
      <w:r w:rsidR="00C15E63" w:rsidRPr="008F264C">
        <w:rPr>
          <w:rFonts w:eastAsia="Times New Roman"/>
          <w:lang w:eastAsia="ru-RU"/>
        </w:rPr>
        <w:t xml:space="preserve">редприятия сработали с прибылью </w:t>
      </w:r>
      <w:r w:rsidR="00B86E33" w:rsidRPr="008F264C">
        <w:rPr>
          <w:rFonts w:eastAsia="Times New Roman"/>
          <w:lang w:eastAsia="ru-RU"/>
        </w:rPr>
        <w:t>930</w:t>
      </w:r>
      <w:r w:rsidR="00C15E63" w:rsidRPr="008F264C">
        <w:rPr>
          <w:rFonts w:eastAsia="Times New Roman"/>
          <w:lang w:eastAsia="ru-RU"/>
        </w:rPr>
        <w:t xml:space="preserve"> мл</w:t>
      </w:r>
      <w:r w:rsidR="00B86E33" w:rsidRPr="008F264C">
        <w:rPr>
          <w:rFonts w:eastAsia="Times New Roman"/>
          <w:lang w:eastAsia="ru-RU"/>
        </w:rPr>
        <w:t>н</w:t>
      </w:r>
      <w:r w:rsidR="00C15E63" w:rsidRPr="008F264C">
        <w:rPr>
          <w:rFonts w:eastAsia="Times New Roman"/>
          <w:lang w:eastAsia="ru-RU"/>
        </w:rPr>
        <w:t xml:space="preserve">. </w:t>
      </w:r>
      <w:r w:rsidRPr="008F264C">
        <w:rPr>
          <w:rFonts w:eastAsia="Times New Roman"/>
          <w:lang w:eastAsia="ru-RU"/>
        </w:rPr>
        <w:t xml:space="preserve">* </w:t>
      </w:r>
      <w:r w:rsidR="009344AE" w:rsidRPr="008F264C">
        <w:rPr>
          <w:rFonts w:eastAsia="Times New Roman"/>
          <w:lang w:eastAsia="ru-RU"/>
        </w:rPr>
        <w:t xml:space="preserve">Среднемесячная заработная плата </w:t>
      </w:r>
      <w:r w:rsidR="00E964DD" w:rsidRPr="008F264C">
        <w:rPr>
          <w:rFonts w:eastAsia="Times New Roman"/>
          <w:lang w:eastAsia="ru-RU"/>
        </w:rPr>
        <w:t xml:space="preserve">занятых в отрасли </w:t>
      </w:r>
      <w:r w:rsidR="009344AE" w:rsidRPr="008F264C">
        <w:rPr>
          <w:rFonts w:eastAsia="Times New Roman"/>
          <w:lang w:eastAsia="ru-RU"/>
        </w:rPr>
        <w:t>составила 3</w:t>
      </w:r>
      <w:r w:rsidR="00B86E33" w:rsidRPr="008F264C">
        <w:rPr>
          <w:rFonts w:eastAsia="Times New Roman"/>
          <w:lang w:eastAsia="ru-RU"/>
        </w:rPr>
        <w:t>4</w:t>
      </w:r>
      <w:r w:rsidR="009344AE" w:rsidRPr="008F264C">
        <w:rPr>
          <w:rFonts w:eastAsia="Times New Roman"/>
          <w:lang w:eastAsia="ru-RU"/>
        </w:rPr>
        <w:t>,</w:t>
      </w:r>
      <w:r w:rsidR="00B86E33" w:rsidRPr="008F264C">
        <w:rPr>
          <w:rFonts w:eastAsia="Times New Roman"/>
          <w:lang w:eastAsia="ru-RU"/>
        </w:rPr>
        <w:t>5</w:t>
      </w:r>
      <w:r w:rsidR="009344AE" w:rsidRPr="008F264C">
        <w:rPr>
          <w:rFonts w:eastAsia="Times New Roman"/>
          <w:lang w:eastAsia="ru-RU"/>
        </w:rPr>
        <w:t xml:space="preserve"> тысячи рублей (10</w:t>
      </w:r>
      <w:r w:rsidR="00B86E33" w:rsidRPr="008F264C">
        <w:rPr>
          <w:rFonts w:eastAsia="Times New Roman"/>
          <w:lang w:eastAsia="ru-RU"/>
        </w:rPr>
        <w:t>5</w:t>
      </w:r>
      <w:r w:rsidR="009344AE" w:rsidRPr="008F264C">
        <w:rPr>
          <w:rFonts w:eastAsia="Times New Roman"/>
          <w:lang w:eastAsia="ru-RU"/>
        </w:rPr>
        <w:t>,9%).</w:t>
      </w:r>
    </w:p>
    <w:p w:rsidR="00C15E63" w:rsidRPr="008F264C" w:rsidRDefault="00C03BBE" w:rsidP="00D633BA">
      <w:pPr>
        <w:widowControl w:val="0"/>
      </w:pPr>
      <w:r w:rsidRPr="008F264C">
        <w:rPr>
          <w:rFonts w:eastAsia="Times New Roman"/>
          <w:bCs/>
          <w:lang w:eastAsia="ru-RU"/>
        </w:rPr>
        <w:t>*</w:t>
      </w:r>
      <w:r w:rsidR="00C15E63" w:rsidRPr="008F264C">
        <w:rPr>
          <w:rFonts w:eastAsia="Times New Roman"/>
          <w:bCs/>
          <w:lang w:eastAsia="ru-RU"/>
        </w:rPr>
        <w:t xml:space="preserve">Администрация </w:t>
      </w:r>
      <w:r w:rsidR="00D633BA" w:rsidRPr="008F264C">
        <w:rPr>
          <w:rFonts w:eastAsia="Times New Roman"/>
          <w:bCs/>
          <w:lang w:eastAsia="ru-RU"/>
        </w:rPr>
        <w:t xml:space="preserve">района </w:t>
      </w:r>
      <w:r w:rsidR="00C15E63" w:rsidRPr="008F264C">
        <w:rPr>
          <w:rFonts w:eastAsia="Times New Roman"/>
          <w:bCs/>
          <w:lang w:eastAsia="ru-RU"/>
        </w:rPr>
        <w:t xml:space="preserve">работает над повышением имиджа </w:t>
      </w:r>
      <w:r w:rsidR="00D633BA" w:rsidRPr="008F264C">
        <w:rPr>
          <w:rFonts w:eastAsia="Times New Roman"/>
          <w:bCs/>
          <w:lang w:eastAsia="ru-RU"/>
        </w:rPr>
        <w:t xml:space="preserve">муниципалитета </w:t>
      </w:r>
      <w:r w:rsidR="00C15E63" w:rsidRPr="008F264C">
        <w:rPr>
          <w:rFonts w:eastAsia="Times New Roman"/>
          <w:bCs/>
          <w:lang w:eastAsia="ru-RU"/>
        </w:rPr>
        <w:t>как территории с благоприятными условиями для вложения инвестиций</w:t>
      </w:r>
      <w:r w:rsidR="00D633BA" w:rsidRPr="008F264C">
        <w:rPr>
          <w:rFonts w:eastAsia="Times New Roman"/>
          <w:bCs/>
          <w:lang w:eastAsia="ru-RU"/>
        </w:rPr>
        <w:t xml:space="preserve">. </w:t>
      </w:r>
      <w:r w:rsidR="00C15E63" w:rsidRPr="008F264C">
        <w:t>За пять</w:t>
      </w:r>
      <w:r w:rsidR="00AC3F1B" w:rsidRPr="008F264C">
        <w:t xml:space="preserve"> </w:t>
      </w:r>
      <w:r w:rsidR="00C15E63" w:rsidRPr="008F264C">
        <w:t>лет</w:t>
      </w:r>
      <w:r w:rsidR="00AC3F1B" w:rsidRPr="008F264C">
        <w:t xml:space="preserve"> </w:t>
      </w:r>
      <w:r w:rsidR="007C1511" w:rsidRPr="008F264C">
        <w:t>их</w:t>
      </w:r>
      <w:r w:rsidR="00AC3F1B" w:rsidRPr="008F264C">
        <w:t xml:space="preserve"> </w:t>
      </w:r>
      <w:r w:rsidR="00C15E63" w:rsidRPr="008F264C">
        <w:t>объем</w:t>
      </w:r>
      <w:r w:rsidR="00AC3F1B" w:rsidRPr="008F264C">
        <w:t xml:space="preserve"> </w:t>
      </w:r>
      <w:r w:rsidR="00C15E63" w:rsidRPr="008F264C">
        <w:t>составил</w:t>
      </w:r>
      <w:r w:rsidR="00D633BA" w:rsidRPr="008F264C">
        <w:t xml:space="preserve"> </w:t>
      </w:r>
      <w:r w:rsidR="00B86E33" w:rsidRPr="008F264C">
        <w:t>8</w:t>
      </w:r>
      <w:r w:rsidR="00C15E63" w:rsidRPr="008F264C">
        <w:t>,</w:t>
      </w:r>
      <w:r w:rsidR="00B86E33" w:rsidRPr="008F264C">
        <w:t>2 млрд. рублей. Реализовано 19</w:t>
      </w:r>
      <w:r w:rsidR="00C15E63" w:rsidRPr="008F264C">
        <w:t xml:space="preserve"> проектов</w:t>
      </w:r>
      <w:r w:rsidR="00B23621" w:rsidRPr="008F264C">
        <w:t xml:space="preserve">, их стоимость - </w:t>
      </w:r>
      <w:r w:rsidR="00470487" w:rsidRPr="008F264C">
        <w:t>свыше одного</w:t>
      </w:r>
      <w:r w:rsidR="00C15E63" w:rsidRPr="008F264C">
        <w:t xml:space="preserve"> мл</w:t>
      </w:r>
      <w:r w:rsidR="00B86E33" w:rsidRPr="008F264C">
        <w:t>рд</w:t>
      </w:r>
      <w:r w:rsidR="00C15E63" w:rsidRPr="008F264C">
        <w:t>. руб., создано 2</w:t>
      </w:r>
      <w:r w:rsidR="00B86E33" w:rsidRPr="008F264C">
        <w:t>46</w:t>
      </w:r>
      <w:r w:rsidR="00C15E63" w:rsidRPr="008F264C">
        <w:t xml:space="preserve"> рабочих мест.</w:t>
      </w:r>
    </w:p>
    <w:p w:rsidR="00C15E63" w:rsidRPr="008F264C" w:rsidRDefault="00C15E63" w:rsidP="00E119A0">
      <w:pPr>
        <w:rPr>
          <w:color w:val="000000"/>
          <w:lang w:eastAsia="ru-RU"/>
        </w:rPr>
      </w:pPr>
      <w:r w:rsidRPr="008F264C">
        <w:t xml:space="preserve">В </w:t>
      </w:r>
      <w:r w:rsidR="009344AE" w:rsidRPr="008F264C">
        <w:t>202</w:t>
      </w:r>
      <w:r w:rsidR="00B86E33" w:rsidRPr="008F264C">
        <w:t>1</w:t>
      </w:r>
      <w:r w:rsidR="009344AE" w:rsidRPr="008F264C">
        <w:t xml:space="preserve"> году </w:t>
      </w:r>
      <w:r w:rsidR="006B3E5D" w:rsidRPr="008F264C">
        <w:rPr>
          <w:color w:val="000000"/>
          <w:lang w:eastAsia="ru-RU"/>
        </w:rPr>
        <w:t xml:space="preserve">подписано </w:t>
      </w:r>
      <w:r w:rsidR="00B86E33" w:rsidRPr="008F264C">
        <w:rPr>
          <w:color w:val="000000"/>
          <w:lang w:eastAsia="ru-RU"/>
        </w:rPr>
        <w:t>четыре соглашения</w:t>
      </w:r>
      <w:r w:rsidR="006B3E5D" w:rsidRPr="008F264C">
        <w:rPr>
          <w:color w:val="000000"/>
          <w:lang w:eastAsia="ru-RU"/>
        </w:rPr>
        <w:t xml:space="preserve"> о намерениях в </w:t>
      </w:r>
      <w:r w:rsidRPr="008F264C">
        <w:rPr>
          <w:color w:val="000000"/>
          <w:lang w:eastAsia="ru-RU"/>
        </w:rPr>
        <w:t xml:space="preserve"> реализации инвестиционных проектов </w:t>
      </w:r>
      <w:r w:rsidR="006B3E5D" w:rsidRPr="008F264C">
        <w:rPr>
          <w:color w:val="000000"/>
          <w:lang w:eastAsia="ru-RU"/>
        </w:rPr>
        <w:t>на сумму</w:t>
      </w:r>
      <w:r w:rsidRPr="008F264C">
        <w:rPr>
          <w:color w:val="000000"/>
          <w:lang w:eastAsia="ru-RU"/>
        </w:rPr>
        <w:t xml:space="preserve"> </w:t>
      </w:r>
      <w:r w:rsidR="00B86E33" w:rsidRPr="008F264C">
        <w:rPr>
          <w:color w:val="000000"/>
          <w:lang w:eastAsia="ru-RU"/>
        </w:rPr>
        <w:t>395</w:t>
      </w:r>
      <w:r w:rsidRPr="008F264C">
        <w:rPr>
          <w:color w:val="000000"/>
          <w:lang w:eastAsia="ru-RU"/>
        </w:rPr>
        <w:t xml:space="preserve"> млн. рублей</w:t>
      </w:r>
      <w:r w:rsidR="00D633BA" w:rsidRPr="008F264C">
        <w:rPr>
          <w:color w:val="000000"/>
          <w:lang w:eastAsia="ru-RU"/>
        </w:rPr>
        <w:t xml:space="preserve"> (ожидается </w:t>
      </w:r>
      <w:r w:rsidR="00B86E33" w:rsidRPr="008F264C">
        <w:rPr>
          <w:color w:val="000000"/>
          <w:lang w:eastAsia="ru-RU"/>
        </w:rPr>
        <w:t>67</w:t>
      </w:r>
      <w:r w:rsidRPr="008F264C">
        <w:rPr>
          <w:color w:val="000000"/>
          <w:lang w:eastAsia="ru-RU"/>
        </w:rPr>
        <w:t xml:space="preserve"> рабочих мест</w:t>
      </w:r>
      <w:r w:rsidR="00D633BA" w:rsidRPr="008F264C">
        <w:rPr>
          <w:color w:val="000000"/>
          <w:lang w:eastAsia="ru-RU"/>
        </w:rPr>
        <w:t>)</w:t>
      </w:r>
      <w:r w:rsidR="00E119A0" w:rsidRPr="008F264C">
        <w:rPr>
          <w:color w:val="000000"/>
          <w:lang w:eastAsia="ru-RU"/>
        </w:rPr>
        <w:t>.</w:t>
      </w:r>
      <w:r w:rsidR="00B23621" w:rsidRPr="008F264C">
        <w:rPr>
          <w:color w:val="000000"/>
          <w:lang w:eastAsia="ru-RU"/>
        </w:rPr>
        <w:t xml:space="preserve"> </w:t>
      </w:r>
      <w:r w:rsidR="006B3E5D" w:rsidRPr="008F264C">
        <w:rPr>
          <w:color w:val="000000"/>
          <w:lang w:eastAsia="ru-RU"/>
        </w:rPr>
        <w:t>Речь идет о строительстве хранилища для плодов и овощей вместимостью 5 тыс.</w:t>
      </w:r>
      <w:r w:rsidR="007C1511" w:rsidRPr="008F264C">
        <w:rPr>
          <w:color w:val="000000"/>
          <w:lang w:eastAsia="ru-RU"/>
        </w:rPr>
        <w:t xml:space="preserve"> </w:t>
      </w:r>
      <w:r w:rsidR="006B3E5D" w:rsidRPr="008F264C">
        <w:rPr>
          <w:color w:val="000000"/>
          <w:lang w:eastAsia="ru-RU"/>
        </w:rPr>
        <w:t xml:space="preserve">тонн, закладке 50 гектаров сада интенсивного типа, строительстве </w:t>
      </w:r>
      <w:r w:rsidR="007C1511" w:rsidRPr="008F264C">
        <w:rPr>
          <w:color w:val="000000"/>
          <w:lang w:eastAsia="ru-RU"/>
        </w:rPr>
        <w:t>объектов</w:t>
      </w:r>
      <w:r w:rsidR="006B3E5D" w:rsidRPr="008F264C">
        <w:rPr>
          <w:color w:val="000000"/>
          <w:lang w:eastAsia="ru-RU"/>
        </w:rPr>
        <w:t xml:space="preserve"> придорожного сервиса и корпусов для содержания поголовья птицы.</w:t>
      </w:r>
      <w:r w:rsidR="007C1511" w:rsidRPr="008F264C">
        <w:rPr>
          <w:color w:val="000000"/>
          <w:lang w:eastAsia="ru-RU"/>
        </w:rPr>
        <w:t xml:space="preserve"> Работает администрация и </w:t>
      </w:r>
      <w:proofErr w:type="gramStart"/>
      <w:r w:rsidR="007C1511" w:rsidRPr="008F264C">
        <w:rPr>
          <w:color w:val="000000"/>
          <w:lang w:eastAsia="ru-RU"/>
        </w:rPr>
        <w:t>над</w:t>
      </w:r>
      <w:proofErr w:type="gramEnd"/>
      <w:r w:rsidR="007C1511" w:rsidRPr="008F264C">
        <w:rPr>
          <w:color w:val="000000"/>
          <w:lang w:eastAsia="ru-RU"/>
        </w:rPr>
        <w:t xml:space="preserve"> рядом других проектов.</w:t>
      </w:r>
    </w:p>
    <w:p w:rsidR="009F44D7" w:rsidRPr="008F264C" w:rsidRDefault="00D63B62" w:rsidP="00E119A0">
      <w:pPr>
        <w:rPr>
          <w:color w:val="000000"/>
          <w:lang w:eastAsia="ru-RU"/>
        </w:rPr>
      </w:pPr>
      <w:r w:rsidRPr="008F264C">
        <w:rPr>
          <w:rFonts w:eastAsia="Times New Roman"/>
          <w:lang w:eastAsia="ru-RU"/>
        </w:rPr>
        <w:t>*</w:t>
      </w:r>
      <w:r w:rsidR="00E119A0" w:rsidRPr="008F264C">
        <w:t>Значимым событием</w:t>
      </w:r>
      <w:r w:rsidR="00D633BA" w:rsidRPr="008F264C">
        <w:t xml:space="preserve"> </w:t>
      </w:r>
      <w:r w:rsidR="00B86E33" w:rsidRPr="008F264C">
        <w:t>остается</w:t>
      </w:r>
      <w:r w:rsidR="00E119A0" w:rsidRPr="008F264C">
        <w:t xml:space="preserve"> </w:t>
      </w:r>
      <w:r w:rsidR="00C15E63" w:rsidRPr="008F264C">
        <w:rPr>
          <w:color w:val="000000"/>
          <w:lang w:eastAsia="ru-RU"/>
        </w:rPr>
        <w:t>строительств</w:t>
      </w:r>
      <w:r w:rsidR="00B86E33" w:rsidRPr="008F264C">
        <w:rPr>
          <w:color w:val="000000"/>
          <w:lang w:eastAsia="ru-RU"/>
        </w:rPr>
        <w:t>о</w:t>
      </w:r>
      <w:r w:rsidR="00C15E63" w:rsidRPr="008F264C">
        <w:rPr>
          <w:color w:val="000000"/>
          <w:lang w:eastAsia="ru-RU"/>
        </w:rPr>
        <w:t xml:space="preserve"> логистического центра, инвестор - </w:t>
      </w:r>
      <w:r w:rsidR="00A26A5A" w:rsidRPr="008F264C">
        <w:rPr>
          <w:rFonts w:cs="Arial"/>
          <w:bCs/>
        </w:rPr>
        <w:t>российская компания</w:t>
      </w:r>
      <w:r w:rsidR="00C15E63" w:rsidRPr="008F264C">
        <w:rPr>
          <w:color w:val="000000"/>
          <w:lang w:eastAsia="ru-RU"/>
        </w:rPr>
        <w:t xml:space="preserve"> «</w:t>
      </w:r>
      <w:proofErr w:type="spellStart"/>
      <w:r w:rsidR="00C15E63" w:rsidRPr="008F264C">
        <w:rPr>
          <w:color w:val="000000"/>
          <w:lang w:eastAsia="ru-RU"/>
        </w:rPr>
        <w:t>Ренус</w:t>
      </w:r>
      <w:proofErr w:type="spellEnd"/>
      <w:r w:rsidR="00C15E63" w:rsidRPr="008F264C">
        <w:rPr>
          <w:color w:val="000000"/>
          <w:lang w:eastAsia="ru-RU"/>
        </w:rPr>
        <w:t xml:space="preserve"> </w:t>
      </w:r>
      <w:proofErr w:type="spellStart"/>
      <w:r w:rsidR="00C15E63" w:rsidRPr="008F264C">
        <w:rPr>
          <w:color w:val="000000"/>
          <w:lang w:eastAsia="ru-RU"/>
        </w:rPr>
        <w:t>Фрейт</w:t>
      </w:r>
      <w:proofErr w:type="spellEnd"/>
      <w:r w:rsidR="00C15E63" w:rsidRPr="008F264C">
        <w:rPr>
          <w:color w:val="000000"/>
          <w:lang w:eastAsia="ru-RU"/>
        </w:rPr>
        <w:t xml:space="preserve"> Логистик»</w:t>
      </w:r>
      <w:r w:rsidR="00A26A5A" w:rsidRPr="008F264C">
        <w:rPr>
          <w:color w:val="000000"/>
          <w:lang w:eastAsia="ru-RU"/>
        </w:rPr>
        <w:t xml:space="preserve"> (</w:t>
      </w:r>
      <w:r w:rsidR="00A26A5A" w:rsidRPr="008F264C">
        <w:rPr>
          <w:rFonts w:cs="Arial"/>
          <w:bCs/>
        </w:rPr>
        <w:t>входит в состав немецкого холдинга - группы компаний «</w:t>
      </w:r>
      <w:proofErr w:type="spellStart"/>
      <w:r w:rsidR="00A26A5A" w:rsidRPr="008F264C">
        <w:rPr>
          <w:rFonts w:cs="Arial"/>
          <w:bCs/>
        </w:rPr>
        <w:t>Ренус</w:t>
      </w:r>
      <w:proofErr w:type="spellEnd"/>
      <w:r w:rsidR="00A26A5A" w:rsidRPr="008F264C">
        <w:rPr>
          <w:rFonts w:cs="Arial"/>
          <w:bCs/>
        </w:rPr>
        <w:t>»)</w:t>
      </w:r>
      <w:r w:rsidR="00C15E63" w:rsidRPr="008F264C">
        <w:rPr>
          <w:color w:val="000000"/>
          <w:lang w:eastAsia="ru-RU"/>
        </w:rPr>
        <w:t xml:space="preserve">, объем инвестиций по проекту </w:t>
      </w:r>
      <w:r w:rsidR="00E119A0" w:rsidRPr="008F264C">
        <w:rPr>
          <w:color w:val="000000"/>
          <w:lang w:eastAsia="ru-RU"/>
        </w:rPr>
        <w:t>–</w:t>
      </w:r>
      <w:r w:rsidR="00C15E63" w:rsidRPr="008F264C">
        <w:rPr>
          <w:color w:val="000000"/>
          <w:lang w:eastAsia="ru-RU"/>
        </w:rPr>
        <w:t xml:space="preserve"> </w:t>
      </w:r>
      <w:r w:rsidR="00E119A0" w:rsidRPr="008F264C">
        <w:rPr>
          <w:color w:val="000000"/>
          <w:lang w:eastAsia="ru-RU"/>
        </w:rPr>
        <w:t xml:space="preserve">свыше миллиарда </w:t>
      </w:r>
      <w:r w:rsidR="00C15E63" w:rsidRPr="008F264C">
        <w:rPr>
          <w:color w:val="000000"/>
          <w:lang w:eastAsia="ru-RU"/>
        </w:rPr>
        <w:t>рублей</w:t>
      </w:r>
      <w:r w:rsidR="009C0F22" w:rsidRPr="008F264C">
        <w:rPr>
          <w:color w:val="000000"/>
          <w:lang w:eastAsia="ru-RU"/>
        </w:rPr>
        <w:t xml:space="preserve"> (ожидается 104 рабочих места).</w:t>
      </w:r>
      <w:r w:rsidR="00C15E63" w:rsidRPr="008F264C">
        <w:rPr>
          <w:color w:val="000000"/>
          <w:lang w:eastAsia="ru-RU"/>
        </w:rPr>
        <w:t xml:space="preserve"> </w:t>
      </w:r>
      <w:r w:rsidR="006E0AC3" w:rsidRPr="008F264C">
        <w:rPr>
          <w:color w:val="000000"/>
          <w:lang w:eastAsia="ru-RU"/>
        </w:rPr>
        <w:t>Открытие объекта планируется в первой половине 2022 года.</w:t>
      </w:r>
    </w:p>
    <w:p w:rsidR="008B304D" w:rsidRPr="008F264C" w:rsidRDefault="008B304D" w:rsidP="00B7529D">
      <w:pPr>
        <w:ind w:firstLine="708"/>
      </w:pPr>
      <w:r w:rsidRPr="008F264C">
        <w:t>Сеть объектов потребительского рынка ежегодно увеличивается и позволяет</w:t>
      </w:r>
      <w:r w:rsidR="00B23621" w:rsidRPr="008F264C">
        <w:t xml:space="preserve"> </w:t>
      </w:r>
      <w:r w:rsidRPr="008F264C">
        <w:t>обеспечить население практически всеми видами продовольственных, промышленных товаров и услугами.</w:t>
      </w:r>
    </w:p>
    <w:p w:rsidR="00966A20" w:rsidRPr="008F264C" w:rsidRDefault="00C03BBE" w:rsidP="00966A20">
      <w:pPr>
        <w:ind w:firstLine="708"/>
      </w:pPr>
      <w:r w:rsidRPr="008F264C">
        <w:t>Порядка</w:t>
      </w:r>
      <w:r w:rsidR="00966A20" w:rsidRPr="008F264C">
        <w:t xml:space="preserve"> 900 предприятий </w:t>
      </w:r>
      <w:r w:rsidRPr="008F264C">
        <w:t xml:space="preserve">осуществляют деятельность в </w:t>
      </w:r>
      <w:r w:rsidR="00966A20" w:rsidRPr="008F264C">
        <w:t>сфере малого и среднего бизнеса. Доля торговой деятельности в экономике - 2</w:t>
      </w:r>
      <w:r w:rsidR="00332468" w:rsidRPr="008F264C">
        <w:t>4</w:t>
      </w:r>
      <w:r w:rsidR="00966A20" w:rsidRPr="008F264C">
        <w:t xml:space="preserve">%. </w:t>
      </w:r>
    </w:p>
    <w:p w:rsidR="008B304D" w:rsidRPr="008F264C" w:rsidRDefault="00D63B62" w:rsidP="008B304D">
      <w:pPr>
        <w:ind w:firstLine="708"/>
      </w:pPr>
      <w:r w:rsidRPr="008F264C">
        <w:t>*</w:t>
      </w:r>
      <w:r w:rsidR="008B304D" w:rsidRPr="008F264C">
        <w:t>В 202</w:t>
      </w:r>
      <w:r w:rsidR="00332468" w:rsidRPr="008F264C">
        <w:t>1</w:t>
      </w:r>
      <w:r w:rsidR="008B304D" w:rsidRPr="008F264C">
        <w:t xml:space="preserve"> году введено в эксплуатацию </w:t>
      </w:r>
      <w:r w:rsidR="00332468" w:rsidRPr="008F264C">
        <w:t>8</w:t>
      </w:r>
      <w:r w:rsidR="008B304D" w:rsidRPr="008F264C">
        <w:t xml:space="preserve"> объектов потребительской сферы: </w:t>
      </w:r>
      <w:r w:rsidR="00332468" w:rsidRPr="008F264C">
        <w:t>7</w:t>
      </w:r>
      <w:r w:rsidR="008B304D" w:rsidRPr="008F264C">
        <w:t xml:space="preserve"> магазинов розничной торговли</w:t>
      </w:r>
      <w:r w:rsidR="00332468" w:rsidRPr="008F264C">
        <w:t xml:space="preserve"> и автомастерская.</w:t>
      </w:r>
    </w:p>
    <w:p w:rsidR="00B7529D" w:rsidRPr="008F264C" w:rsidRDefault="003C60E6" w:rsidP="00B7529D">
      <w:pPr>
        <w:ind w:firstLine="708"/>
      </w:pPr>
      <w:r w:rsidRPr="008F264C">
        <w:t>*</w:t>
      </w:r>
      <w:r w:rsidR="002221B8" w:rsidRPr="008F264C">
        <w:t>Несмотря на сложности с соблюдением карантинных мер, о</w:t>
      </w:r>
      <w:r w:rsidR="00B7529D" w:rsidRPr="008F264C">
        <w:t xml:space="preserve">борот розничной торговли составил </w:t>
      </w:r>
      <w:r w:rsidR="00415CA9" w:rsidRPr="008F264C">
        <w:t>3,4</w:t>
      </w:r>
      <w:r w:rsidR="00B7529D" w:rsidRPr="008F264C">
        <w:t xml:space="preserve"> млн. рублей (1</w:t>
      </w:r>
      <w:r w:rsidR="00415CA9" w:rsidRPr="008F264C">
        <w:t>21</w:t>
      </w:r>
      <w:r w:rsidR="00B7529D" w:rsidRPr="008F264C">
        <w:t>,</w:t>
      </w:r>
      <w:r w:rsidR="00415CA9" w:rsidRPr="008F264C">
        <w:t>3</w:t>
      </w:r>
      <w:r w:rsidR="00B7529D" w:rsidRPr="008F264C">
        <w:t xml:space="preserve">%); оптовой </w:t>
      </w:r>
      <w:r w:rsidR="00B639A7" w:rsidRPr="008F264C">
        <w:t>-</w:t>
      </w:r>
      <w:r w:rsidR="00B7529D" w:rsidRPr="008F264C">
        <w:t xml:space="preserve"> </w:t>
      </w:r>
      <w:r w:rsidR="00415CA9" w:rsidRPr="008F264C">
        <w:t>2</w:t>
      </w:r>
      <w:r w:rsidR="00B7529D" w:rsidRPr="008F264C">
        <w:t xml:space="preserve"> млн. (</w:t>
      </w:r>
      <w:r w:rsidR="00415CA9" w:rsidRPr="008F264C">
        <w:t>54%</w:t>
      </w:r>
      <w:r w:rsidR="00B7529D" w:rsidRPr="008F264C">
        <w:t xml:space="preserve">);  общественного питания </w:t>
      </w:r>
      <w:r w:rsidR="00415CA9" w:rsidRPr="008F264C">
        <w:t>–</w:t>
      </w:r>
      <w:r w:rsidR="00B7529D" w:rsidRPr="008F264C">
        <w:t xml:space="preserve"> </w:t>
      </w:r>
      <w:r w:rsidR="00415CA9" w:rsidRPr="008F264C">
        <w:t>2,9</w:t>
      </w:r>
      <w:r w:rsidR="00B7529D" w:rsidRPr="008F264C">
        <w:t xml:space="preserve"> млн. рублей (</w:t>
      </w:r>
      <w:r w:rsidR="00415CA9" w:rsidRPr="008F264C">
        <w:t>8</w:t>
      </w:r>
      <w:r w:rsidR="00B7529D" w:rsidRPr="008F264C">
        <w:t>6% к 20</w:t>
      </w:r>
      <w:r w:rsidR="00415CA9" w:rsidRPr="008F264C">
        <w:t>20</w:t>
      </w:r>
      <w:r w:rsidR="00B7529D" w:rsidRPr="008F264C">
        <w:t xml:space="preserve"> году).</w:t>
      </w:r>
    </w:p>
    <w:p w:rsidR="00B7529D" w:rsidRPr="008F264C" w:rsidRDefault="003C60E6" w:rsidP="00B7529D">
      <w:pPr>
        <w:ind w:firstLine="708"/>
      </w:pPr>
      <w:r w:rsidRPr="008F264C">
        <w:t>*</w:t>
      </w:r>
      <w:r w:rsidR="00B7529D" w:rsidRPr="008F264C">
        <w:t>В консолидированный бюджет края в виде налоговых платежей поступило 1</w:t>
      </w:r>
      <w:r w:rsidR="00415CA9" w:rsidRPr="008F264C">
        <w:t>20</w:t>
      </w:r>
      <w:r w:rsidR="00B7529D" w:rsidRPr="008F264C">
        <w:t xml:space="preserve"> млн. рублей, темп роста 1</w:t>
      </w:r>
      <w:r w:rsidR="00415CA9" w:rsidRPr="008F264C">
        <w:t>22</w:t>
      </w:r>
      <w:r w:rsidR="00B7529D" w:rsidRPr="008F264C">
        <w:t>%.</w:t>
      </w:r>
      <w:r w:rsidRPr="008F264C">
        <w:t xml:space="preserve"> </w:t>
      </w:r>
    </w:p>
    <w:p w:rsidR="00966A20" w:rsidRPr="008F264C" w:rsidRDefault="00966A20" w:rsidP="00426E43">
      <w:pPr>
        <w:ind w:firstLine="708"/>
      </w:pPr>
      <w:r w:rsidRPr="008F264C">
        <w:t>Кратко о достижениях о</w:t>
      </w:r>
      <w:r w:rsidR="00C03BBE" w:rsidRPr="008F264C">
        <w:t>т</w:t>
      </w:r>
      <w:r w:rsidRPr="008F264C">
        <w:t>расли:</w:t>
      </w:r>
    </w:p>
    <w:p w:rsidR="00F40816" w:rsidRPr="008F264C" w:rsidRDefault="003C60E6" w:rsidP="00F1088D">
      <w:r w:rsidRPr="008F264C">
        <w:t>*</w:t>
      </w:r>
      <w:r w:rsidR="00B7529D" w:rsidRPr="008F264C">
        <w:t xml:space="preserve">ООО «Южная корона-БКЗ» </w:t>
      </w:r>
      <w:proofErr w:type="gramStart"/>
      <w:r w:rsidR="0021685F" w:rsidRPr="008F264C">
        <w:t xml:space="preserve">и </w:t>
      </w:r>
      <w:r w:rsidR="00B23621" w:rsidRPr="008F264C">
        <w:t xml:space="preserve"> </w:t>
      </w:r>
      <w:r w:rsidR="0021685F" w:rsidRPr="008F264C">
        <w:t>ООО</w:t>
      </w:r>
      <w:proofErr w:type="gramEnd"/>
      <w:r w:rsidR="0021685F" w:rsidRPr="008F264C">
        <w:t xml:space="preserve"> «Росинка» </w:t>
      </w:r>
      <w:r w:rsidR="00B7529D" w:rsidRPr="008F264C">
        <w:t>стал</w:t>
      </w:r>
      <w:r w:rsidR="0021685F" w:rsidRPr="008F264C">
        <w:t>и</w:t>
      </w:r>
      <w:r w:rsidR="00B7529D" w:rsidRPr="008F264C">
        <w:t xml:space="preserve"> лауреатом краевого конкурса в области качества «Сделано на Кубани» в номинации «Товары производственно-технического назначения». </w:t>
      </w:r>
    </w:p>
    <w:p w:rsidR="00B7529D" w:rsidRPr="008F264C" w:rsidRDefault="003C60E6" w:rsidP="00B7529D">
      <w:pPr>
        <w:ind w:firstLine="708"/>
      </w:pPr>
      <w:proofErr w:type="gramStart"/>
      <w:r w:rsidRPr="008F264C">
        <w:t>*</w:t>
      </w:r>
      <w:r w:rsidR="00B7529D" w:rsidRPr="008F264C">
        <w:t xml:space="preserve">Победителями районного конкурса на звание лучшего предпринимателя и малого предприятия стали </w:t>
      </w:r>
      <w:r w:rsidR="00426E43" w:rsidRPr="008F264C">
        <w:t>ИП</w:t>
      </w:r>
      <w:r w:rsidR="00B7529D" w:rsidRPr="008F264C">
        <w:t xml:space="preserve"> </w:t>
      </w:r>
      <w:r w:rsidR="0021685F" w:rsidRPr="008F264C">
        <w:t xml:space="preserve">глава КФХ </w:t>
      </w:r>
      <w:proofErr w:type="spellStart"/>
      <w:r w:rsidR="0021685F" w:rsidRPr="008F264C">
        <w:t>Теркун</w:t>
      </w:r>
      <w:proofErr w:type="spellEnd"/>
      <w:r w:rsidR="0021685F" w:rsidRPr="008F264C">
        <w:t xml:space="preserve"> Татьяна Николаевна</w:t>
      </w:r>
      <w:r w:rsidR="00B23621" w:rsidRPr="008F264C">
        <w:t xml:space="preserve"> (</w:t>
      </w:r>
      <w:r w:rsidR="0021685F" w:rsidRPr="008F264C">
        <w:t>с.</w:t>
      </w:r>
      <w:proofErr w:type="gramEnd"/>
      <w:r w:rsidR="0021685F" w:rsidRPr="008F264C">
        <w:t xml:space="preserve"> Свободное</w:t>
      </w:r>
      <w:r w:rsidR="00B23621" w:rsidRPr="008F264C">
        <w:t>)</w:t>
      </w:r>
      <w:r w:rsidR="0021685F" w:rsidRPr="008F264C">
        <w:t xml:space="preserve"> </w:t>
      </w:r>
      <w:r w:rsidR="00B7529D" w:rsidRPr="008F264C">
        <w:t>и общество с ограниченной ответственностью «Виктория» (Петух Иван Владимирович).</w:t>
      </w:r>
    </w:p>
    <w:p w:rsidR="00B7529D" w:rsidRPr="008F264C" w:rsidRDefault="00C03BBE" w:rsidP="00426E43">
      <w:pPr>
        <w:ind w:firstLine="708"/>
      </w:pPr>
      <w:r w:rsidRPr="008F264C">
        <w:t>*</w:t>
      </w:r>
      <w:r w:rsidR="002221B8" w:rsidRPr="008F264C">
        <w:t xml:space="preserve">В составе инвестиционного портфеля района в части потребительской сферы </w:t>
      </w:r>
      <w:r w:rsidRPr="008F264C">
        <w:t>действуют</w:t>
      </w:r>
      <w:r w:rsidR="002C75F5" w:rsidRPr="008F264C">
        <w:t xml:space="preserve"> </w:t>
      </w:r>
      <w:r w:rsidR="00415CA9" w:rsidRPr="008F264C">
        <w:t>4</w:t>
      </w:r>
      <w:r w:rsidR="00B7529D" w:rsidRPr="008F264C">
        <w:t xml:space="preserve"> инвестиционных соглашения: </w:t>
      </w:r>
      <w:r w:rsidR="00426E43" w:rsidRPr="008F264C">
        <w:t>параллельно с вышеупомянутым проектом немецкой компании «</w:t>
      </w:r>
      <w:proofErr w:type="spellStart"/>
      <w:r w:rsidR="00426E43" w:rsidRPr="008F264C">
        <w:t>Ренус</w:t>
      </w:r>
      <w:proofErr w:type="spellEnd"/>
      <w:r w:rsidR="00426E43" w:rsidRPr="008F264C">
        <w:t xml:space="preserve">» в Брюховецкой реализуется проекты по строительству </w:t>
      </w:r>
      <w:r w:rsidR="00B7529D" w:rsidRPr="008F264C">
        <w:t>многотопливного автозаправочного комплекса</w:t>
      </w:r>
      <w:r w:rsidR="00415CA9" w:rsidRPr="008F264C">
        <w:t>, объектов придорожного сервиса</w:t>
      </w:r>
      <w:r w:rsidR="00B7529D" w:rsidRPr="008F264C">
        <w:t xml:space="preserve"> и садового центра.</w:t>
      </w:r>
    </w:p>
    <w:p w:rsidR="000E1B02" w:rsidRPr="008F264C" w:rsidRDefault="00B7529D" w:rsidP="00B7529D">
      <w:pPr>
        <w:ind w:firstLine="708"/>
      </w:pPr>
      <w:r w:rsidRPr="008F264C">
        <w:t xml:space="preserve">Оборот </w:t>
      </w:r>
      <w:r w:rsidR="00B639A7" w:rsidRPr="008F264C">
        <w:t>субъектов малого и среднего предпринимательства составил</w:t>
      </w:r>
      <w:r w:rsidRPr="008F264C">
        <w:t xml:space="preserve"> 1</w:t>
      </w:r>
      <w:r w:rsidR="00BA1DF0" w:rsidRPr="008F264C">
        <w:t>3</w:t>
      </w:r>
      <w:r w:rsidRPr="008F264C">
        <w:t>,</w:t>
      </w:r>
      <w:r w:rsidR="00BA1DF0" w:rsidRPr="008F264C">
        <w:t>7</w:t>
      </w:r>
      <w:r w:rsidRPr="008F264C">
        <w:t xml:space="preserve"> млрд. рублей</w:t>
      </w:r>
      <w:r w:rsidR="00B84D8C" w:rsidRPr="008F264C">
        <w:t xml:space="preserve"> (д</w:t>
      </w:r>
      <w:r w:rsidRPr="008F264C">
        <w:t xml:space="preserve">оля в экономике района </w:t>
      </w:r>
      <w:r w:rsidR="00B84D8C" w:rsidRPr="008F264C">
        <w:t>-</w:t>
      </w:r>
      <w:r w:rsidRPr="008F264C">
        <w:t xml:space="preserve"> 40%</w:t>
      </w:r>
      <w:r w:rsidR="00B84D8C" w:rsidRPr="008F264C">
        <w:t>)</w:t>
      </w:r>
      <w:r w:rsidRPr="008F264C">
        <w:t>.</w:t>
      </w:r>
      <w:r w:rsidR="00B639A7" w:rsidRPr="008F264C">
        <w:t xml:space="preserve"> </w:t>
      </w:r>
    </w:p>
    <w:p w:rsidR="00B7529D" w:rsidRPr="008F264C" w:rsidRDefault="003C60E6" w:rsidP="00B7529D">
      <w:pPr>
        <w:ind w:firstLine="708"/>
      </w:pPr>
      <w:r w:rsidRPr="008F264C">
        <w:lastRenderedPageBreak/>
        <w:t>*</w:t>
      </w:r>
      <w:r w:rsidR="00B7529D" w:rsidRPr="008F264C">
        <w:t xml:space="preserve">В виде налоговых поступлений </w:t>
      </w:r>
      <w:r w:rsidR="009254A1" w:rsidRPr="008F264C">
        <w:t xml:space="preserve">в </w:t>
      </w:r>
      <w:r w:rsidR="00B7529D" w:rsidRPr="008F264C">
        <w:t>консолидированный бюджет края получ</w:t>
      </w:r>
      <w:r w:rsidR="009254A1" w:rsidRPr="008F264C">
        <w:t>ено</w:t>
      </w:r>
      <w:r w:rsidR="00B7529D" w:rsidRPr="008F264C">
        <w:t xml:space="preserve"> 2</w:t>
      </w:r>
      <w:r w:rsidR="00D87E47" w:rsidRPr="008F264C">
        <w:t>85</w:t>
      </w:r>
      <w:r w:rsidR="00B7529D" w:rsidRPr="008F264C">
        <w:t xml:space="preserve"> млн. рублей (</w:t>
      </w:r>
      <w:r w:rsidR="00D87E47" w:rsidRPr="008F264C">
        <w:t>108,5</w:t>
      </w:r>
      <w:r w:rsidR="00B7529D" w:rsidRPr="008F264C">
        <w:t>%).</w:t>
      </w:r>
      <w:r w:rsidR="009254A1" w:rsidRPr="008F264C">
        <w:t xml:space="preserve"> </w:t>
      </w:r>
      <w:r w:rsidR="00B7529D" w:rsidRPr="008F264C">
        <w:t xml:space="preserve">Удельный вес налоговых поступлений субъектов малого и среднего предпринимательства в общем объеме </w:t>
      </w:r>
      <w:r w:rsidR="009254A1" w:rsidRPr="008F264C">
        <w:t>-</w:t>
      </w:r>
      <w:r w:rsidR="00B7529D" w:rsidRPr="008F264C">
        <w:t xml:space="preserve"> 23%.</w:t>
      </w:r>
      <w:r w:rsidRPr="008F264C">
        <w:t xml:space="preserve"> </w:t>
      </w:r>
    </w:p>
    <w:p w:rsidR="00F5385B" w:rsidRPr="008F264C" w:rsidRDefault="003C60E6" w:rsidP="00F5385B">
      <w:pPr>
        <w:ind w:firstLine="708"/>
      </w:pPr>
      <w:r w:rsidRPr="008F264C">
        <w:t>*</w:t>
      </w:r>
      <w:r w:rsidR="00F5385B" w:rsidRPr="008F264C">
        <w:rPr>
          <w:b/>
        </w:rPr>
        <w:t>Промышленное</w:t>
      </w:r>
      <w:r w:rsidR="009F44D7" w:rsidRPr="008F264C">
        <w:rPr>
          <w:b/>
        </w:rPr>
        <w:t xml:space="preserve"> </w:t>
      </w:r>
      <w:r w:rsidR="00F5385B" w:rsidRPr="008F264C">
        <w:rPr>
          <w:b/>
        </w:rPr>
        <w:t>производство</w:t>
      </w:r>
      <w:r w:rsidR="009F44D7" w:rsidRPr="008F264C">
        <w:t xml:space="preserve"> </w:t>
      </w:r>
      <w:r w:rsidR="00F5385B" w:rsidRPr="008F264C">
        <w:t>представлено</w:t>
      </w:r>
      <w:r w:rsidR="007139C8" w:rsidRPr="008F264C">
        <w:t xml:space="preserve"> </w:t>
      </w:r>
      <w:r w:rsidR="00C064B0" w:rsidRPr="008F264C">
        <w:t>27</w:t>
      </w:r>
      <w:r w:rsidR="00F5385B" w:rsidRPr="008F264C">
        <w:t xml:space="preserve"> предприятиями</w:t>
      </w:r>
      <w:r w:rsidR="009F44D7" w:rsidRPr="008F264C">
        <w:t xml:space="preserve">. </w:t>
      </w:r>
      <w:proofErr w:type="gramStart"/>
      <w:r w:rsidR="009F44D7" w:rsidRPr="008F264C">
        <w:t>В</w:t>
      </w:r>
      <w:r w:rsidR="00F5385B" w:rsidRPr="008F264C">
        <w:t xml:space="preserve">едущими в отрасли остаются ООО «Южная Корона», </w:t>
      </w:r>
      <w:proofErr w:type="spellStart"/>
      <w:r w:rsidR="00F5385B" w:rsidRPr="008F264C">
        <w:t>Брюховецкий</w:t>
      </w:r>
      <w:proofErr w:type="spellEnd"/>
      <w:r w:rsidR="00F5385B" w:rsidRPr="008F264C">
        <w:t xml:space="preserve"> филиал ЗАО «СК Ленинградский», ООО «</w:t>
      </w:r>
      <w:proofErr w:type="spellStart"/>
      <w:r w:rsidR="00F5385B" w:rsidRPr="008F264C">
        <w:t>Брюховецкий</w:t>
      </w:r>
      <w:proofErr w:type="spellEnd"/>
      <w:r w:rsidR="00F5385B" w:rsidRPr="008F264C">
        <w:t xml:space="preserve"> хлебозавод», ООО «НТК»</w:t>
      </w:r>
      <w:r w:rsidR="00C064B0" w:rsidRPr="008F264C">
        <w:t>, ООО «</w:t>
      </w:r>
      <w:proofErr w:type="spellStart"/>
      <w:r w:rsidR="00C064B0" w:rsidRPr="008F264C">
        <w:t>Микс-Лайн</w:t>
      </w:r>
      <w:proofErr w:type="spellEnd"/>
      <w:r w:rsidR="00C064B0" w:rsidRPr="008F264C">
        <w:t>»</w:t>
      </w:r>
      <w:r w:rsidR="00F5385B" w:rsidRPr="008F264C">
        <w:t xml:space="preserve"> и  ООО «Натуральные продукты». </w:t>
      </w:r>
      <w:proofErr w:type="gramEnd"/>
    </w:p>
    <w:p w:rsidR="00F5385B" w:rsidRPr="008F264C" w:rsidRDefault="00C064B0" w:rsidP="00F5385B">
      <w:pPr>
        <w:ind w:firstLine="708"/>
      </w:pPr>
      <w:r w:rsidRPr="008F264C">
        <w:t>По оперативным данным о</w:t>
      </w:r>
      <w:r w:rsidR="00F5385B" w:rsidRPr="008F264C">
        <w:t xml:space="preserve">бъем производства по крупным и средним предприятиям составил </w:t>
      </w:r>
      <w:r w:rsidRPr="008F264C">
        <w:t xml:space="preserve">около 4,5 млрд. руб., </w:t>
      </w:r>
      <w:r w:rsidR="00F5385B" w:rsidRPr="008F264C">
        <w:t xml:space="preserve">рост </w:t>
      </w:r>
      <w:r w:rsidRPr="008F264C">
        <w:t xml:space="preserve">в 1,5 раза.  </w:t>
      </w:r>
    </w:p>
    <w:p w:rsidR="00F5385B" w:rsidRPr="008F264C" w:rsidRDefault="00F5385B" w:rsidP="00F5385B">
      <w:pPr>
        <w:ind w:firstLine="708"/>
      </w:pPr>
      <w:r w:rsidRPr="008F264C">
        <w:t>На территории района зарегистрированы четыре предприятия, находящиеся в процедуре банкротства</w:t>
      </w:r>
      <w:r w:rsidR="00B50D00" w:rsidRPr="008F264C">
        <w:t xml:space="preserve"> </w:t>
      </w:r>
      <w:r w:rsidRPr="008F264C">
        <w:t>-</w:t>
      </w:r>
      <w:r w:rsidR="00B50D00" w:rsidRPr="008F264C">
        <w:t xml:space="preserve"> </w:t>
      </w:r>
      <w:r w:rsidRPr="008F264C">
        <w:t>конкурсном производстве: ЗАО «</w:t>
      </w:r>
      <w:proofErr w:type="spellStart"/>
      <w:r w:rsidRPr="008F264C">
        <w:t>Брюховецкагрохим</w:t>
      </w:r>
      <w:proofErr w:type="spellEnd"/>
      <w:r w:rsidRPr="008F264C">
        <w:t>», ООО «</w:t>
      </w:r>
      <w:proofErr w:type="spellStart"/>
      <w:r w:rsidRPr="008F264C">
        <w:t>Ставропольторг</w:t>
      </w:r>
      <w:proofErr w:type="spellEnd"/>
      <w:r w:rsidRPr="008F264C">
        <w:t>», ООО «</w:t>
      </w:r>
      <w:proofErr w:type="spellStart"/>
      <w:r w:rsidRPr="008F264C">
        <w:t>АМОСтрой</w:t>
      </w:r>
      <w:proofErr w:type="spellEnd"/>
      <w:r w:rsidRPr="008F264C">
        <w:t xml:space="preserve">»  </w:t>
      </w:r>
      <w:proofErr w:type="gramStart"/>
      <w:r w:rsidRPr="008F264C">
        <w:t>и  ООО</w:t>
      </w:r>
      <w:proofErr w:type="gramEnd"/>
      <w:r w:rsidRPr="008F264C">
        <w:t xml:space="preserve"> «Мясокомбинат «</w:t>
      </w:r>
      <w:proofErr w:type="spellStart"/>
      <w:r w:rsidRPr="008F264C">
        <w:t>Брюховецкий</w:t>
      </w:r>
      <w:proofErr w:type="spellEnd"/>
      <w:r w:rsidRPr="008F264C">
        <w:t xml:space="preserve">». </w:t>
      </w:r>
      <w:r w:rsidR="009F44D7" w:rsidRPr="008F264C">
        <w:t>З</w:t>
      </w:r>
      <w:r w:rsidRPr="008F264C">
        <w:t>авершение процедуры банкротства ожидается в течение 202</w:t>
      </w:r>
      <w:r w:rsidR="00C064B0" w:rsidRPr="008F264C">
        <w:t>2</w:t>
      </w:r>
      <w:r w:rsidRPr="008F264C">
        <w:t xml:space="preserve"> года.</w:t>
      </w:r>
    </w:p>
    <w:p w:rsidR="00FF3D32" w:rsidRPr="008F264C" w:rsidRDefault="0082234C" w:rsidP="0082234C">
      <w:pPr>
        <w:tabs>
          <w:tab w:val="left" w:pos="654"/>
          <w:tab w:val="left" w:pos="993"/>
        </w:tabs>
        <w:ind w:firstLine="654"/>
      </w:pPr>
      <w:r w:rsidRPr="008F264C">
        <w:rPr>
          <w:rFonts w:eastAsia="Times New Roman"/>
          <w:lang w:eastAsia="ru-RU"/>
        </w:rPr>
        <w:t>*</w:t>
      </w:r>
      <w:r w:rsidR="00B7529D" w:rsidRPr="008F264C">
        <w:rPr>
          <w:rFonts w:eastAsia="Times New Roman"/>
          <w:lang w:eastAsia="ru-RU"/>
        </w:rPr>
        <w:t>На 1 января 202</w:t>
      </w:r>
      <w:r w:rsidR="00C064B0" w:rsidRPr="008F264C">
        <w:rPr>
          <w:rFonts w:eastAsia="Times New Roman"/>
          <w:lang w:eastAsia="ru-RU"/>
        </w:rPr>
        <w:t>2</w:t>
      </w:r>
      <w:r w:rsidR="00B7529D" w:rsidRPr="008F264C">
        <w:rPr>
          <w:rFonts w:eastAsia="Times New Roman"/>
          <w:lang w:eastAsia="ru-RU"/>
        </w:rPr>
        <w:t xml:space="preserve"> года уровень безработицы составил </w:t>
      </w:r>
      <w:r w:rsidR="00C064B0" w:rsidRPr="008F264C">
        <w:rPr>
          <w:rFonts w:eastAsia="Times New Roman"/>
          <w:lang w:eastAsia="ru-RU"/>
        </w:rPr>
        <w:t>0</w:t>
      </w:r>
      <w:r w:rsidR="00B7529D" w:rsidRPr="008F264C">
        <w:rPr>
          <w:rFonts w:eastAsia="Times New Roman"/>
          <w:lang w:eastAsia="ru-RU"/>
        </w:rPr>
        <w:t>,</w:t>
      </w:r>
      <w:r w:rsidR="00C064B0" w:rsidRPr="008F264C">
        <w:rPr>
          <w:rFonts w:eastAsia="Times New Roman"/>
          <w:lang w:eastAsia="ru-RU"/>
        </w:rPr>
        <w:t>5</w:t>
      </w:r>
      <w:r w:rsidR="00B7529D" w:rsidRPr="008F264C">
        <w:rPr>
          <w:rFonts w:eastAsia="Times New Roman"/>
          <w:lang w:eastAsia="ru-RU"/>
        </w:rPr>
        <w:t>%</w:t>
      </w:r>
      <w:r w:rsidR="00C064B0" w:rsidRPr="008F264C">
        <w:t xml:space="preserve">. </w:t>
      </w:r>
      <w:r w:rsidR="00B7529D" w:rsidRPr="008F264C">
        <w:t xml:space="preserve">В течение года за получением государственных услуг по содействию в поиске подходящей работы в Центр занятости обратилось </w:t>
      </w:r>
      <w:r w:rsidR="00C064B0" w:rsidRPr="008F264C">
        <w:t>1464</w:t>
      </w:r>
      <w:r w:rsidR="00B7529D" w:rsidRPr="008F264C">
        <w:t xml:space="preserve"> человека.</w:t>
      </w:r>
      <w:r w:rsidR="00FF5276" w:rsidRPr="008F264C">
        <w:t xml:space="preserve"> </w:t>
      </w:r>
      <w:r w:rsidR="00B7529D" w:rsidRPr="008F264C">
        <w:t xml:space="preserve">В рамках национального проекта «Демография» завершили </w:t>
      </w:r>
      <w:proofErr w:type="spellStart"/>
      <w:r w:rsidR="00B7529D" w:rsidRPr="008F264C">
        <w:t>профобучение</w:t>
      </w:r>
      <w:proofErr w:type="spellEnd"/>
      <w:r w:rsidR="00B7529D" w:rsidRPr="008F264C">
        <w:t xml:space="preserve"> </w:t>
      </w:r>
      <w:r w:rsidR="00C064B0" w:rsidRPr="008F264C">
        <w:t>89</w:t>
      </w:r>
      <w:r w:rsidR="00B7529D" w:rsidRPr="008F264C">
        <w:t xml:space="preserve"> человек.</w:t>
      </w:r>
      <w:r w:rsidRPr="008F264C">
        <w:t xml:space="preserve"> Два</w:t>
      </w:r>
      <w:r w:rsidR="00FF3D32" w:rsidRPr="008F264C">
        <w:t xml:space="preserve"> предприятия района стали участниками нацпроекта «Производительность труда»</w:t>
      </w:r>
      <w:r w:rsidR="0046191A" w:rsidRPr="008F264C">
        <w:t xml:space="preserve"> - ООО «Урожай </w:t>
      </w:r>
      <w:r w:rsidR="0046191A" w:rsidRPr="008F264C">
        <w:rPr>
          <w:lang w:val="en-US"/>
        </w:rPr>
        <w:t>XXI</w:t>
      </w:r>
      <w:r w:rsidR="0046191A" w:rsidRPr="008F264C">
        <w:t xml:space="preserve"> век» и ООО «</w:t>
      </w:r>
      <w:proofErr w:type="spellStart"/>
      <w:r w:rsidR="0046191A" w:rsidRPr="008F264C">
        <w:t>Дымов</w:t>
      </w:r>
      <w:proofErr w:type="gramStart"/>
      <w:r w:rsidR="0046191A" w:rsidRPr="008F264C">
        <w:t>.Ю</w:t>
      </w:r>
      <w:proofErr w:type="gramEnd"/>
      <w:r w:rsidR="0046191A" w:rsidRPr="008F264C">
        <w:t>г</w:t>
      </w:r>
      <w:proofErr w:type="spellEnd"/>
      <w:r w:rsidR="0046191A" w:rsidRPr="008F264C">
        <w:t>»</w:t>
      </w:r>
      <w:r w:rsidR="00FF3D32" w:rsidRPr="008F264C">
        <w:t xml:space="preserve">. </w:t>
      </w:r>
    </w:p>
    <w:p w:rsidR="00B7529D" w:rsidRPr="008F264C" w:rsidRDefault="00B7529D" w:rsidP="00B7529D">
      <w:pPr>
        <w:rPr>
          <w:u w:val="single"/>
        </w:rPr>
      </w:pPr>
      <w:r w:rsidRPr="008F264C">
        <w:rPr>
          <w:u w:val="single"/>
        </w:rPr>
        <w:t>Задачи на 202</w:t>
      </w:r>
      <w:r w:rsidR="00064442" w:rsidRPr="008F264C">
        <w:rPr>
          <w:u w:val="single"/>
        </w:rPr>
        <w:t>1</w:t>
      </w:r>
      <w:r w:rsidRPr="008F264C">
        <w:rPr>
          <w:u w:val="single"/>
        </w:rPr>
        <w:t xml:space="preserve"> год:</w:t>
      </w:r>
    </w:p>
    <w:p w:rsidR="00FF5276" w:rsidRPr="008F264C" w:rsidRDefault="00B7529D" w:rsidP="00B7529D">
      <w:r w:rsidRPr="008F264C">
        <w:t>продолжение работы по привлечению инвесторов на незадействованные имущественные комплексы</w:t>
      </w:r>
      <w:r w:rsidR="00FF5276" w:rsidRPr="008F264C">
        <w:t>;</w:t>
      </w:r>
      <w:r w:rsidRPr="008F264C">
        <w:t xml:space="preserve"> </w:t>
      </w:r>
    </w:p>
    <w:p w:rsidR="00B7529D" w:rsidRPr="008F264C" w:rsidRDefault="00B7529D" w:rsidP="00B7529D">
      <w:r w:rsidRPr="008F264C">
        <w:t>сохранение объема привлеченных инвестиций на уровне прошлого года</w:t>
      </w:r>
      <w:r w:rsidR="00FF5276" w:rsidRPr="008F264C">
        <w:t>;</w:t>
      </w:r>
    </w:p>
    <w:p w:rsidR="00F5385B" w:rsidRPr="008F264C" w:rsidRDefault="00F5385B" w:rsidP="00F5385B">
      <w:pPr>
        <w:ind w:firstLine="708"/>
      </w:pPr>
      <w:r w:rsidRPr="008F264C">
        <w:t xml:space="preserve">рост промышленного производства </w:t>
      </w:r>
      <w:r w:rsidR="003E2F0B" w:rsidRPr="008F264C">
        <w:t xml:space="preserve">- </w:t>
      </w:r>
      <w:r w:rsidRPr="008F264C">
        <w:t>5%;</w:t>
      </w:r>
    </w:p>
    <w:p w:rsidR="00B7529D" w:rsidRPr="008F264C" w:rsidRDefault="00B7529D" w:rsidP="007139C8">
      <w:pPr>
        <w:ind w:firstLine="708"/>
      </w:pPr>
      <w:r w:rsidRPr="008F264C">
        <w:t>стабилизация деятельности предприятий по</w:t>
      </w:r>
      <w:r w:rsidR="00FF5276" w:rsidRPr="008F264C">
        <w:t>сле</w:t>
      </w:r>
      <w:r w:rsidRPr="008F264C">
        <w:t xml:space="preserve"> окончани</w:t>
      </w:r>
      <w:r w:rsidR="00FF5276" w:rsidRPr="008F264C">
        <w:t xml:space="preserve">я </w:t>
      </w:r>
      <w:r w:rsidRPr="008F264C">
        <w:t xml:space="preserve">ограничительных мероприятий, связанных с предотвращением распространения новой </w:t>
      </w:r>
      <w:proofErr w:type="spellStart"/>
      <w:r w:rsidRPr="008F264C">
        <w:t>коронавирусной</w:t>
      </w:r>
      <w:proofErr w:type="spellEnd"/>
      <w:r w:rsidRPr="008F264C">
        <w:t xml:space="preserve"> инфекции (COVID-2019)</w:t>
      </w:r>
      <w:r w:rsidR="0096244C" w:rsidRPr="008F264C">
        <w:t>;</w:t>
      </w:r>
    </w:p>
    <w:p w:rsidR="0096244C" w:rsidRPr="008F264C" w:rsidRDefault="0096244C" w:rsidP="007139C8">
      <w:pPr>
        <w:ind w:firstLine="708"/>
      </w:pPr>
      <w:r w:rsidRPr="008F264C">
        <w:t>реконструкция территор</w:t>
      </w:r>
      <w:proofErr w:type="gramStart"/>
      <w:r w:rsidRPr="008F264C">
        <w:t>ии ООО</w:t>
      </w:r>
      <w:proofErr w:type="gramEnd"/>
      <w:r w:rsidRPr="008F264C">
        <w:t xml:space="preserve"> «Брюховецкая ярмарка» (бывший рынок, продовольственные ряды) – строительство современного торгового комплекса и создание комфортных торговых мест для участников ярмарки. Планируемая сумма инвестиционного проекта - 180 млн. рублей.</w:t>
      </w:r>
    </w:p>
    <w:p w:rsidR="00B7529D" w:rsidRPr="008F264C" w:rsidRDefault="00B7529D" w:rsidP="00F5385B">
      <w:pPr>
        <w:ind w:firstLine="0"/>
      </w:pPr>
    </w:p>
    <w:p w:rsidR="00B076D7" w:rsidRPr="008F264C" w:rsidRDefault="00B232CD" w:rsidP="00B076D7">
      <w:pPr>
        <w:rPr>
          <w:b/>
        </w:rPr>
      </w:pPr>
      <w:r w:rsidRPr="008F264C">
        <w:t>*</w:t>
      </w:r>
      <w:r w:rsidR="00B076D7" w:rsidRPr="008F264C">
        <w:rPr>
          <w:b/>
        </w:rPr>
        <w:t>Агропромышленный комплекс</w:t>
      </w:r>
    </w:p>
    <w:p w:rsidR="004E444B" w:rsidRPr="008F264C" w:rsidRDefault="004E444B" w:rsidP="00B076D7">
      <w:proofErr w:type="spellStart"/>
      <w:r w:rsidRPr="008F264C">
        <w:t>Брюховецкий</w:t>
      </w:r>
      <w:proofErr w:type="spellEnd"/>
      <w:r w:rsidRPr="008F264C">
        <w:t xml:space="preserve"> район всегда славился своим сельским хозяйством, высокой культурой земледелия.</w:t>
      </w:r>
    </w:p>
    <w:p w:rsidR="00B076D7" w:rsidRPr="008F264C" w:rsidRDefault="00B232CD" w:rsidP="00B076D7">
      <w:r w:rsidRPr="008F264C">
        <w:t>*</w:t>
      </w:r>
      <w:r w:rsidR="00765260" w:rsidRPr="008F264C">
        <w:t>Д</w:t>
      </w:r>
      <w:r w:rsidR="008B304D" w:rsidRPr="008F264C">
        <w:t xml:space="preserve">еятельностью в </w:t>
      </w:r>
      <w:r w:rsidR="00765260" w:rsidRPr="008F264C">
        <w:t>сфере</w:t>
      </w:r>
      <w:r w:rsidR="00B44262" w:rsidRPr="008F264C">
        <w:t xml:space="preserve"> </w:t>
      </w:r>
      <w:r w:rsidR="00765260" w:rsidRPr="008F264C">
        <w:t>АПК</w:t>
      </w:r>
      <w:r w:rsidR="008B304D" w:rsidRPr="008F264C">
        <w:t xml:space="preserve"> занимаются </w:t>
      </w:r>
      <w:r w:rsidR="00B076D7" w:rsidRPr="008F264C">
        <w:t xml:space="preserve">8 крупных и средних, </w:t>
      </w:r>
      <w:r w:rsidR="00B44262" w:rsidRPr="008F264C">
        <w:rPr>
          <w:rFonts w:eastAsia="Times New Roman"/>
          <w:lang w:eastAsia="ru-RU"/>
        </w:rPr>
        <w:t>19 малых и микро обособленных предприятий,</w:t>
      </w:r>
      <w:r w:rsidR="00B44262" w:rsidRPr="008F264C">
        <w:t xml:space="preserve"> </w:t>
      </w:r>
      <w:r w:rsidR="00B076D7" w:rsidRPr="008F264C">
        <w:t>2</w:t>
      </w:r>
      <w:r w:rsidR="00E96025" w:rsidRPr="008F264C">
        <w:t>35</w:t>
      </w:r>
      <w:r w:rsidR="00B076D7" w:rsidRPr="008F264C">
        <w:t xml:space="preserve"> </w:t>
      </w:r>
      <w:r w:rsidR="008B304D" w:rsidRPr="008F264C">
        <w:t xml:space="preserve">крестьянско-фермерских хозяйств, свой вклад в развитие отрасли вносят </w:t>
      </w:r>
      <w:r w:rsidR="00B076D7" w:rsidRPr="008F264C">
        <w:t>17 тысяч личных подсобных хозяйств.</w:t>
      </w:r>
      <w:r w:rsidR="00800641" w:rsidRPr="008F264C">
        <w:t xml:space="preserve"> За последние пять лет в районе установилась тенденция к увеличению субъектов предпр</w:t>
      </w:r>
      <w:r w:rsidR="001A7675" w:rsidRPr="008F264C">
        <w:t>инимательства в области сельского хозяйства.</w:t>
      </w:r>
    </w:p>
    <w:p w:rsidR="00B076D7" w:rsidRPr="008F264C" w:rsidRDefault="00B232CD" w:rsidP="00B076D7">
      <w:r w:rsidRPr="008F264C">
        <w:t>*</w:t>
      </w:r>
      <w:r w:rsidR="00B076D7" w:rsidRPr="008F264C">
        <w:t xml:space="preserve">Объем производства продукции </w:t>
      </w:r>
      <w:r w:rsidR="001A7675" w:rsidRPr="008F264C">
        <w:t>отрасли</w:t>
      </w:r>
      <w:r w:rsidR="00BB0729" w:rsidRPr="008F264C">
        <w:t xml:space="preserve"> </w:t>
      </w:r>
      <w:r w:rsidR="00B44262" w:rsidRPr="008F264C">
        <w:t xml:space="preserve">(по оценке) </w:t>
      </w:r>
      <w:r w:rsidR="00B076D7" w:rsidRPr="008F264C">
        <w:t>составил</w:t>
      </w:r>
      <w:r w:rsidR="00BB0729" w:rsidRPr="008F264C">
        <w:t xml:space="preserve"> </w:t>
      </w:r>
      <w:r w:rsidR="00B44262" w:rsidRPr="008F264C">
        <w:t>14</w:t>
      </w:r>
      <w:r w:rsidR="00B076D7" w:rsidRPr="008F264C">
        <w:t xml:space="preserve"> млрд. рублей</w:t>
      </w:r>
      <w:r w:rsidR="001B2675" w:rsidRPr="008F264C">
        <w:t xml:space="preserve"> (рост </w:t>
      </w:r>
      <w:r w:rsidR="00B44262" w:rsidRPr="008F264C">
        <w:t>11</w:t>
      </w:r>
      <w:r w:rsidR="001B2675" w:rsidRPr="008F264C">
        <w:t>%)</w:t>
      </w:r>
      <w:r w:rsidR="00B076D7" w:rsidRPr="008F264C">
        <w:t>.</w:t>
      </w:r>
      <w:r w:rsidR="006E7C2C" w:rsidRPr="008F264C">
        <w:t xml:space="preserve"> На долю малых форм приходится 39% от общего объема произведенной продукции.</w:t>
      </w:r>
    </w:p>
    <w:p w:rsidR="00B076D7" w:rsidRPr="008F264C" w:rsidRDefault="00BB0729" w:rsidP="00BB0729">
      <w:r w:rsidRPr="008F264C">
        <w:t>В виде налогов</w:t>
      </w:r>
      <w:r w:rsidR="00B076D7" w:rsidRPr="008F264C">
        <w:t xml:space="preserve"> и сборов предприятиями АПК </w:t>
      </w:r>
      <w:r w:rsidRPr="008F264C">
        <w:t xml:space="preserve">перечислено </w:t>
      </w:r>
      <w:r w:rsidR="00B076D7" w:rsidRPr="008F264C">
        <w:t>6</w:t>
      </w:r>
      <w:r w:rsidR="00B44262" w:rsidRPr="008F264C">
        <w:t>08</w:t>
      </w:r>
      <w:r w:rsidRPr="008F264C">
        <w:t xml:space="preserve"> </w:t>
      </w:r>
      <w:r w:rsidR="00B076D7" w:rsidRPr="008F264C">
        <w:t>млн</w:t>
      </w:r>
      <w:r w:rsidR="00B44262" w:rsidRPr="008F264C">
        <w:t>. руб.</w:t>
      </w:r>
    </w:p>
    <w:p w:rsidR="00B076D7" w:rsidRPr="008F264C" w:rsidRDefault="00B232CD" w:rsidP="00B076D7">
      <w:r w:rsidRPr="008F264C">
        <w:lastRenderedPageBreak/>
        <w:t>*</w:t>
      </w:r>
      <w:r w:rsidR="00B076D7" w:rsidRPr="008F264C">
        <w:t>Размер среднемесячной заработной платы по сель</w:t>
      </w:r>
      <w:r w:rsidR="001A7675" w:rsidRPr="008F264C">
        <w:t>хоз</w:t>
      </w:r>
      <w:r w:rsidR="00B076D7" w:rsidRPr="008F264C">
        <w:t xml:space="preserve">предприятиям </w:t>
      </w:r>
      <w:r w:rsidR="00BB0729" w:rsidRPr="008F264C">
        <w:t xml:space="preserve">составил </w:t>
      </w:r>
      <w:r w:rsidR="00C2568C" w:rsidRPr="008F264C">
        <w:t>39</w:t>
      </w:r>
      <w:r w:rsidR="00BB0729" w:rsidRPr="008F264C">
        <w:t>,</w:t>
      </w:r>
      <w:r w:rsidR="00C2568C" w:rsidRPr="008F264C">
        <w:t>5</w:t>
      </w:r>
      <w:r w:rsidR="00BB0729" w:rsidRPr="008F264C">
        <w:t xml:space="preserve"> тысячи</w:t>
      </w:r>
      <w:r w:rsidR="00B076D7" w:rsidRPr="008F264C">
        <w:t xml:space="preserve"> рублей, с ростом </w:t>
      </w:r>
      <w:r w:rsidR="00C2568C" w:rsidRPr="008F264C">
        <w:t>10</w:t>
      </w:r>
      <w:r w:rsidR="00B076D7" w:rsidRPr="008F264C">
        <w:t>,</w:t>
      </w:r>
      <w:r w:rsidR="00C2568C" w:rsidRPr="008F264C">
        <w:t>3</w:t>
      </w:r>
      <w:r w:rsidR="00B076D7" w:rsidRPr="008F264C">
        <w:t>%</w:t>
      </w:r>
      <w:r w:rsidR="00BB0729" w:rsidRPr="008F264C">
        <w:t>.</w:t>
      </w:r>
    </w:p>
    <w:p w:rsidR="00B076D7" w:rsidRPr="008F264C" w:rsidRDefault="009A0DEB" w:rsidP="009A0DEB">
      <w:r w:rsidRPr="008F264C">
        <w:t xml:space="preserve">Серьезной для наших производителей стала финансовая поддержка из федерального и краевого бюджетов - в объеме </w:t>
      </w:r>
      <w:r w:rsidR="00A132ED" w:rsidRPr="008F264C">
        <w:t>202</w:t>
      </w:r>
      <w:r w:rsidRPr="008F264C">
        <w:t xml:space="preserve"> млн. рублей</w:t>
      </w:r>
      <w:r w:rsidR="00A132ED" w:rsidRPr="008F264C">
        <w:t>.</w:t>
      </w:r>
    </w:p>
    <w:p w:rsidR="008B304D" w:rsidRPr="008F264C" w:rsidRDefault="00765260" w:rsidP="001B678A">
      <w:r w:rsidRPr="008F264C">
        <w:t>*</w:t>
      </w:r>
      <w:r w:rsidR="008B304D" w:rsidRPr="008F264C">
        <w:t xml:space="preserve">Основной объем продукции обеспечен отраслью </w:t>
      </w:r>
      <w:r w:rsidR="008B304D" w:rsidRPr="008F264C">
        <w:rPr>
          <w:u w:val="single"/>
        </w:rPr>
        <w:t>растениеводства</w:t>
      </w:r>
      <w:r w:rsidR="008B304D" w:rsidRPr="008F264C">
        <w:t xml:space="preserve">. </w:t>
      </w:r>
    </w:p>
    <w:p w:rsidR="00B076D7" w:rsidRPr="008F264C" w:rsidRDefault="00B232CD" w:rsidP="001B678A">
      <w:r w:rsidRPr="008F264C">
        <w:t>*</w:t>
      </w:r>
      <w:r w:rsidR="00072C55" w:rsidRPr="008F264C">
        <w:t>Валовый сбор з</w:t>
      </w:r>
      <w:r w:rsidR="00B076D7" w:rsidRPr="008F264C">
        <w:t>ерновы</w:t>
      </w:r>
      <w:r w:rsidR="00072C55" w:rsidRPr="008F264C">
        <w:t>х</w:t>
      </w:r>
      <w:r w:rsidR="00B076D7" w:rsidRPr="008F264C">
        <w:t xml:space="preserve"> </w:t>
      </w:r>
      <w:r w:rsidR="00E96025" w:rsidRPr="008F264C">
        <w:t xml:space="preserve">культур </w:t>
      </w:r>
      <w:r w:rsidR="00B076D7" w:rsidRPr="008F264C">
        <w:t>составил</w:t>
      </w:r>
      <w:r w:rsidR="00072C55" w:rsidRPr="008F264C">
        <w:t xml:space="preserve"> </w:t>
      </w:r>
      <w:r w:rsidR="00C2568C" w:rsidRPr="008F264C">
        <w:t>357</w:t>
      </w:r>
      <w:r w:rsidR="00B076D7" w:rsidRPr="008F264C">
        <w:t xml:space="preserve"> тыс</w:t>
      </w:r>
      <w:r w:rsidR="00072C55" w:rsidRPr="008F264C">
        <w:t>яч</w:t>
      </w:r>
      <w:r w:rsidR="00B076D7" w:rsidRPr="008F264C">
        <w:t xml:space="preserve"> тонн</w:t>
      </w:r>
      <w:r w:rsidR="00E96025" w:rsidRPr="008F264C">
        <w:t xml:space="preserve"> (на 71 тыс. тонн больше)</w:t>
      </w:r>
      <w:r w:rsidR="00B076D7" w:rsidRPr="008F264C">
        <w:t>, урожайность озим</w:t>
      </w:r>
      <w:r w:rsidR="00072C55" w:rsidRPr="008F264C">
        <w:t xml:space="preserve">ой </w:t>
      </w:r>
      <w:r w:rsidR="00B076D7" w:rsidRPr="008F264C">
        <w:t>пшениц</w:t>
      </w:r>
      <w:r w:rsidR="00072C55" w:rsidRPr="008F264C">
        <w:t>ы</w:t>
      </w:r>
      <w:r w:rsidR="00B076D7" w:rsidRPr="008F264C">
        <w:t xml:space="preserve"> </w:t>
      </w:r>
      <w:r w:rsidR="00C2568C" w:rsidRPr="008F264C">
        <w:t>–</w:t>
      </w:r>
      <w:r w:rsidR="00B076D7" w:rsidRPr="008F264C">
        <w:t xml:space="preserve"> </w:t>
      </w:r>
      <w:r w:rsidR="00C2568C" w:rsidRPr="008F264C">
        <w:t>61,8</w:t>
      </w:r>
      <w:r w:rsidR="00B076D7" w:rsidRPr="008F264C">
        <w:t xml:space="preserve"> ц/га</w:t>
      </w:r>
      <w:r w:rsidR="001B678A" w:rsidRPr="008F264C">
        <w:t>;</w:t>
      </w:r>
      <w:r w:rsidR="00B076D7" w:rsidRPr="008F264C">
        <w:t xml:space="preserve"> сахарной свеклы </w:t>
      </w:r>
      <w:r w:rsidR="001B678A" w:rsidRPr="008F264C">
        <w:t xml:space="preserve">собрано </w:t>
      </w:r>
      <w:r w:rsidR="00C2568C" w:rsidRPr="008F264C">
        <w:t>535</w:t>
      </w:r>
      <w:r w:rsidR="00B076D7" w:rsidRPr="008F264C">
        <w:t xml:space="preserve"> тыс. тонн</w:t>
      </w:r>
      <w:r w:rsidR="00E26C4C" w:rsidRPr="008F264C">
        <w:t xml:space="preserve"> при</w:t>
      </w:r>
      <w:r w:rsidR="00B076D7" w:rsidRPr="008F264C">
        <w:t xml:space="preserve"> </w:t>
      </w:r>
      <w:r w:rsidR="001A7675" w:rsidRPr="008F264C">
        <w:t xml:space="preserve">урожайности </w:t>
      </w:r>
      <w:r w:rsidR="00C2568C" w:rsidRPr="008F264C">
        <w:t>505</w:t>
      </w:r>
      <w:r w:rsidR="00B076D7" w:rsidRPr="008F264C">
        <w:t xml:space="preserve"> ц/га</w:t>
      </w:r>
      <w:r w:rsidR="001B678A" w:rsidRPr="008F264C">
        <w:t>; п</w:t>
      </w:r>
      <w:r w:rsidR="00B076D7" w:rsidRPr="008F264C">
        <w:t>одсолнечник</w:t>
      </w:r>
      <w:r w:rsidR="001B678A" w:rsidRPr="008F264C">
        <w:t>а -</w:t>
      </w:r>
      <w:r w:rsidR="00E26C4C" w:rsidRPr="008F264C">
        <w:t xml:space="preserve"> </w:t>
      </w:r>
      <w:r w:rsidR="00C2568C" w:rsidRPr="008F264C">
        <w:t>25</w:t>
      </w:r>
      <w:r w:rsidR="00B076D7" w:rsidRPr="008F264C">
        <w:t xml:space="preserve"> тыс. тонн, </w:t>
      </w:r>
      <w:r w:rsidR="00C2568C" w:rsidRPr="008F264C">
        <w:t>22</w:t>
      </w:r>
      <w:r w:rsidR="00B076D7" w:rsidRPr="008F264C">
        <w:t xml:space="preserve"> ц/га</w:t>
      </w:r>
      <w:r w:rsidR="00E96025" w:rsidRPr="008F264C">
        <w:t>.</w:t>
      </w:r>
    </w:p>
    <w:p w:rsidR="00F92FC4" w:rsidRPr="008F264C" w:rsidRDefault="00F92FC4" w:rsidP="00F92FC4">
      <w:r w:rsidRPr="008F264C">
        <w:t xml:space="preserve">Всего </w:t>
      </w:r>
      <w:r w:rsidR="00E26C4C" w:rsidRPr="008F264C">
        <w:t>с площади 2,</w:t>
      </w:r>
      <w:r w:rsidR="00C2568C" w:rsidRPr="008F264C">
        <w:t>3</w:t>
      </w:r>
      <w:r w:rsidR="00E26C4C" w:rsidRPr="008F264C">
        <w:t xml:space="preserve"> тыс. га </w:t>
      </w:r>
      <w:r w:rsidRPr="008F264C">
        <w:t xml:space="preserve">получено </w:t>
      </w:r>
      <w:r w:rsidR="00C2568C" w:rsidRPr="008F264C">
        <w:t>35,5</w:t>
      </w:r>
      <w:r w:rsidRPr="008F264C">
        <w:t xml:space="preserve"> тыс. тонн овощей</w:t>
      </w:r>
      <w:r w:rsidR="00E26C4C" w:rsidRPr="008F264C">
        <w:t xml:space="preserve"> </w:t>
      </w:r>
      <w:r w:rsidR="001A7675" w:rsidRPr="008F264C">
        <w:t>(</w:t>
      </w:r>
      <w:r w:rsidR="00C2568C" w:rsidRPr="008F264C">
        <w:t>15</w:t>
      </w:r>
      <w:r w:rsidRPr="008F264C">
        <w:t>5 ц/га</w:t>
      </w:r>
      <w:r w:rsidR="001A7675" w:rsidRPr="008F264C">
        <w:t>)</w:t>
      </w:r>
      <w:r w:rsidRPr="008F264C">
        <w:t>. Ведущие культуры - зеленый горошек и кабачки.</w:t>
      </w:r>
    </w:p>
    <w:p w:rsidR="00C2568C" w:rsidRPr="008F264C" w:rsidRDefault="00B232CD" w:rsidP="00B076D7">
      <w:r w:rsidRPr="008F264C">
        <w:t>*</w:t>
      </w:r>
      <w:r w:rsidR="00B076D7" w:rsidRPr="008F264C">
        <w:t xml:space="preserve">Плодовые культуры занимают </w:t>
      </w:r>
      <w:r w:rsidR="00C2568C" w:rsidRPr="008F264C">
        <w:t>381</w:t>
      </w:r>
      <w:r w:rsidR="00B076D7" w:rsidRPr="008F264C">
        <w:t xml:space="preserve"> га, </w:t>
      </w:r>
      <w:r w:rsidR="00F92FC4" w:rsidRPr="008F264C">
        <w:t xml:space="preserve">большая часть из них - </w:t>
      </w:r>
      <w:r w:rsidR="00B076D7" w:rsidRPr="008F264C">
        <w:t xml:space="preserve">в КФХ </w:t>
      </w:r>
      <w:r w:rsidR="00F92FC4" w:rsidRPr="008F264C">
        <w:t>(</w:t>
      </w:r>
      <w:r w:rsidR="00C2568C" w:rsidRPr="008F264C">
        <w:t xml:space="preserve">247 </w:t>
      </w:r>
      <w:r w:rsidR="00B076D7" w:rsidRPr="008F264C">
        <w:t>га</w:t>
      </w:r>
      <w:r w:rsidR="00F92FC4" w:rsidRPr="008F264C">
        <w:t>)</w:t>
      </w:r>
      <w:r w:rsidR="00B076D7" w:rsidRPr="008F264C">
        <w:t xml:space="preserve">. </w:t>
      </w:r>
      <w:r w:rsidR="006A6811" w:rsidRPr="008F264C">
        <w:t>Собрано</w:t>
      </w:r>
      <w:r w:rsidR="00B076D7" w:rsidRPr="008F264C">
        <w:t xml:space="preserve"> </w:t>
      </w:r>
      <w:r w:rsidR="00F92FC4" w:rsidRPr="008F264C">
        <w:t>фруктов</w:t>
      </w:r>
      <w:r w:rsidR="00B076D7" w:rsidRPr="008F264C">
        <w:t xml:space="preserve"> </w:t>
      </w:r>
      <w:r w:rsidR="00C2568C" w:rsidRPr="008F264C">
        <w:t>5</w:t>
      </w:r>
      <w:r w:rsidR="006A6811" w:rsidRPr="008F264C">
        <w:t>,</w:t>
      </w:r>
      <w:r w:rsidR="00C2568C" w:rsidRPr="008F264C">
        <w:t>2</w:t>
      </w:r>
      <w:r w:rsidR="006A6811" w:rsidRPr="008F264C">
        <w:t xml:space="preserve"> тыс. тонн при</w:t>
      </w:r>
      <w:r w:rsidR="00B076D7" w:rsidRPr="008F264C">
        <w:t xml:space="preserve"> урожайност</w:t>
      </w:r>
      <w:r w:rsidR="006A6811" w:rsidRPr="008F264C">
        <w:t>и</w:t>
      </w:r>
      <w:r w:rsidR="00B076D7" w:rsidRPr="008F264C">
        <w:t xml:space="preserve"> </w:t>
      </w:r>
      <w:r w:rsidR="00C2568C" w:rsidRPr="008F264C">
        <w:t>22</w:t>
      </w:r>
      <w:r w:rsidR="00B076D7" w:rsidRPr="008F264C">
        <w:t>1</w:t>
      </w:r>
      <w:r w:rsidR="00F92FC4" w:rsidRPr="008F264C">
        <w:t xml:space="preserve"> </w:t>
      </w:r>
      <w:r w:rsidR="00B076D7" w:rsidRPr="008F264C">
        <w:t xml:space="preserve">ц/га. </w:t>
      </w:r>
    </w:p>
    <w:p w:rsidR="00E96025" w:rsidRPr="008F264C" w:rsidRDefault="00E836F7" w:rsidP="00E96025">
      <w:pPr>
        <w:contextualSpacing/>
        <w:rPr>
          <w:rFonts w:eastAsia="Times New Roman"/>
          <w:lang w:eastAsia="ar-SA"/>
        </w:rPr>
      </w:pPr>
      <w:r w:rsidRPr="008F264C">
        <w:rPr>
          <w:rFonts w:eastAsia="Times New Roman"/>
          <w:lang w:eastAsia="ar-SA"/>
        </w:rPr>
        <w:t>Самая большая</w:t>
      </w:r>
      <w:r w:rsidR="00C2568C" w:rsidRPr="008F264C">
        <w:rPr>
          <w:rFonts w:eastAsia="Times New Roman"/>
          <w:lang w:eastAsia="ar-SA"/>
        </w:rPr>
        <w:t xml:space="preserve"> площадь интенсивного сада</w:t>
      </w:r>
      <w:r w:rsidR="003D29A0" w:rsidRPr="008F264C">
        <w:rPr>
          <w:rFonts w:eastAsia="Times New Roman"/>
          <w:lang w:eastAsia="ar-SA"/>
        </w:rPr>
        <w:t>:</w:t>
      </w:r>
      <w:r w:rsidR="00C2568C" w:rsidRPr="008F264C">
        <w:rPr>
          <w:rFonts w:eastAsia="Times New Roman"/>
          <w:lang w:eastAsia="ar-SA"/>
        </w:rPr>
        <w:t xml:space="preserve"> 163 га </w:t>
      </w:r>
      <w:r w:rsidR="003D29A0" w:rsidRPr="008F264C">
        <w:rPr>
          <w:rFonts w:eastAsia="Times New Roman"/>
          <w:lang w:eastAsia="ar-SA"/>
        </w:rPr>
        <w:t xml:space="preserve">– в </w:t>
      </w:r>
      <w:r w:rsidR="00C2568C" w:rsidRPr="008F264C">
        <w:rPr>
          <w:rFonts w:eastAsia="Times New Roman"/>
          <w:lang w:eastAsia="ar-SA"/>
        </w:rPr>
        <w:t>хозяйстве Прокопенко Евгения Ивановича, из них 52 га было заложено в ноябре 2021 года.</w:t>
      </w:r>
      <w:r w:rsidR="00E145CF" w:rsidRPr="008F264C">
        <w:rPr>
          <w:rFonts w:eastAsia="Times New Roman"/>
          <w:lang w:eastAsia="ar-SA"/>
        </w:rPr>
        <w:t xml:space="preserve"> </w:t>
      </w:r>
      <w:r w:rsidRPr="008F264C">
        <w:rPr>
          <w:rFonts w:eastAsia="Times New Roman"/>
          <w:lang w:eastAsia="ar-SA"/>
        </w:rPr>
        <w:t>Еще</w:t>
      </w:r>
      <w:r w:rsidR="00E145CF" w:rsidRPr="008F264C">
        <w:rPr>
          <w:rFonts w:eastAsia="Times New Roman"/>
          <w:lang w:eastAsia="ar-SA"/>
        </w:rPr>
        <w:t xml:space="preserve"> 77</w:t>
      </w:r>
      <w:r w:rsidRPr="008F264C">
        <w:rPr>
          <w:rFonts w:eastAsia="Times New Roman"/>
          <w:lang w:eastAsia="ar-SA"/>
        </w:rPr>
        <w:t xml:space="preserve"> </w:t>
      </w:r>
      <w:r w:rsidR="00E145CF" w:rsidRPr="008F264C">
        <w:rPr>
          <w:rFonts w:eastAsia="Times New Roman"/>
          <w:lang w:eastAsia="ar-SA"/>
        </w:rPr>
        <w:t xml:space="preserve">га </w:t>
      </w:r>
      <w:r w:rsidRPr="008F264C">
        <w:rPr>
          <w:rFonts w:eastAsia="Times New Roman"/>
          <w:lang w:eastAsia="ar-SA"/>
        </w:rPr>
        <w:t>-</w:t>
      </w:r>
      <w:r w:rsidR="00E145CF" w:rsidRPr="008F264C">
        <w:rPr>
          <w:rFonts w:eastAsia="Times New Roman"/>
          <w:lang w:eastAsia="ar-SA"/>
        </w:rPr>
        <w:t xml:space="preserve"> у </w:t>
      </w:r>
      <w:proofErr w:type="spellStart"/>
      <w:r w:rsidR="00E96025" w:rsidRPr="008F264C">
        <w:rPr>
          <w:rFonts w:eastAsia="Times New Roman"/>
          <w:lang w:eastAsia="ar-SA"/>
        </w:rPr>
        <w:t>Куропятник</w:t>
      </w:r>
      <w:proofErr w:type="spellEnd"/>
      <w:r w:rsidR="00E96025" w:rsidRPr="008F264C">
        <w:rPr>
          <w:rFonts w:eastAsia="Times New Roman"/>
          <w:lang w:eastAsia="ar-SA"/>
        </w:rPr>
        <w:t xml:space="preserve"> Никола</w:t>
      </w:r>
      <w:r w:rsidR="00E145CF" w:rsidRPr="008F264C">
        <w:rPr>
          <w:rFonts w:eastAsia="Times New Roman"/>
          <w:lang w:eastAsia="ar-SA"/>
        </w:rPr>
        <w:t>я</w:t>
      </w:r>
      <w:r w:rsidR="00E96025" w:rsidRPr="008F264C">
        <w:rPr>
          <w:rFonts w:eastAsia="Times New Roman"/>
          <w:lang w:eastAsia="ar-SA"/>
        </w:rPr>
        <w:t xml:space="preserve"> Федорович</w:t>
      </w:r>
      <w:r w:rsidR="00E145CF" w:rsidRPr="008F264C">
        <w:rPr>
          <w:rFonts w:eastAsia="Times New Roman"/>
          <w:lang w:eastAsia="ar-SA"/>
        </w:rPr>
        <w:t>а</w:t>
      </w:r>
      <w:r w:rsidR="00E96025" w:rsidRPr="008F264C">
        <w:rPr>
          <w:rFonts w:eastAsia="Times New Roman"/>
          <w:lang w:eastAsia="ar-SA"/>
        </w:rPr>
        <w:t>, в </w:t>
      </w:r>
      <w:r w:rsidRPr="008F264C">
        <w:rPr>
          <w:rFonts w:eastAsia="Times New Roman"/>
          <w:lang w:eastAsia="ar-SA"/>
        </w:rPr>
        <w:t>текущем</w:t>
      </w:r>
      <w:r w:rsidR="00E96025" w:rsidRPr="008F264C">
        <w:rPr>
          <w:rFonts w:eastAsia="Times New Roman"/>
          <w:lang w:eastAsia="ar-SA"/>
        </w:rPr>
        <w:t xml:space="preserve"> году </w:t>
      </w:r>
      <w:r w:rsidRPr="008F264C">
        <w:rPr>
          <w:rFonts w:eastAsia="Times New Roman"/>
          <w:lang w:eastAsia="ar-SA"/>
        </w:rPr>
        <w:t xml:space="preserve">он </w:t>
      </w:r>
      <w:r w:rsidR="00E96025" w:rsidRPr="008F264C">
        <w:rPr>
          <w:rFonts w:eastAsia="Times New Roman"/>
          <w:lang w:eastAsia="ar-SA"/>
        </w:rPr>
        <w:t>планиру</w:t>
      </w:r>
      <w:r w:rsidRPr="008F264C">
        <w:rPr>
          <w:rFonts w:eastAsia="Times New Roman"/>
          <w:lang w:eastAsia="ar-SA"/>
        </w:rPr>
        <w:t>е</w:t>
      </w:r>
      <w:r w:rsidR="00E145CF" w:rsidRPr="008F264C">
        <w:rPr>
          <w:rFonts w:eastAsia="Times New Roman"/>
          <w:lang w:eastAsia="ar-SA"/>
        </w:rPr>
        <w:t>т</w:t>
      </w:r>
      <w:r w:rsidR="00E96025" w:rsidRPr="008F264C">
        <w:rPr>
          <w:rFonts w:eastAsia="Times New Roman"/>
          <w:lang w:eastAsia="ar-SA"/>
        </w:rPr>
        <w:t xml:space="preserve"> заложить </w:t>
      </w:r>
      <w:r w:rsidR="00E145CF" w:rsidRPr="008F264C">
        <w:rPr>
          <w:rFonts w:eastAsia="Times New Roman"/>
          <w:lang w:eastAsia="ar-SA"/>
        </w:rPr>
        <w:t xml:space="preserve">еще </w:t>
      </w:r>
      <w:r w:rsidR="00E96025" w:rsidRPr="008F264C">
        <w:rPr>
          <w:rFonts w:eastAsia="Times New Roman"/>
          <w:lang w:eastAsia="ar-SA"/>
        </w:rPr>
        <w:t>5 га интенсивного сада.</w:t>
      </w:r>
    </w:p>
    <w:p w:rsidR="00B076D7" w:rsidRPr="008F264C" w:rsidRDefault="006A6811" w:rsidP="00B076D7">
      <w:r w:rsidRPr="008F264C">
        <w:t>*</w:t>
      </w:r>
      <w:r w:rsidR="00D37DD5" w:rsidRPr="008F264C">
        <w:t>П</w:t>
      </w:r>
      <w:r w:rsidR="00B076D7" w:rsidRPr="008F264C">
        <w:t xml:space="preserve">арк сельскохозяйственных товаропроизводителей района </w:t>
      </w:r>
      <w:r w:rsidR="00D37DD5" w:rsidRPr="008F264C">
        <w:t xml:space="preserve">обновился </w:t>
      </w:r>
      <w:r w:rsidR="00B076D7" w:rsidRPr="008F264C">
        <w:t xml:space="preserve">новой техникой </w:t>
      </w:r>
      <w:r w:rsidR="00D37DD5" w:rsidRPr="008F264C">
        <w:t>на</w:t>
      </w:r>
      <w:r w:rsidR="00B076D7" w:rsidRPr="008F264C">
        <w:t xml:space="preserve"> </w:t>
      </w:r>
      <w:r w:rsidR="006657AC" w:rsidRPr="008F264C">
        <w:t>484</w:t>
      </w:r>
      <w:r w:rsidR="00B076D7" w:rsidRPr="008F264C">
        <w:t xml:space="preserve"> млн. рублей</w:t>
      </w:r>
      <w:r w:rsidR="002E7FB4" w:rsidRPr="008F264C">
        <w:t>.</w:t>
      </w:r>
      <w:r w:rsidR="00B076D7" w:rsidRPr="008F264C">
        <w:t xml:space="preserve"> </w:t>
      </w:r>
      <w:r w:rsidRPr="008F264C">
        <w:t>Аграрии</w:t>
      </w:r>
      <w:r w:rsidR="00B076D7" w:rsidRPr="008F264C">
        <w:t xml:space="preserve"> внедряют элементы прогрессивных передовых технологий, в том числе для точного земледелия, основанн</w:t>
      </w:r>
      <w:r w:rsidR="00D37DD5" w:rsidRPr="008F264C">
        <w:t>ых</w:t>
      </w:r>
      <w:r w:rsidR="00B076D7" w:rsidRPr="008F264C">
        <w:t xml:space="preserve"> на приёме сигналов навигационных спутников GPS и ГЛОНАСС</w:t>
      </w:r>
      <w:r w:rsidR="002E7FB4" w:rsidRPr="008F264C">
        <w:t>.</w:t>
      </w:r>
    </w:p>
    <w:p w:rsidR="006657AC" w:rsidRPr="008F264C" w:rsidRDefault="00B232CD" w:rsidP="00B076D7">
      <w:r w:rsidRPr="008F264C">
        <w:t>*</w:t>
      </w:r>
      <w:r w:rsidR="006A6811" w:rsidRPr="008F264C">
        <w:t>Больше всего</w:t>
      </w:r>
      <w:r w:rsidR="00B076D7" w:rsidRPr="008F264C">
        <w:t xml:space="preserve"> средств на приобретение техники </w:t>
      </w:r>
      <w:r w:rsidR="006A6811" w:rsidRPr="008F264C">
        <w:t>выде</w:t>
      </w:r>
      <w:r w:rsidR="00263658" w:rsidRPr="008F264C">
        <w:t>лено</w:t>
      </w:r>
      <w:r w:rsidR="002D1795" w:rsidRPr="008F264C">
        <w:t xml:space="preserve"> в</w:t>
      </w:r>
      <w:r w:rsidR="00263658" w:rsidRPr="008F264C">
        <w:t xml:space="preserve"> </w:t>
      </w:r>
      <w:r w:rsidR="006657AC" w:rsidRPr="008F264C">
        <w:rPr>
          <w:rFonts w:eastAsia="Times New Roman"/>
          <w:lang w:eastAsia="ru-RU"/>
        </w:rPr>
        <w:t>СПК (колхоз) </w:t>
      </w:r>
      <w:r w:rsidR="006657AC" w:rsidRPr="008F264C">
        <w:t>«Новый путь 9</w:t>
      </w:r>
      <w:r w:rsidR="006657AC" w:rsidRPr="008F264C">
        <w:rPr>
          <w:rFonts w:eastAsia="Times New Roman"/>
          <w:lang w:eastAsia="ru-RU"/>
        </w:rPr>
        <w:t>9 млн. рублей</w:t>
      </w:r>
      <w:r w:rsidR="006657AC" w:rsidRPr="008F264C">
        <w:t xml:space="preserve">, в ООО «Урожай </w:t>
      </w:r>
      <w:r w:rsidR="006657AC" w:rsidRPr="008F264C">
        <w:rPr>
          <w:lang w:val="en-US"/>
        </w:rPr>
        <w:t>XXI</w:t>
      </w:r>
      <w:r w:rsidR="006657AC" w:rsidRPr="008F264C">
        <w:t xml:space="preserve"> век» 84 млн. рублей, в ООО «Лебяжье-</w:t>
      </w:r>
      <w:proofErr w:type="spellStart"/>
      <w:r w:rsidR="006657AC" w:rsidRPr="008F264C">
        <w:t>Чепигинское</w:t>
      </w:r>
      <w:proofErr w:type="spellEnd"/>
      <w:r w:rsidR="006657AC" w:rsidRPr="008F264C">
        <w:t>» 51 млн. рублей и в крестьянском (фермерском) хозяйстве Радченко Михаила Сергеевича 25 млн. рублей.</w:t>
      </w:r>
    </w:p>
    <w:p w:rsidR="00E96025" w:rsidRPr="008F264C" w:rsidRDefault="00E96025" w:rsidP="00E96025">
      <w:r w:rsidRPr="008F264C">
        <w:t xml:space="preserve">Набранные ранее темпы </w:t>
      </w:r>
      <w:r w:rsidR="00E145CF" w:rsidRPr="008F264C">
        <w:t xml:space="preserve">в </w:t>
      </w:r>
      <w:r w:rsidRPr="008F264C">
        <w:t>производств</w:t>
      </w:r>
      <w:r w:rsidR="00E145CF" w:rsidRPr="008F264C">
        <w:t>е</w:t>
      </w:r>
      <w:r w:rsidRPr="008F264C">
        <w:t xml:space="preserve"> продукции животноводства сохранены. Ведущ</w:t>
      </w:r>
      <w:r w:rsidR="00E145CF" w:rsidRPr="008F264C">
        <w:t>им</w:t>
      </w:r>
      <w:r w:rsidRPr="008F264C">
        <w:t xml:space="preserve"> </w:t>
      </w:r>
      <w:r w:rsidR="00E145CF" w:rsidRPr="008F264C">
        <w:t>направлением</w:t>
      </w:r>
      <w:r w:rsidRPr="008F264C">
        <w:t xml:space="preserve"> является молочное скотоводство. </w:t>
      </w:r>
    </w:p>
    <w:p w:rsidR="00D94FBC" w:rsidRPr="008F264C" w:rsidRDefault="001C42DE" w:rsidP="00B076D7">
      <w:r w:rsidRPr="008F264C">
        <w:t>*</w:t>
      </w:r>
      <w:r w:rsidR="00AF4643" w:rsidRPr="008F264C">
        <w:t>В</w:t>
      </w:r>
      <w:r w:rsidR="00B076D7" w:rsidRPr="008F264C">
        <w:t xml:space="preserve"> 202</w:t>
      </w:r>
      <w:r w:rsidR="006B2629" w:rsidRPr="008F264C">
        <w:t>1</w:t>
      </w:r>
      <w:r w:rsidR="00622709" w:rsidRPr="008F264C">
        <w:t xml:space="preserve"> </w:t>
      </w:r>
      <w:r w:rsidR="00B076D7" w:rsidRPr="008F264C">
        <w:t>год</w:t>
      </w:r>
      <w:r w:rsidR="00AF4643" w:rsidRPr="008F264C">
        <w:t>у</w:t>
      </w:r>
      <w:r w:rsidR="00B076D7" w:rsidRPr="008F264C">
        <w:t xml:space="preserve"> </w:t>
      </w:r>
      <w:r w:rsidR="00527ADD" w:rsidRPr="008F264C">
        <w:t>в районе</w:t>
      </w:r>
      <w:r w:rsidR="00F3373B" w:rsidRPr="008F264C">
        <w:t xml:space="preserve"> </w:t>
      </w:r>
      <w:r w:rsidR="00B076D7" w:rsidRPr="008F264C">
        <w:t>произведено 7</w:t>
      </w:r>
      <w:r w:rsidR="008E729F" w:rsidRPr="008F264C">
        <w:t>7,5</w:t>
      </w:r>
      <w:r w:rsidR="00B076D7" w:rsidRPr="008F264C">
        <w:t xml:space="preserve"> тыс. тонн молока</w:t>
      </w:r>
      <w:r w:rsidR="00527ADD" w:rsidRPr="008F264C">
        <w:t xml:space="preserve"> (рост</w:t>
      </w:r>
      <w:r w:rsidR="00B076D7" w:rsidRPr="008F264C">
        <w:t xml:space="preserve"> 7%</w:t>
      </w:r>
      <w:r w:rsidR="00527ADD" w:rsidRPr="008F264C">
        <w:t>)</w:t>
      </w:r>
      <w:r w:rsidR="008E729F" w:rsidRPr="008F264C">
        <w:t>, что практически на уровне 2020 года.</w:t>
      </w:r>
      <w:r w:rsidR="00E96025" w:rsidRPr="008F264C">
        <w:t xml:space="preserve"> </w:t>
      </w:r>
      <w:r w:rsidR="00FB3C61" w:rsidRPr="008F264C">
        <w:rPr>
          <w:rFonts w:eastAsia="MS Mincho"/>
          <w:lang w:eastAsia="ar-SA"/>
        </w:rPr>
        <w:t xml:space="preserve">Наивысшая продуктивность коров </w:t>
      </w:r>
      <w:r w:rsidR="00992B00" w:rsidRPr="008F264C">
        <w:rPr>
          <w:rFonts w:eastAsia="MS Mincho"/>
          <w:lang w:eastAsia="ar-SA"/>
        </w:rPr>
        <w:t xml:space="preserve">- </w:t>
      </w:r>
      <w:r w:rsidR="00FB3C61" w:rsidRPr="008F264C">
        <w:rPr>
          <w:rFonts w:eastAsia="MS Mincho"/>
          <w:lang w:eastAsia="ar-SA"/>
        </w:rPr>
        <w:t>в ООО «Урожай ХХ</w:t>
      </w:r>
      <w:proofErr w:type="gramStart"/>
      <w:r w:rsidR="00FB3C61" w:rsidRPr="008F264C">
        <w:rPr>
          <w:rFonts w:eastAsia="MS Mincho"/>
          <w:lang w:eastAsia="ar-SA"/>
        </w:rPr>
        <w:t>I</w:t>
      </w:r>
      <w:proofErr w:type="gramEnd"/>
      <w:r w:rsidR="00FB3C61" w:rsidRPr="008F264C">
        <w:rPr>
          <w:rFonts w:eastAsia="MS Mincho"/>
          <w:lang w:eastAsia="ar-SA"/>
        </w:rPr>
        <w:t xml:space="preserve"> век» - 10</w:t>
      </w:r>
      <w:r w:rsidR="00992B00" w:rsidRPr="008F264C">
        <w:rPr>
          <w:rFonts w:eastAsia="MS Mincho"/>
          <w:lang w:eastAsia="ar-SA"/>
        </w:rPr>
        <w:t>,4 тонны</w:t>
      </w:r>
      <w:r w:rsidR="00FB3C61" w:rsidRPr="008F264C">
        <w:rPr>
          <w:rFonts w:eastAsia="MS Mincho"/>
          <w:lang w:eastAsia="ar-SA"/>
        </w:rPr>
        <w:t xml:space="preserve"> и в АО фирма «Агрокомплекс» им. Н.И. Ткачева предприятие «Победа» - 8</w:t>
      </w:r>
      <w:r w:rsidR="00992B00" w:rsidRPr="008F264C">
        <w:rPr>
          <w:rFonts w:eastAsia="MS Mincho"/>
          <w:lang w:eastAsia="ar-SA"/>
        </w:rPr>
        <w:t xml:space="preserve">,7 </w:t>
      </w:r>
      <w:proofErr w:type="spellStart"/>
      <w:r w:rsidR="00992B00" w:rsidRPr="008F264C">
        <w:rPr>
          <w:rFonts w:eastAsia="MS Mincho"/>
          <w:lang w:eastAsia="ar-SA"/>
        </w:rPr>
        <w:t>тн</w:t>
      </w:r>
      <w:proofErr w:type="spellEnd"/>
      <w:r w:rsidR="00FB3C61" w:rsidRPr="008F264C">
        <w:rPr>
          <w:rFonts w:eastAsia="MS Mincho"/>
          <w:lang w:eastAsia="ar-SA"/>
        </w:rPr>
        <w:t>.</w:t>
      </w:r>
    </w:p>
    <w:p w:rsidR="00B076D7" w:rsidRPr="008F264C" w:rsidRDefault="001C42DE" w:rsidP="00B076D7">
      <w:r w:rsidRPr="008F264C">
        <w:t>*</w:t>
      </w:r>
      <w:r w:rsidR="0075292A" w:rsidRPr="008F264C">
        <w:t>З</w:t>
      </w:r>
      <w:r w:rsidR="00B076D7" w:rsidRPr="008F264C">
        <w:t xml:space="preserve">аслуживает внимание и фермерское хозяйство Радченко Михаила Сергеевича, который </w:t>
      </w:r>
      <w:r w:rsidR="003C1898" w:rsidRPr="008F264C">
        <w:t>провел</w:t>
      </w:r>
      <w:r w:rsidR="00871A49" w:rsidRPr="008F264C">
        <w:t xml:space="preserve"> </w:t>
      </w:r>
      <w:r w:rsidR="0075292A" w:rsidRPr="008F264C">
        <w:t>реконстру</w:t>
      </w:r>
      <w:r w:rsidR="00871A49" w:rsidRPr="008F264C">
        <w:t>кци</w:t>
      </w:r>
      <w:r w:rsidR="003C1898" w:rsidRPr="008F264C">
        <w:t>ю</w:t>
      </w:r>
      <w:r w:rsidR="0075292A" w:rsidRPr="008F264C">
        <w:t xml:space="preserve"> с</w:t>
      </w:r>
      <w:r w:rsidR="00B076D7" w:rsidRPr="008F264C">
        <w:t>тары</w:t>
      </w:r>
      <w:r w:rsidR="00871A49" w:rsidRPr="008F264C">
        <w:t>х</w:t>
      </w:r>
      <w:r w:rsidR="00B076D7" w:rsidRPr="008F264C">
        <w:t xml:space="preserve"> животноводчески</w:t>
      </w:r>
      <w:r w:rsidR="00871A49" w:rsidRPr="008F264C">
        <w:t>х</w:t>
      </w:r>
      <w:r w:rsidR="00B076D7" w:rsidRPr="008F264C">
        <w:t xml:space="preserve"> помещени</w:t>
      </w:r>
      <w:r w:rsidR="00871A49" w:rsidRPr="008F264C">
        <w:t>й</w:t>
      </w:r>
      <w:r w:rsidR="003C1898" w:rsidRPr="008F264C">
        <w:t xml:space="preserve"> и </w:t>
      </w:r>
      <w:r w:rsidR="00B076D7" w:rsidRPr="008F264C">
        <w:t xml:space="preserve">завез в свое хозяйство </w:t>
      </w:r>
      <w:r w:rsidR="00B5165C" w:rsidRPr="008F264C">
        <w:t>97</w:t>
      </w:r>
      <w:r w:rsidR="00B076D7" w:rsidRPr="008F264C">
        <w:t xml:space="preserve"> высокопродуктивных нетел</w:t>
      </w:r>
      <w:r w:rsidR="00B5165C" w:rsidRPr="008F264C">
        <w:t>ей</w:t>
      </w:r>
      <w:r w:rsidR="00B076D7" w:rsidRPr="008F264C">
        <w:t xml:space="preserve">. </w:t>
      </w:r>
    </w:p>
    <w:p w:rsidR="00B076D7" w:rsidRPr="008F264C" w:rsidRDefault="00B076D7" w:rsidP="00B076D7">
      <w:r w:rsidRPr="008F264C">
        <w:t xml:space="preserve">Животноводство </w:t>
      </w:r>
      <w:r w:rsidR="00EA640A" w:rsidRPr="008F264C">
        <w:t xml:space="preserve">в </w:t>
      </w:r>
      <w:r w:rsidR="0075292A" w:rsidRPr="008F264C">
        <w:t>районе</w:t>
      </w:r>
      <w:r w:rsidRPr="008F264C">
        <w:t xml:space="preserve"> представлено не только молочным, но и мясным </w:t>
      </w:r>
      <w:r w:rsidR="00871A49" w:rsidRPr="008F264C">
        <w:t>направлением</w:t>
      </w:r>
      <w:r w:rsidRPr="008F264C">
        <w:t>.</w:t>
      </w:r>
      <w:r w:rsidR="006C31CB" w:rsidRPr="008F264C">
        <w:t xml:space="preserve"> В</w:t>
      </w:r>
      <w:r w:rsidRPr="008F264C">
        <w:t xml:space="preserve"> 202</w:t>
      </w:r>
      <w:r w:rsidR="006B2629" w:rsidRPr="008F264C">
        <w:t>1</w:t>
      </w:r>
      <w:r w:rsidRPr="008F264C">
        <w:t xml:space="preserve"> год</w:t>
      </w:r>
      <w:r w:rsidR="006C31CB" w:rsidRPr="008F264C">
        <w:t>у</w:t>
      </w:r>
      <w:r w:rsidRPr="008F264C">
        <w:t xml:space="preserve"> всеми категориями хозяй</w:t>
      </w:r>
      <w:proofErr w:type="gramStart"/>
      <w:r w:rsidRPr="008F264C">
        <w:t>ств пр</w:t>
      </w:r>
      <w:proofErr w:type="gramEnd"/>
      <w:r w:rsidRPr="008F264C">
        <w:t xml:space="preserve">оизведено </w:t>
      </w:r>
      <w:r w:rsidR="00024DAE" w:rsidRPr="008F264C">
        <w:t>более</w:t>
      </w:r>
      <w:r w:rsidR="0075292A" w:rsidRPr="008F264C">
        <w:t xml:space="preserve"> 2</w:t>
      </w:r>
      <w:r w:rsidR="00024DAE" w:rsidRPr="008F264C">
        <w:t>1</w:t>
      </w:r>
      <w:r w:rsidRPr="008F264C">
        <w:t xml:space="preserve"> тыс. тонн мяса (</w:t>
      </w:r>
      <w:r w:rsidR="00024DAE" w:rsidRPr="008F264C">
        <w:t>96</w:t>
      </w:r>
      <w:r w:rsidRPr="008F264C">
        <w:t>% к уровню 20</w:t>
      </w:r>
      <w:r w:rsidR="00024DAE" w:rsidRPr="008F264C">
        <w:t>20</w:t>
      </w:r>
      <w:r w:rsidRPr="008F264C">
        <w:t xml:space="preserve"> года)</w:t>
      </w:r>
      <w:r w:rsidR="0075292A" w:rsidRPr="008F264C">
        <w:t>.</w:t>
      </w:r>
    </w:p>
    <w:p w:rsidR="00B076D7" w:rsidRPr="008F264C" w:rsidRDefault="00551C7F" w:rsidP="00B076D7">
      <w:r w:rsidRPr="008F264C">
        <w:t>*</w:t>
      </w:r>
      <w:r w:rsidR="00B076D7" w:rsidRPr="008F264C">
        <w:t>Свиноводство в районе получило</w:t>
      </w:r>
      <w:r w:rsidR="006C31CB" w:rsidRPr="008F264C">
        <w:t xml:space="preserve"> </w:t>
      </w:r>
      <w:r w:rsidR="00B076D7" w:rsidRPr="008F264C">
        <w:t xml:space="preserve">новый импульс к развитию с реализацией </w:t>
      </w:r>
      <w:proofErr w:type="spellStart"/>
      <w:r w:rsidR="00B076D7" w:rsidRPr="008F264C">
        <w:t>инвестпроекта</w:t>
      </w:r>
      <w:proofErr w:type="spellEnd"/>
      <w:r w:rsidR="00B076D7" w:rsidRPr="008F264C">
        <w:t xml:space="preserve"> ООО «</w:t>
      </w:r>
      <w:proofErr w:type="spellStart"/>
      <w:r w:rsidR="00B076D7" w:rsidRPr="008F264C">
        <w:t>Дымов</w:t>
      </w:r>
      <w:proofErr w:type="gramStart"/>
      <w:r w:rsidR="00B076D7" w:rsidRPr="008F264C">
        <w:t>.Ю</w:t>
      </w:r>
      <w:proofErr w:type="gramEnd"/>
      <w:r w:rsidR="00B076D7" w:rsidRPr="008F264C">
        <w:t>г</w:t>
      </w:r>
      <w:proofErr w:type="spellEnd"/>
      <w:r w:rsidR="00B076D7" w:rsidRPr="008F264C">
        <w:t xml:space="preserve">» </w:t>
      </w:r>
      <w:r w:rsidR="00EA640A" w:rsidRPr="008F264C">
        <w:t>- э</w:t>
      </w:r>
      <w:r w:rsidR="00B076D7" w:rsidRPr="008F264C">
        <w:t xml:space="preserve">то единственное предприятие в районе, которое занимается производством свинины. </w:t>
      </w:r>
      <w:r w:rsidR="006C31CB" w:rsidRPr="008F264C">
        <w:t xml:space="preserve">При </w:t>
      </w:r>
      <w:r w:rsidR="00B076D7" w:rsidRPr="008F264C">
        <w:t xml:space="preserve">поголовье </w:t>
      </w:r>
      <w:r w:rsidR="00D16638" w:rsidRPr="008F264C">
        <w:t>более 20</w:t>
      </w:r>
      <w:r w:rsidR="00EA640A" w:rsidRPr="008F264C">
        <w:t xml:space="preserve"> тысяч</w:t>
      </w:r>
      <w:r w:rsidR="00B076D7" w:rsidRPr="008F264C">
        <w:t xml:space="preserve"> голов </w:t>
      </w:r>
      <w:r w:rsidRPr="008F264C">
        <w:t>получено</w:t>
      </w:r>
      <w:r w:rsidR="00B076D7" w:rsidRPr="008F264C">
        <w:t xml:space="preserve"> </w:t>
      </w:r>
      <w:r w:rsidR="00D16638" w:rsidRPr="008F264C">
        <w:t>5</w:t>
      </w:r>
      <w:r w:rsidR="00B076D7" w:rsidRPr="008F264C">
        <w:t xml:space="preserve"> тыс. тонн </w:t>
      </w:r>
      <w:r w:rsidRPr="008F264C">
        <w:t>мяса</w:t>
      </w:r>
      <w:r w:rsidR="00B076D7" w:rsidRPr="008F264C">
        <w:t xml:space="preserve">, </w:t>
      </w:r>
      <w:r w:rsidR="00B5165C" w:rsidRPr="008F264C">
        <w:t>на</w:t>
      </w:r>
      <w:r w:rsidR="00B076D7" w:rsidRPr="008F264C">
        <w:t xml:space="preserve"> уровн</w:t>
      </w:r>
      <w:r w:rsidR="00B5165C" w:rsidRPr="008F264C">
        <w:t>е</w:t>
      </w:r>
      <w:r w:rsidR="00B076D7" w:rsidRPr="008F264C">
        <w:t xml:space="preserve"> 20</w:t>
      </w:r>
      <w:r w:rsidR="00D16638" w:rsidRPr="008F264C">
        <w:t>20</w:t>
      </w:r>
      <w:r w:rsidR="00B076D7" w:rsidRPr="008F264C">
        <w:t xml:space="preserve"> года</w:t>
      </w:r>
      <w:r w:rsidR="00D16638" w:rsidRPr="008F264C">
        <w:t xml:space="preserve">. </w:t>
      </w:r>
    </w:p>
    <w:p w:rsidR="0048491D" w:rsidRPr="008F264C" w:rsidRDefault="00551C7F" w:rsidP="00B076D7">
      <w:r w:rsidRPr="008F264C">
        <w:t>*</w:t>
      </w:r>
      <w:r w:rsidR="00B076D7" w:rsidRPr="008F264C">
        <w:t xml:space="preserve">Птицеводство </w:t>
      </w:r>
      <w:r w:rsidR="00BE289B" w:rsidRPr="008F264C">
        <w:t xml:space="preserve">в </w:t>
      </w:r>
      <w:r w:rsidR="00B076D7" w:rsidRPr="008F264C">
        <w:t>район</w:t>
      </w:r>
      <w:r w:rsidR="00BE289B" w:rsidRPr="008F264C">
        <w:t>е</w:t>
      </w:r>
      <w:r w:rsidR="00B076D7" w:rsidRPr="008F264C">
        <w:t xml:space="preserve"> представляет собой производство </w:t>
      </w:r>
      <w:r w:rsidR="003C1898" w:rsidRPr="008F264C">
        <w:t>полного цикл</w:t>
      </w:r>
      <w:r w:rsidR="0048491D" w:rsidRPr="008F264C">
        <w:t>а</w:t>
      </w:r>
      <w:r w:rsidR="003C1898" w:rsidRPr="008F264C">
        <w:t xml:space="preserve"> -</w:t>
      </w:r>
      <w:r w:rsidR="00B076D7" w:rsidRPr="008F264C">
        <w:t xml:space="preserve"> от инкубационного яйца до выхода готовой продукции широкого ассортимента. </w:t>
      </w:r>
      <w:r w:rsidR="001C42DE" w:rsidRPr="008F264C">
        <w:t>В минувшем году в районе произведено</w:t>
      </w:r>
      <w:r w:rsidR="00FB6D56" w:rsidRPr="008F264C">
        <w:t xml:space="preserve"> свыше 10 тысяч тонн мяса птицы и</w:t>
      </w:r>
      <w:r w:rsidR="001C42DE" w:rsidRPr="008F264C">
        <w:t xml:space="preserve"> 37,8 </w:t>
      </w:r>
      <w:r w:rsidR="00686BA8" w:rsidRPr="008F264C">
        <w:t>млн</w:t>
      </w:r>
      <w:r w:rsidR="001C42DE" w:rsidRPr="008F264C">
        <w:t>. штук яиц.</w:t>
      </w:r>
    </w:p>
    <w:p w:rsidR="00B076D7" w:rsidRPr="008F264C" w:rsidRDefault="00B076D7" w:rsidP="00B076D7">
      <w:r w:rsidRPr="008F264C">
        <w:lastRenderedPageBreak/>
        <w:t>Од</w:t>
      </w:r>
      <w:r w:rsidR="003C1898" w:rsidRPr="008F264C">
        <w:t>ин</w:t>
      </w:r>
      <w:r w:rsidRPr="008F264C">
        <w:t xml:space="preserve"> из </w:t>
      </w:r>
      <w:r w:rsidR="00551C7F" w:rsidRPr="008F264C">
        <w:t>ведущих в</w:t>
      </w:r>
      <w:r w:rsidRPr="008F264C">
        <w:t xml:space="preserve"> </w:t>
      </w:r>
      <w:r w:rsidR="00BE289B" w:rsidRPr="008F264C">
        <w:t>отрасли</w:t>
      </w:r>
      <w:r w:rsidRPr="008F264C">
        <w:t xml:space="preserve"> </w:t>
      </w:r>
      <w:r w:rsidR="003C1898" w:rsidRPr="008F264C">
        <w:t>-</w:t>
      </w:r>
      <w:r w:rsidRPr="008F264C">
        <w:t xml:space="preserve"> проект </w:t>
      </w:r>
      <w:r w:rsidR="00BE289B" w:rsidRPr="008F264C">
        <w:t xml:space="preserve">ООО </w:t>
      </w:r>
      <w:r w:rsidRPr="008F264C">
        <w:t>«</w:t>
      </w:r>
      <w:proofErr w:type="spellStart"/>
      <w:r w:rsidRPr="008F264C">
        <w:t>Брюховецкий</w:t>
      </w:r>
      <w:proofErr w:type="spellEnd"/>
      <w:r w:rsidRPr="008F264C">
        <w:t xml:space="preserve"> кролик»</w:t>
      </w:r>
      <w:r w:rsidR="0048491D" w:rsidRPr="008F264C">
        <w:t xml:space="preserve"> -</w:t>
      </w:r>
      <w:r w:rsidR="003C1898" w:rsidRPr="008F264C">
        <w:t xml:space="preserve"> предприятие</w:t>
      </w:r>
      <w:r w:rsidRPr="008F264C">
        <w:t xml:space="preserve"> имеет свой убойный цех с глубокой подработкой мяса и поставляет продукцию в охлажденном виде в торговые сети субъект</w:t>
      </w:r>
      <w:r w:rsidR="00EA640A" w:rsidRPr="008F264C">
        <w:t>ов</w:t>
      </w:r>
      <w:r w:rsidRPr="008F264C">
        <w:t xml:space="preserve"> РФ. </w:t>
      </w:r>
      <w:r w:rsidR="00BE289B" w:rsidRPr="008F264C">
        <w:t>В</w:t>
      </w:r>
      <w:r w:rsidRPr="008F264C">
        <w:t xml:space="preserve"> 202</w:t>
      </w:r>
      <w:r w:rsidR="00E11BA2" w:rsidRPr="008F264C">
        <w:t>1</w:t>
      </w:r>
      <w:r w:rsidRPr="008F264C">
        <w:t xml:space="preserve"> год</w:t>
      </w:r>
      <w:r w:rsidR="00BE289B" w:rsidRPr="008F264C">
        <w:t>у</w:t>
      </w:r>
      <w:r w:rsidRPr="008F264C">
        <w:t xml:space="preserve"> </w:t>
      </w:r>
      <w:r w:rsidR="0048491D" w:rsidRPr="008F264C">
        <w:t xml:space="preserve">им </w:t>
      </w:r>
      <w:r w:rsidRPr="008F264C">
        <w:t>произв</w:t>
      </w:r>
      <w:r w:rsidR="00BE289B" w:rsidRPr="008F264C">
        <w:t xml:space="preserve">едено </w:t>
      </w:r>
      <w:r w:rsidR="00E11BA2" w:rsidRPr="008F264C">
        <w:t xml:space="preserve">более </w:t>
      </w:r>
      <w:r w:rsidR="00BE289B" w:rsidRPr="008F264C">
        <w:t>3</w:t>
      </w:r>
      <w:r w:rsidR="00E11BA2" w:rsidRPr="008F264C">
        <w:t xml:space="preserve"> </w:t>
      </w:r>
      <w:r w:rsidR="00BE289B" w:rsidRPr="008F264C">
        <w:t xml:space="preserve">тыс. тонн </w:t>
      </w:r>
      <w:r w:rsidRPr="008F264C">
        <w:t xml:space="preserve">мяса птицы </w:t>
      </w:r>
      <w:r w:rsidR="005341E1" w:rsidRPr="008F264C">
        <w:t>(</w:t>
      </w:r>
      <w:r w:rsidR="00E11BA2" w:rsidRPr="008F264C">
        <w:t>71</w:t>
      </w:r>
      <w:r w:rsidRPr="008F264C">
        <w:t>%</w:t>
      </w:r>
      <w:r w:rsidR="005341E1" w:rsidRPr="008F264C">
        <w:t xml:space="preserve">). </w:t>
      </w:r>
    </w:p>
    <w:p w:rsidR="00B076D7" w:rsidRPr="008F264C" w:rsidRDefault="00B076D7" w:rsidP="00E11BA2">
      <w:r w:rsidRPr="008F264C">
        <w:t xml:space="preserve">На выращивании бройлеров </w:t>
      </w:r>
      <w:r w:rsidR="004B7478" w:rsidRPr="008F264C">
        <w:t xml:space="preserve">и производстве инкубационного яйца </w:t>
      </w:r>
      <w:r w:rsidRPr="008F264C">
        <w:t>специализируется ООО «Урожай ХХ</w:t>
      </w:r>
      <w:proofErr w:type="gramStart"/>
      <w:r w:rsidRPr="008F264C">
        <w:t>I</w:t>
      </w:r>
      <w:proofErr w:type="gramEnd"/>
      <w:r w:rsidRPr="008F264C">
        <w:t xml:space="preserve"> век». </w:t>
      </w:r>
      <w:r w:rsidR="0048491D" w:rsidRPr="008F264C">
        <w:t>В минувшем году</w:t>
      </w:r>
      <w:r w:rsidRPr="008F264C">
        <w:t xml:space="preserve"> предприятием </w:t>
      </w:r>
      <w:r w:rsidR="00D116CB" w:rsidRPr="008F264C">
        <w:t>получено</w:t>
      </w:r>
      <w:r w:rsidRPr="008F264C">
        <w:t xml:space="preserve"> 1 тыс. тонн мяса</w:t>
      </w:r>
      <w:r w:rsidR="00E11BA2" w:rsidRPr="008F264C">
        <w:t xml:space="preserve"> и более 3 млн. штук яиц</w:t>
      </w:r>
      <w:r w:rsidR="005341E1" w:rsidRPr="008F264C">
        <w:t>.</w:t>
      </w:r>
    </w:p>
    <w:p w:rsidR="00E11BA2" w:rsidRPr="008F264C" w:rsidRDefault="00E11BA2" w:rsidP="00E11BA2">
      <w:pPr>
        <w:rPr>
          <w:rFonts w:eastAsia="Times New Roman"/>
          <w:lang w:eastAsia="ar-SA"/>
        </w:rPr>
      </w:pPr>
      <w:r w:rsidRPr="008F264C">
        <w:rPr>
          <w:rFonts w:eastAsia="Times New Roman"/>
          <w:lang w:eastAsia="ar-SA"/>
        </w:rPr>
        <w:t>Развитию животноводства способству</w:t>
      </w:r>
      <w:r w:rsidR="0048491D" w:rsidRPr="008F264C">
        <w:rPr>
          <w:rFonts w:eastAsia="Times New Roman"/>
          <w:lang w:eastAsia="ar-SA"/>
        </w:rPr>
        <w:t>е</w:t>
      </w:r>
      <w:r w:rsidRPr="008F264C">
        <w:rPr>
          <w:rFonts w:eastAsia="Times New Roman"/>
          <w:lang w:eastAsia="ar-SA"/>
        </w:rPr>
        <w:t>т и фермерский сектор. Свой вклад внос</w:t>
      </w:r>
      <w:r w:rsidR="0048491D" w:rsidRPr="008F264C">
        <w:rPr>
          <w:rFonts w:eastAsia="Times New Roman"/>
          <w:lang w:eastAsia="ar-SA"/>
        </w:rPr>
        <w:t>я</w:t>
      </w:r>
      <w:r w:rsidRPr="008F264C">
        <w:rPr>
          <w:rFonts w:eastAsia="Times New Roman"/>
          <w:lang w:eastAsia="ar-SA"/>
        </w:rPr>
        <w:t xml:space="preserve">т фермерская династия </w:t>
      </w:r>
      <w:proofErr w:type="spellStart"/>
      <w:r w:rsidRPr="008F264C">
        <w:rPr>
          <w:rFonts w:eastAsia="Times New Roman"/>
          <w:lang w:eastAsia="ar-SA"/>
        </w:rPr>
        <w:t>Куропятник</w:t>
      </w:r>
      <w:proofErr w:type="spellEnd"/>
      <w:r w:rsidR="0048491D" w:rsidRPr="008F264C">
        <w:rPr>
          <w:rFonts w:eastAsia="Times New Roman"/>
          <w:lang w:eastAsia="ar-SA"/>
        </w:rPr>
        <w:t xml:space="preserve"> - </w:t>
      </w:r>
      <w:r w:rsidRPr="008F264C">
        <w:rPr>
          <w:rFonts w:eastAsia="Times New Roman"/>
          <w:lang w:eastAsia="ar-SA"/>
        </w:rPr>
        <w:t xml:space="preserve">Федор Николаевич и его сыновья, </w:t>
      </w:r>
      <w:proofErr w:type="spellStart"/>
      <w:r w:rsidRPr="008F264C">
        <w:rPr>
          <w:rFonts w:eastAsia="Times New Roman"/>
          <w:lang w:eastAsia="ar-SA"/>
        </w:rPr>
        <w:t>Лычкин</w:t>
      </w:r>
      <w:proofErr w:type="spellEnd"/>
      <w:r w:rsidRPr="008F264C">
        <w:rPr>
          <w:rFonts w:eastAsia="Times New Roman"/>
          <w:lang w:eastAsia="ar-SA"/>
        </w:rPr>
        <w:t xml:space="preserve"> Алексей Викторович, Радченко Михаил Сергеевич, </w:t>
      </w:r>
      <w:proofErr w:type="spellStart"/>
      <w:r w:rsidRPr="008F264C">
        <w:rPr>
          <w:rFonts w:eastAsia="Times New Roman"/>
          <w:lang w:eastAsia="ar-SA"/>
        </w:rPr>
        <w:t>Братусин</w:t>
      </w:r>
      <w:proofErr w:type="spellEnd"/>
      <w:r w:rsidRPr="008F264C">
        <w:rPr>
          <w:rFonts w:eastAsia="Times New Roman"/>
          <w:lang w:eastAsia="ar-SA"/>
        </w:rPr>
        <w:t xml:space="preserve"> Сергей Сергеевич</w:t>
      </w:r>
      <w:bookmarkStart w:id="0" w:name="_Hlk92977553"/>
      <w:r w:rsidRPr="008F264C">
        <w:rPr>
          <w:rFonts w:eastAsia="Times New Roman"/>
          <w:lang w:eastAsia="ar-SA"/>
        </w:rPr>
        <w:t xml:space="preserve"> </w:t>
      </w:r>
      <w:bookmarkEnd w:id="0"/>
      <w:r w:rsidRPr="008F264C">
        <w:rPr>
          <w:rFonts w:eastAsia="Times New Roman"/>
          <w:lang w:eastAsia="ar-SA"/>
        </w:rPr>
        <w:t>и другие.</w:t>
      </w:r>
    </w:p>
    <w:p w:rsidR="00B076D7" w:rsidRPr="008F264C" w:rsidRDefault="00551C7F" w:rsidP="00A34BFF">
      <w:r w:rsidRPr="008F264C">
        <w:t>*</w:t>
      </w:r>
      <w:r w:rsidR="008B304D" w:rsidRPr="008F264C">
        <w:t xml:space="preserve">В </w:t>
      </w:r>
      <w:proofErr w:type="spellStart"/>
      <w:r w:rsidR="008B304D" w:rsidRPr="008F264C">
        <w:t>рыбохозяйственно</w:t>
      </w:r>
      <w:r w:rsidR="0048491D" w:rsidRPr="008F264C">
        <w:t>м</w:t>
      </w:r>
      <w:proofErr w:type="spellEnd"/>
      <w:r w:rsidR="007F7E7E" w:rsidRPr="008F264C">
        <w:t xml:space="preserve"> </w:t>
      </w:r>
      <w:r w:rsidR="008B304D" w:rsidRPr="008F264C">
        <w:t>комплекс</w:t>
      </w:r>
      <w:r w:rsidR="0048491D" w:rsidRPr="008F264C">
        <w:t xml:space="preserve">е района </w:t>
      </w:r>
      <w:r w:rsidR="00A34BFF" w:rsidRPr="008F264C">
        <w:t>зарегистрировано 1</w:t>
      </w:r>
      <w:r w:rsidR="00115C41" w:rsidRPr="008F264C">
        <w:t>8</w:t>
      </w:r>
      <w:r w:rsidR="00A34BFF" w:rsidRPr="008F264C">
        <w:t xml:space="preserve"> водопользовател</w:t>
      </w:r>
      <w:r w:rsidRPr="008F264C">
        <w:t>ей. Общая площадь водной глади -</w:t>
      </w:r>
      <w:r w:rsidR="00A34BFF" w:rsidRPr="008F264C">
        <w:t xml:space="preserve"> 1,</w:t>
      </w:r>
      <w:r w:rsidR="00115C41" w:rsidRPr="008F264C">
        <w:t>5</w:t>
      </w:r>
      <w:r w:rsidR="003D29A0" w:rsidRPr="008F264C">
        <w:t xml:space="preserve"> тыс.</w:t>
      </w:r>
      <w:r w:rsidR="00A34BFF" w:rsidRPr="008F264C">
        <w:t xml:space="preserve"> га.</w:t>
      </w:r>
      <w:r w:rsidR="002E5F47" w:rsidRPr="008F264C">
        <w:t xml:space="preserve"> </w:t>
      </w:r>
      <w:r w:rsidR="0048491D" w:rsidRPr="008F264C">
        <w:t>П</w:t>
      </w:r>
      <w:r w:rsidR="00A34BFF" w:rsidRPr="008F264C">
        <w:t xml:space="preserve">роизводство товарной рыбы увеличилось на </w:t>
      </w:r>
      <w:r w:rsidR="00115C41" w:rsidRPr="008F264C">
        <w:t>2</w:t>
      </w:r>
      <w:r w:rsidR="00A34BFF" w:rsidRPr="008F264C">
        <w:t xml:space="preserve">% </w:t>
      </w:r>
      <w:r w:rsidR="003D29A0" w:rsidRPr="008F264C">
        <w:t>(</w:t>
      </w:r>
      <w:r w:rsidR="00115C41" w:rsidRPr="008F264C">
        <w:t>902</w:t>
      </w:r>
      <w:r w:rsidR="00A34BFF" w:rsidRPr="008F264C">
        <w:t xml:space="preserve"> тонн</w:t>
      </w:r>
      <w:r w:rsidR="003D29A0" w:rsidRPr="008F264C">
        <w:t>)</w:t>
      </w:r>
      <w:r w:rsidR="00A34BFF" w:rsidRPr="008F264C">
        <w:t>. В</w:t>
      </w:r>
      <w:r w:rsidR="00B076D7" w:rsidRPr="008F264C">
        <w:t xml:space="preserve"> водоемы зарыблено </w:t>
      </w:r>
      <w:r w:rsidR="00115C41" w:rsidRPr="008F264C">
        <w:t>470</w:t>
      </w:r>
      <w:r w:rsidR="00B076D7" w:rsidRPr="008F264C">
        <w:t xml:space="preserve"> тыс. шт. годовиков карпа и растительноядных рыб, общим весом </w:t>
      </w:r>
      <w:r w:rsidR="00115C41" w:rsidRPr="008F264C">
        <w:t>18,2</w:t>
      </w:r>
      <w:r w:rsidR="00B076D7" w:rsidRPr="008F264C">
        <w:t xml:space="preserve"> тонн</w:t>
      </w:r>
      <w:r w:rsidR="00115C41" w:rsidRPr="008F264C">
        <w:t>ы</w:t>
      </w:r>
      <w:r w:rsidR="00B076D7" w:rsidRPr="008F264C">
        <w:t>.</w:t>
      </w:r>
    </w:p>
    <w:p w:rsidR="00B076D7" w:rsidRPr="008F264C" w:rsidRDefault="007F7E7E" w:rsidP="002A11E3">
      <w:r w:rsidRPr="008F264C">
        <w:t>*</w:t>
      </w:r>
      <w:r w:rsidR="00B076D7" w:rsidRPr="008F264C">
        <w:t xml:space="preserve">В </w:t>
      </w:r>
      <w:r w:rsidR="002A11E3" w:rsidRPr="008F264C">
        <w:t>рамках</w:t>
      </w:r>
      <w:r w:rsidR="00B076D7" w:rsidRPr="008F264C">
        <w:t xml:space="preserve"> государственной программы Краснодарского края «Развитие сельского хозяйства и регулирование рынков сель</w:t>
      </w:r>
      <w:r w:rsidR="00B86C03" w:rsidRPr="008F264C">
        <w:t>хоз</w:t>
      </w:r>
      <w:r w:rsidR="00B076D7" w:rsidRPr="008F264C">
        <w:t>продукции, сырья и продовольствия»</w:t>
      </w:r>
      <w:r w:rsidR="002A11E3" w:rsidRPr="008F264C">
        <w:t xml:space="preserve"> в виде </w:t>
      </w:r>
      <w:r w:rsidR="00DB6114">
        <w:t xml:space="preserve">субсидий </w:t>
      </w:r>
      <w:r w:rsidR="003D29A0" w:rsidRPr="008F264C">
        <w:t xml:space="preserve">малыми формами хозяйствования </w:t>
      </w:r>
      <w:r w:rsidR="00B076D7" w:rsidRPr="008F264C">
        <w:t>район</w:t>
      </w:r>
      <w:r w:rsidR="002A11E3" w:rsidRPr="008F264C">
        <w:t xml:space="preserve">а </w:t>
      </w:r>
      <w:r w:rsidR="003D29A0" w:rsidRPr="008F264C">
        <w:t>получено 148</w:t>
      </w:r>
      <w:r w:rsidR="002A11E3" w:rsidRPr="008F264C">
        <w:t xml:space="preserve"> млн.</w:t>
      </w:r>
      <w:r w:rsidR="00B076D7" w:rsidRPr="008F264C">
        <w:t xml:space="preserve"> рублей</w:t>
      </w:r>
      <w:r w:rsidR="002A11E3" w:rsidRPr="008F264C">
        <w:t>.</w:t>
      </w:r>
    </w:p>
    <w:p w:rsidR="00B076D7" w:rsidRPr="008F264C" w:rsidRDefault="00551C7F" w:rsidP="00B076D7">
      <w:r w:rsidRPr="008F264C">
        <w:t>К примеру,</w:t>
      </w:r>
      <w:r w:rsidR="0033249F" w:rsidRPr="008F264C">
        <w:t xml:space="preserve"> </w:t>
      </w:r>
      <w:r w:rsidRPr="008F264C">
        <w:t>и</w:t>
      </w:r>
      <w:r w:rsidR="00B076D7" w:rsidRPr="008F264C">
        <w:t xml:space="preserve">ндивидуальный предприниматель </w:t>
      </w:r>
      <w:r w:rsidR="002E042D" w:rsidRPr="008F264C">
        <w:t>Карпенко Андрей Александрович</w:t>
      </w:r>
      <w:r w:rsidR="00B076D7" w:rsidRPr="008F264C">
        <w:t xml:space="preserve"> получил грант </w:t>
      </w:r>
      <w:r w:rsidR="002E042D" w:rsidRPr="008F264C">
        <w:t>«</w:t>
      </w:r>
      <w:proofErr w:type="spellStart"/>
      <w:r w:rsidR="002E042D" w:rsidRPr="008F264C">
        <w:t>Агростартап</w:t>
      </w:r>
      <w:proofErr w:type="spellEnd"/>
      <w:r w:rsidR="002E042D" w:rsidRPr="008F264C">
        <w:t xml:space="preserve">» </w:t>
      </w:r>
      <w:r w:rsidR="00B076D7" w:rsidRPr="008F264C">
        <w:t>в размере 2</w:t>
      </w:r>
      <w:r w:rsidR="00EE60C4" w:rsidRPr="008F264C">
        <w:t>,</w:t>
      </w:r>
      <w:r w:rsidR="002E042D" w:rsidRPr="008F264C">
        <w:t>5</w:t>
      </w:r>
      <w:r w:rsidR="00B076D7" w:rsidRPr="008F264C">
        <w:t xml:space="preserve"> </w:t>
      </w:r>
      <w:r w:rsidR="00EE60C4" w:rsidRPr="008F264C">
        <w:t>млн.</w:t>
      </w:r>
      <w:r w:rsidR="000C0152" w:rsidRPr="008F264C">
        <w:t xml:space="preserve"> рублей </w:t>
      </w:r>
      <w:r w:rsidR="00B076D7" w:rsidRPr="008F264C">
        <w:t xml:space="preserve">для производства овощной продукции. </w:t>
      </w:r>
    </w:p>
    <w:p w:rsidR="00D01568" w:rsidRPr="008F264C" w:rsidRDefault="00D01568" w:rsidP="00B076D7">
      <w:r w:rsidRPr="008F264C">
        <w:t xml:space="preserve">Фермеры района четко понимают, что обеспечить рост производства можно только путем внедрения новых, а также постоянного совершенствования имеющихся технологий. Так, Евгений Прокопенко и Николай </w:t>
      </w:r>
      <w:proofErr w:type="spellStart"/>
      <w:r w:rsidRPr="008F264C">
        <w:t>Куропятник</w:t>
      </w:r>
      <w:proofErr w:type="spellEnd"/>
      <w:r w:rsidRPr="008F264C">
        <w:t xml:space="preserve"> планируют строительство </w:t>
      </w:r>
      <w:proofErr w:type="spellStart"/>
      <w:r w:rsidRPr="008F264C">
        <w:t>фруктохранилищ</w:t>
      </w:r>
      <w:proofErr w:type="spellEnd"/>
      <w:r w:rsidRPr="008F264C">
        <w:t xml:space="preserve">, Владимир Литвинов намерен построить склады для хранения сельхозпродукции, приобрести современную сельскохозяйственную технику и к ней подключить спутниковую навигацию, Алексей </w:t>
      </w:r>
      <w:proofErr w:type="spellStart"/>
      <w:r w:rsidRPr="008F264C">
        <w:t>Лычкин</w:t>
      </w:r>
      <w:proofErr w:type="spellEnd"/>
      <w:r w:rsidRPr="008F264C">
        <w:t xml:space="preserve"> готов приобрести 2,3 миллиона голов птицы.</w:t>
      </w:r>
    </w:p>
    <w:p w:rsidR="00B076D7" w:rsidRPr="008F264C" w:rsidRDefault="00B076D7" w:rsidP="00B076D7">
      <w:r w:rsidRPr="008F264C">
        <w:t>На территории район</w:t>
      </w:r>
      <w:r w:rsidR="00194BB2" w:rsidRPr="008F264C">
        <w:t>а</w:t>
      </w:r>
      <w:r w:rsidRPr="008F264C">
        <w:t xml:space="preserve"> зарегистрированы три сельскохозяйственных потребительских кооператива</w:t>
      </w:r>
      <w:r w:rsidR="00194BB2" w:rsidRPr="008F264C">
        <w:t>, ч</w:t>
      </w:r>
      <w:r w:rsidRPr="008F264C">
        <w:t xml:space="preserve">лены </w:t>
      </w:r>
      <w:r w:rsidR="00194BB2" w:rsidRPr="008F264C">
        <w:t>которых</w:t>
      </w:r>
      <w:r w:rsidRPr="008F264C">
        <w:t xml:space="preserve"> занимаются выращиванием зерновых и зернобобовых культур, овощей, бахчевых</w:t>
      </w:r>
      <w:r w:rsidR="00551C7F" w:rsidRPr="008F264C">
        <w:t xml:space="preserve"> и корнеплодов.</w:t>
      </w:r>
    </w:p>
    <w:p w:rsidR="00B076D7" w:rsidRPr="008F264C" w:rsidRDefault="007F7E7E" w:rsidP="00B076D7">
      <w:pPr>
        <w:rPr>
          <w:u w:val="single"/>
        </w:rPr>
      </w:pPr>
      <w:r w:rsidRPr="008F264C">
        <w:t>*</w:t>
      </w:r>
      <w:r w:rsidR="00B076D7" w:rsidRPr="008F264C">
        <w:rPr>
          <w:u w:val="single"/>
        </w:rPr>
        <w:t>Задачи на 2021 год</w:t>
      </w:r>
      <w:r w:rsidR="003D71C0" w:rsidRPr="008F264C">
        <w:rPr>
          <w:u w:val="single"/>
        </w:rPr>
        <w:t>:</w:t>
      </w:r>
    </w:p>
    <w:p w:rsidR="00B076D7" w:rsidRPr="008F264C" w:rsidRDefault="003D71C0" w:rsidP="003D71C0">
      <w:pPr>
        <w:ind w:firstLine="708"/>
      </w:pPr>
      <w:r w:rsidRPr="008F264C">
        <w:t>п</w:t>
      </w:r>
      <w:r w:rsidR="00B076D7" w:rsidRPr="008F264C">
        <w:t>опуляризация конкурсных мероприяти</w:t>
      </w:r>
      <w:r w:rsidRPr="008F264C">
        <w:t>й</w:t>
      </w:r>
      <w:r w:rsidR="00B076D7" w:rsidRPr="008F264C">
        <w:t xml:space="preserve"> краевых программ с мерами государственной поддержки</w:t>
      </w:r>
      <w:r w:rsidR="009C05A2" w:rsidRPr="008F264C">
        <w:t>.</w:t>
      </w:r>
    </w:p>
    <w:p w:rsidR="001A6930" w:rsidRPr="008F264C" w:rsidRDefault="001A6930" w:rsidP="001A6930">
      <w:pPr>
        <w:ind w:firstLine="708"/>
      </w:pPr>
    </w:p>
    <w:p w:rsidR="00EC1279" w:rsidRPr="008F264C" w:rsidRDefault="007F7E7E" w:rsidP="001A6930">
      <w:pPr>
        <w:ind w:firstLine="708"/>
        <w:rPr>
          <w:b/>
        </w:rPr>
      </w:pPr>
      <w:r w:rsidRPr="008F264C">
        <w:t>*</w:t>
      </w:r>
      <w:r w:rsidR="00EC1279" w:rsidRPr="008F264C">
        <w:rPr>
          <w:b/>
        </w:rPr>
        <w:t>Социальная политика</w:t>
      </w:r>
    </w:p>
    <w:p w:rsidR="00311C7D" w:rsidRPr="008F264C" w:rsidRDefault="00844034" w:rsidP="00844034">
      <w:pPr>
        <w:ind w:firstLine="708"/>
      </w:pPr>
      <w:r w:rsidRPr="008F264C">
        <w:t xml:space="preserve">Качественную среду для жизни жителей района формируют, в первую очередь, социальные объекты. </w:t>
      </w:r>
    </w:p>
    <w:p w:rsidR="00844034" w:rsidRPr="008F264C" w:rsidRDefault="007F7E7E" w:rsidP="00844034">
      <w:pPr>
        <w:ind w:firstLine="708"/>
      </w:pPr>
      <w:r w:rsidRPr="008F264C">
        <w:t>*</w:t>
      </w:r>
      <w:r w:rsidR="00844034" w:rsidRPr="008F264C">
        <w:t xml:space="preserve">В рамках нацпроекта </w:t>
      </w:r>
      <w:r w:rsidR="00844034" w:rsidRPr="008F264C">
        <w:rPr>
          <w:u w:val="single"/>
        </w:rPr>
        <w:t>«Образование»</w:t>
      </w:r>
      <w:r w:rsidR="00844034" w:rsidRPr="008F264C">
        <w:t xml:space="preserve"> </w:t>
      </w:r>
      <w:r w:rsidR="009F7F66" w:rsidRPr="008F264C">
        <w:t xml:space="preserve">построена </w:t>
      </w:r>
      <w:r w:rsidR="00844034" w:rsidRPr="008F264C">
        <w:t>начальн</w:t>
      </w:r>
      <w:r w:rsidR="009F7F66" w:rsidRPr="008F264C">
        <w:t>ая</w:t>
      </w:r>
      <w:r w:rsidR="00844034" w:rsidRPr="008F264C">
        <w:t xml:space="preserve"> школ</w:t>
      </w:r>
      <w:r w:rsidR="009F7F66" w:rsidRPr="008F264C">
        <w:t>а</w:t>
      </w:r>
      <w:r w:rsidR="00844034" w:rsidRPr="008F264C">
        <w:t xml:space="preserve"> на 400 мест на территории СОШ №3 (стоимость проекта </w:t>
      </w:r>
      <w:r w:rsidR="006C28B5" w:rsidRPr="008F264C">
        <w:t xml:space="preserve">составила </w:t>
      </w:r>
      <w:r w:rsidR="00844034" w:rsidRPr="008F264C">
        <w:t xml:space="preserve">367 млн. рублей). </w:t>
      </w:r>
      <w:r w:rsidR="009B320F" w:rsidRPr="008F264C">
        <w:t>Это позволило нам решить проблему с наличием второй смены в наших школах.</w:t>
      </w:r>
    </w:p>
    <w:p w:rsidR="00341594" w:rsidRPr="008F264C" w:rsidRDefault="009C05A2" w:rsidP="00104199">
      <w:r w:rsidRPr="008F264C">
        <w:t>*</w:t>
      </w:r>
      <w:r w:rsidR="00311C7D" w:rsidRPr="008F264C">
        <w:t>Сегодня в</w:t>
      </w:r>
      <w:r w:rsidR="00104199" w:rsidRPr="008F264C">
        <w:t xml:space="preserve">се </w:t>
      </w:r>
      <w:r w:rsidR="00311C7D" w:rsidRPr="008F264C">
        <w:t>учреждения</w:t>
      </w:r>
      <w:r w:rsidR="00104199" w:rsidRPr="008F264C">
        <w:t xml:space="preserve"> укомплектованы компьютерными классами. </w:t>
      </w:r>
    </w:p>
    <w:p w:rsidR="009C05A2" w:rsidRPr="008F264C" w:rsidRDefault="009C05A2" w:rsidP="009C05A2">
      <w:r w:rsidRPr="008F264C">
        <w:t>*98% школ имеют собственные универсальные спортивные залы.</w:t>
      </w:r>
    </w:p>
    <w:p w:rsidR="00311C7D" w:rsidRPr="008F264C" w:rsidRDefault="009C05A2" w:rsidP="00104199">
      <w:r w:rsidRPr="008F264C">
        <w:lastRenderedPageBreak/>
        <w:t>*</w:t>
      </w:r>
      <w:r w:rsidR="00104199" w:rsidRPr="008F264C">
        <w:t>В</w:t>
      </w:r>
      <w:r w:rsidR="00EE36B0" w:rsidRPr="008F264C">
        <w:t>о</w:t>
      </w:r>
      <w:r w:rsidR="00104199" w:rsidRPr="008F264C">
        <w:t xml:space="preserve"> </w:t>
      </w:r>
      <w:r w:rsidR="00EE36B0" w:rsidRPr="008F264C">
        <w:t>2</w:t>
      </w:r>
      <w:r w:rsidR="007C565F" w:rsidRPr="008F264C">
        <w:t>й</w:t>
      </w:r>
      <w:r w:rsidR="00104199" w:rsidRPr="008F264C">
        <w:t xml:space="preserve">, </w:t>
      </w:r>
      <w:r w:rsidR="00EE36B0" w:rsidRPr="008F264C">
        <w:t>7</w:t>
      </w:r>
      <w:r w:rsidR="00104199" w:rsidRPr="008F264C">
        <w:t xml:space="preserve">й, </w:t>
      </w:r>
      <w:r w:rsidR="00EE36B0" w:rsidRPr="008F264C">
        <w:t>8</w:t>
      </w:r>
      <w:r w:rsidR="00104199" w:rsidRPr="008F264C">
        <w:t xml:space="preserve">й и </w:t>
      </w:r>
      <w:r w:rsidR="00EE36B0" w:rsidRPr="008F264C">
        <w:t>9</w:t>
      </w:r>
      <w:r w:rsidR="00104199" w:rsidRPr="008F264C">
        <w:t xml:space="preserve">й школах созданы центры гуманитарного и цифрового профилей «Точка роста». </w:t>
      </w:r>
    </w:p>
    <w:p w:rsidR="00104199" w:rsidRPr="008F264C" w:rsidRDefault="00C23029" w:rsidP="00104199">
      <w:r w:rsidRPr="008F264C">
        <w:t>*</w:t>
      </w:r>
      <w:r w:rsidR="00372926" w:rsidRPr="008F264C">
        <w:t>П</w:t>
      </w:r>
      <w:r w:rsidR="00104199" w:rsidRPr="008F264C">
        <w:t>рофильные кабинеты</w:t>
      </w:r>
      <w:r w:rsidR="00372926" w:rsidRPr="008F264C">
        <w:t xml:space="preserve"> </w:t>
      </w:r>
      <w:r w:rsidR="007C565F" w:rsidRPr="008F264C">
        <w:t>оборудован</w:t>
      </w:r>
      <w:r w:rsidR="00372926" w:rsidRPr="008F264C">
        <w:t>ы</w:t>
      </w:r>
      <w:r w:rsidR="00104199" w:rsidRPr="008F264C">
        <w:t xml:space="preserve"> в </w:t>
      </w:r>
      <w:r w:rsidR="00372926" w:rsidRPr="008F264C">
        <w:t xml:space="preserve">СОШ </w:t>
      </w:r>
      <w:r w:rsidR="00104199" w:rsidRPr="008F264C">
        <w:t xml:space="preserve">11 </w:t>
      </w:r>
      <w:r w:rsidR="00372926" w:rsidRPr="008F264C">
        <w:t>(</w:t>
      </w:r>
      <w:proofErr w:type="gramStart"/>
      <w:r w:rsidR="00104199" w:rsidRPr="008F264C">
        <w:t>агротехнический</w:t>
      </w:r>
      <w:proofErr w:type="gramEnd"/>
      <w:r w:rsidR="00372926" w:rsidRPr="008F264C">
        <w:t>)</w:t>
      </w:r>
      <w:r w:rsidR="00104199" w:rsidRPr="008F264C">
        <w:t xml:space="preserve">, 13 </w:t>
      </w:r>
      <w:r w:rsidR="00372926" w:rsidRPr="008F264C">
        <w:t>(</w:t>
      </w:r>
      <w:r w:rsidR="00104199" w:rsidRPr="008F264C">
        <w:t>биологии</w:t>
      </w:r>
      <w:r w:rsidR="00372926" w:rsidRPr="008F264C">
        <w:t>)</w:t>
      </w:r>
      <w:r w:rsidR="00104199" w:rsidRPr="008F264C">
        <w:t xml:space="preserve">, 15 </w:t>
      </w:r>
      <w:r w:rsidR="00372926" w:rsidRPr="008F264C">
        <w:t>(</w:t>
      </w:r>
      <w:r w:rsidR="00104199" w:rsidRPr="008F264C">
        <w:t>химии</w:t>
      </w:r>
      <w:r w:rsidR="00372926" w:rsidRPr="008F264C">
        <w:t>)</w:t>
      </w:r>
      <w:r w:rsidR="00104199" w:rsidRPr="008F264C">
        <w:t xml:space="preserve"> и 20 </w:t>
      </w:r>
      <w:r w:rsidR="00372926" w:rsidRPr="008F264C">
        <w:t>(</w:t>
      </w:r>
      <w:r w:rsidR="00104199" w:rsidRPr="008F264C">
        <w:t>физики</w:t>
      </w:r>
      <w:r w:rsidR="00372926" w:rsidRPr="008F264C">
        <w:t>).</w:t>
      </w:r>
    </w:p>
    <w:p w:rsidR="00B540A0" w:rsidRPr="008F264C" w:rsidRDefault="009C05A2" w:rsidP="00B540A0">
      <w:r w:rsidRPr="008F264C">
        <w:t>*</w:t>
      </w:r>
      <w:r w:rsidR="00B540A0" w:rsidRPr="008F264C">
        <w:t>Результаты единого государственного экзамена показали, что качество обучения</w:t>
      </w:r>
      <w:r w:rsidR="00C273F1" w:rsidRPr="008F264C">
        <w:t xml:space="preserve"> </w:t>
      </w:r>
      <w:r w:rsidR="00B540A0" w:rsidRPr="008F264C">
        <w:t xml:space="preserve">в районе выросло. По всем предметам, кроме английского языка, балл выше </w:t>
      </w:r>
      <w:proofErr w:type="spellStart"/>
      <w:r w:rsidR="00B540A0" w:rsidRPr="008F264C">
        <w:t>среднекраевого</w:t>
      </w:r>
      <w:proofErr w:type="spellEnd"/>
      <w:r w:rsidR="00B540A0" w:rsidRPr="008F264C">
        <w:t xml:space="preserve">. </w:t>
      </w:r>
      <w:r w:rsidR="00290765" w:rsidRPr="008F264C">
        <w:rPr>
          <w:rFonts w:eastAsia="Times New Roman"/>
        </w:rPr>
        <w:t xml:space="preserve">Мы входим в «десятку» лучших районов края по профильной математике, физике, истории, географии, обществознанию и информатике.  </w:t>
      </w:r>
      <w:r w:rsidR="00B540A0" w:rsidRPr="008F264C">
        <w:t xml:space="preserve">Лучшие школы по результатам ЕГЭ - </w:t>
      </w:r>
      <w:r w:rsidR="00290765" w:rsidRPr="008F264C">
        <w:t>1</w:t>
      </w:r>
      <w:r w:rsidR="00B540A0" w:rsidRPr="008F264C">
        <w:t>я, 2я</w:t>
      </w:r>
      <w:r w:rsidR="00290765" w:rsidRPr="008F264C">
        <w:t>, 3я, 7я</w:t>
      </w:r>
      <w:r w:rsidR="00B540A0" w:rsidRPr="008F264C">
        <w:t xml:space="preserve"> и </w:t>
      </w:r>
      <w:r w:rsidR="00290765" w:rsidRPr="008F264C">
        <w:t>11</w:t>
      </w:r>
      <w:r w:rsidR="00B540A0" w:rsidRPr="008F264C">
        <w:t>я.</w:t>
      </w:r>
    </w:p>
    <w:p w:rsidR="00685386" w:rsidRPr="008F264C" w:rsidRDefault="00685386" w:rsidP="00B540A0">
      <w:r w:rsidRPr="008F264C">
        <w:t xml:space="preserve">Три наших школьницы стали победителями Всероссийского конкурса сочинений, посвященного Победе в Великой Отечественной войне - </w:t>
      </w:r>
      <w:proofErr w:type="spellStart"/>
      <w:r w:rsidRPr="008F264C">
        <w:t>Муриева</w:t>
      </w:r>
      <w:proofErr w:type="spellEnd"/>
      <w:r w:rsidRPr="008F264C">
        <w:t xml:space="preserve"> Виолетта, СОШ №8 и Мирошниченко Екатерина, СОШ №20, диплом лауреата получила Синельникова Анна из СОШ №1.</w:t>
      </w:r>
    </w:p>
    <w:p w:rsidR="00311C7D" w:rsidRPr="008F264C" w:rsidRDefault="00311C7D" w:rsidP="00311C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64C">
        <w:rPr>
          <w:sz w:val="28"/>
          <w:szCs w:val="28"/>
        </w:rPr>
        <w:t xml:space="preserve">*Учащиеся школ из многодетных семей в течение года получали компенсацию на удорожание питания из краевого бюджета в размере 10 рублей. </w:t>
      </w:r>
      <w:r w:rsidR="00C23029" w:rsidRPr="008F264C">
        <w:rPr>
          <w:sz w:val="28"/>
          <w:szCs w:val="28"/>
        </w:rPr>
        <w:t>*</w:t>
      </w:r>
      <w:r w:rsidRPr="008F264C">
        <w:rPr>
          <w:sz w:val="28"/>
          <w:szCs w:val="28"/>
        </w:rPr>
        <w:t>2371 учащихся начальных классов - бесплатное горячее питание. Детей с ограниченными возможностями здоровья мы обеспечили двухразовым питанием за счет местного бюджета, а детей из семей, находящихся в трудной жизненной ситуации - бесплатными горячими завтраками.</w:t>
      </w:r>
    </w:p>
    <w:p w:rsidR="00311C7D" w:rsidRPr="008F264C" w:rsidRDefault="00311C7D" w:rsidP="00311C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F264C">
        <w:rPr>
          <w:sz w:val="28"/>
          <w:szCs w:val="28"/>
        </w:rPr>
        <w:t xml:space="preserve">Мы интересуемся у родителей, как питаются наши дети. И в первом и в одиннадцатом классе человек понимает, что такое вкусно, а что нет. С этого года хотим попробовать организовать в </w:t>
      </w:r>
      <w:r w:rsidR="002F35C8" w:rsidRPr="008F264C">
        <w:rPr>
          <w:sz w:val="28"/>
          <w:szCs w:val="28"/>
        </w:rPr>
        <w:t>нескольких</w:t>
      </w:r>
      <w:r w:rsidRPr="008F264C">
        <w:rPr>
          <w:sz w:val="28"/>
          <w:szCs w:val="28"/>
        </w:rPr>
        <w:t xml:space="preserve"> школах района питание по системе «шведский стол».</w:t>
      </w:r>
    </w:p>
    <w:p w:rsidR="00DA0A33" w:rsidRPr="008F264C" w:rsidRDefault="00964607" w:rsidP="0040006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40006F" w:rsidRPr="008F264C">
        <w:rPr>
          <w:rFonts w:ascii="Times New Roman" w:hAnsi="Times New Roman"/>
          <w:sz w:val="28"/>
          <w:szCs w:val="28"/>
        </w:rPr>
        <w:t xml:space="preserve">Продолжается работа по укреплению материально-технической базы образовательных организаций. </w:t>
      </w:r>
    </w:p>
    <w:p w:rsidR="009272CA" w:rsidRPr="008F264C" w:rsidRDefault="00250E6B" w:rsidP="009272CA">
      <w:proofErr w:type="gramStart"/>
      <w:r w:rsidRPr="008F264C">
        <w:t>Благодаря</w:t>
      </w:r>
      <w:r w:rsidR="004C48C3" w:rsidRPr="008F264C">
        <w:t xml:space="preserve"> </w:t>
      </w:r>
      <w:r w:rsidRPr="008F264C">
        <w:t>поддержке депутатов Законодательного Собрания Краснодарского края Н</w:t>
      </w:r>
      <w:r w:rsidR="000651B1" w:rsidRPr="008F264C">
        <w:t>иколая Павловича</w:t>
      </w:r>
      <w:r w:rsidRPr="008F264C">
        <w:t xml:space="preserve"> Гриценко и В</w:t>
      </w:r>
      <w:r w:rsidR="000651B1" w:rsidRPr="008F264C">
        <w:t>ладимира Викторовича</w:t>
      </w:r>
      <w:r w:rsidR="00217197" w:rsidRPr="008F264C">
        <w:t xml:space="preserve"> </w:t>
      </w:r>
      <w:proofErr w:type="spellStart"/>
      <w:r w:rsidRPr="008F264C">
        <w:t>Лыбанева</w:t>
      </w:r>
      <w:proofErr w:type="spellEnd"/>
      <w:r w:rsidR="00964607" w:rsidRPr="008F264C">
        <w:t xml:space="preserve"> </w:t>
      </w:r>
      <w:r w:rsidR="00881A2A" w:rsidRPr="008F264C">
        <w:t>учреждениям образования</w:t>
      </w:r>
      <w:r w:rsidRPr="008F264C">
        <w:t xml:space="preserve"> для решения социально-значимых вопросов было</w:t>
      </w:r>
      <w:r w:rsidR="0062349F" w:rsidRPr="008F264C">
        <w:t xml:space="preserve"> </w:t>
      </w:r>
      <w:r w:rsidRPr="008F264C">
        <w:t>выделено</w:t>
      </w:r>
      <w:r w:rsidR="0062349F" w:rsidRPr="008F264C">
        <w:t xml:space="preserve"> </w:t>
      </w:r>
      <w:r w:rsidR="009272CA" w:rsidRPr="008F264C">
        <w:t>свыше 16</w:t>
      </w:r>
      <w:r w:rsidRPr="008F264C">
        <w:t xml:space="preserve"> млн. руб. Средства направ</w:t>
      </w:r>
      <w:r w:rsidR="004C48C3" w:rsidRPr="008F264C">
        <w:t>или</w:t>
      </w:r>
      <w:r w:rsidRPr="008F264C">
        <w:t xml:space="preserve"> на </w:t>
      </w:r>
      <w:r w:rsidR="009272CA" w:rsidRPr="008F264C">
        <w:t xml:space="preserve">ремонт спортивной площадки, освещения, </w:t>
      </w:r>
      <w:r w:rsidR="004C48C3" w:rsidRPr="008F264C">
        <w:t xml:space="preserve">автоматической пожарной сигнализации, системы видеонаблюдения, на </w:t>
      </w:r>
      <w:r w:rsidR="009272CA" w:rsidRPr="008F264C">
        <w:t>замену котлов, деревянных ок</w:t>
      </w:r>
      <w:r w:rsidR="004C48C3" w:rsidRPr="008F264C">
        <w:t>он</w:t>
      </w:r>
      <w:r w:rsidR="009272CA" w:rsidRPr="008F264C">
        <w:t>, ограждения территории, капитальны</w:t>
      </w:r>
      <w:r w:rsidR="004C48C3" w:rsidRPr="008F264C">
        <w:t>е</w:t>
      </w:r>
      <w:r w:rsidR="009272CA" w:rsidRPr="008F264C">
        <w:t xml:space="preserve"> ремонт</w:t>
      </w:r>
      <w:r w:rsidR="004C48C3" w:rsidRPr="008F264C">
        <w:t>ы</w:t>
      </w:r>
      <w:r w:rsidR="009272CA" w:rsidRPr="008F264C">
        <w:t xml:space="preserve"> помещений детского сада «Колосок»</w:t>
      </w:r>
      <w:r w:rsidR="004C48C3" w:rsidRPr="008F264C">
        <w:t xml:space="preserve">, </w:t>
      </w:r>
      <w:r w:rsidR="009272CA" w:rsidRPr="008F264C">
        <w:t>пищеблока в детском саду «</w:t>
      </w:r>
      <w:proofErr w:type="spellStart"/>
      <w:r w:rsidR="009272CA" w:rsidRPr="008F264C">
        <w:t>Ивушка</w:t>
      </w:r>
      <w:proofErr w:type="spellEnd"/>
      <w:r w:rsidR="009272CA" w:rsidRPr="008F264C">
        <w:t>»</w:t>
      </w:r>
      <w:r w:rsidR="004C48C3" w:rsidRPr="008F264C">
        <w:t xml:space="preserve"> и </w:t>
      </w:r>
      <w:r w:rsidR="009272CA" w:rsidRPr="008F264C">
        <w:t>кровли детского сада</w:t>
      </w:r>
      <w:proofErr w:type="gramEnd"/>
      <w:r w:rsidR="009272CA" w:rsidRPr="008F264C">
        <w:t xml:space="preserve"> «</w:t>
      </w:r>
      <w:proofErr w:type="spellStart"/>
      <w:r w:rsidR="009272CA" w:rsidRPr="008F264C">
        <w:t>Кубаночка</w:t>
      </w:r>
      <w:proofErr w:type="spellEnd"/>
      <w:r w:rsidR="009272CA" w:rsidRPr="008F264C">
        <w:t>».</w:t>
      </w:r>
    </w:p>
    <w:p w:rsidR="0026190E" w:rsidRPr="008F264C" w:rsidRDefault="00C23029" w:rsidP="0026190E">
      <w:r w:rsidRPr="008F264C">
        <w:t>*</w:t>
      </w:r>
      <w:r w:rsidR="0026190E" w:rsidRPr="008F264C">
        <w:t xml:space="preserve">Благодаря участию в </w:t>
      </w:r>
      <w:r w:rsidR="00217197" w:rsidRPr="008F264C">
        <w:t xml:space="preserve">краевой </w:t>
      </w:r>
      <w:r w:rsidR="0026190E" w:rsidRPr="008F264C">
        <w:t xml:space="preserve">программе «Развитие образования» выполнен капитальный ремонт кровли в СОШ № 3, 5, 8, 15 и 17 </w:t>
      </w:r>
      <w:r w:rsidR="00217197" w:rsidRPr="008F264C">
        <w:t>(</w:t>
      </w:r>
      <w:r w:rsidR="0026190E" w:rsidRPr="008F264C">
        <w:t>18 млн. руб</w:t>
      </w:r>
      <w:r w:rsidR="00217197" w:rsidRPr="008F264C">
        <w:t>.)</w:t>
      </w:r>
      <w:r w:rsidR="0026190E" w:rsidRPr="008F264C">
        <w:t xml:space="preserve">. </w:t>
      </w:r>
    </w:p>
    <w:p w:rsidR="00B92537" w:rsidRPr="008F264C" w:rsidRDefault="00B92537" w:rsidP="00B92537">
      <w:r w:rsidRPr="008F264C">
        <w:t>За счет средств местного бюджета обустроен тамбур в д/с «Ягодка», благоустроена территория д/с «</w:t>
      </w:r>
      <w:proofErr w:type="spellStart"/>
      <w:r w:rsidRPr="008F264C">
        <w:t>Дюймовочка</w:t>
      </w:r>
      <w:proofErr w:type="spellEnd"/>
      <w:r w:rsidRPr="008F264C">
        <w:t>», заменено или отремонтировано ограждение в СОШ №3, 5, 9, 18, 17, д/с «Бережок»</w:t>
      </w:r>
      <w:r w:rsidR="00ED3B3C" w:rsidRPr="008F264C">
        <w:t>, проведены работы по обустройству доступной среды в д</w:t>
      </w:r>
      <w:r w:rsidR="009948FB" w:rsidRPr="008F264C">
        <w:t xml:space="preserve">етских садах </w:t>
      </w:r>
      <w:r w:rsidR="00ED3B3C" w:rsidRPr="008F264C">
        <w:t>«</w:t>
      </w:r>
      <w:proofErr w:type="spellStart"/>
      <w:r w:rsidR="00ED3B3C" w:rsidRPr="008F264C">
        <w:t>Кубаночка</w:t>
      </w:r>
      <w:proofErr w:type="spellEnd"/>
      <w:r w:rsidR="00ED3B3C" w:rsidRPr="008F264C">
        <w:t>» и «Сказка»</w:t>
      </w:r>
      <w:r w:rsidRPr="008F264C">
        <w:t xml:space="preserve"> на общую сумму 6,8 млн. руб. </w:t>
      </w:r>
    </w:p>
    <w:p w:rsidR="009827B2" w:rsidRPr="008F264C" w:rsidRDefault="00964607" w:rsidP="00BF7B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0651B1" w:rsidRPr="008F264C">
        <w:rPr>
          <w:rFonts w:ascii="Times New Roman" w:hAnsi="Times New Roman"/>
          <w:sz w:val="28"/>
          <w:szCs w:val="28"/>
        </w:rPr>
        <w:t>Ш</w:t>
      </w:r>
      <w:r w:rsidR="00754593" w:rsidRPr="008F264C">
        <w:rPr>
          <w:rFonts w:ascii="Times New Roman" w:hAnsi="Times New Roman"/>
          <w:sz w:val="28"/>
          <w:szCs w:val="28"/>
        </w:rPr>
        <w:t xml:space="preserve">кольный автопарк </w:t>
      </w:r>
      <w:r w:rsidRPr="008F264C">
        <w:rPr>
          <w:rFonts w:ascii="Times New Roman" w:hAnsi="Times New Roman"/>
          <w:sz w:val="28"/>
          <w:szCs w:val="28"/>
        </w:rPr>
        <w:t>обновился</w:t>
      </w:r>
      <w:r w:rsidR="00754593" w:rsidRPr="008F264C">
        <w:rPr>
          <w:rFonts w:ascii="Times New Roman" w:hAnsi="Times New Roman"/>
          <w:sz w:val="28"/>
          <w:szCs w:val="28"/>
        </w:rPr>
        <w:t xml:space="preserve"> </w:t>
      </w:r>
      <w:r w:rsidR="00ED3B3C" w:rsidRPr="008F264C">
        <w:rPr>
          <w:rFonts w:ascii="Times New Roman" w:hAnsi="Times New Roman"/>
          <w:sz w:val="28"/>
          <w:szCs w:val="28"/>
        </w:rPr>
        <w:t xml:space="preserve">тремя </w:t>
      </w:r>
      <w:r w:rsidR="00754593" w:rsidRPr="008F264C">
        <w:rPr>
          <w:rFonts w:ascii="Times New Roman" w:hAnsi="Times New Roman"/>
          <w:sz w:val="28"/>
          <w:szCs w:val="28"/>
        </w:rPr>
        <w:t>автобуса</w:t>
      </w:r>
      <w:r w:rsidRPr="008F264C">
        <w:rPr>
          <w:rFonts w:ascii="Times New Roman" w:hAnsi="Times New Roman"/>
          <w:sz w:val="28"/>
          <w:szCs w:val="28"/>
        </w:rPr>
        <w:t>ми,</w:t>
      </w:r>
      <w:r w:rsidR="00754593" w:rsidRPr="008F264C">
        <w:rPr>
          <w:rFonts w:ascii="Times New Roman" w:hAnsi="Times New Roman"/>
          <w:sz w:val="28"/>
          <w:szCs w:val="28"/>
        </w:rPr>
        <w:t xml:space="preserve"> приобретен</w:t>
      </w:r>
      <w:r w:rsidRPr="008F264C">
        <w:rPr>
          <w:rFonts w:ascii="Times New Roman" w:hAnsi="Times New Roman"/>
          <w:sz w:val="28"/>
          <w:szCs w:val="28"/>
        </w:rPr>
        <w:t>н</w:t>
      </w:r>
      <w:r w:rsidR="00754593" w:rsidRPr="008F264C">
        <w:rPr>
          <w:rFonts w:ascii="Times New Roman" w:hAnsi="Times New Roman"/>
          <w:sz w:val="28"/>
          <w:szCs w:val="28"/>
        </w:rPr>
        <w:t>ы</w:t>
      </w:r>
      <w:r w:rsidRPr="008F264C">
        <w:rPr>
          <w:rFonts w:ascii="Times New Roman" w:hAnsi="Times New Roman"/>
          <w:sz w:val="28"/>
          <w:szCs w:val="28"/>
        </w:rPr>
        <w:t>ми</w:t>
      </w:r>
      <w:r w:rsidR="00754593" w:rsidRPr="008F264C">
        <w:rPr>
          <w:rFonts w:ascii="Times New Roman" w:hAnsi="Times New Roman"/>
          <w:sz w:val="28"/>
          <w:szCs w:val="28"/>
        </w:rPr>
        <w:t xml:space="preserve"> </w:t>
      </w:r>
      <w:r w:rsidRPr="008F264C">
        <w:rPr>
          <w:rFonts w:ascii="Times New Roman" w:hAnsi="Times New Roman"/>
          <w:sz w:val="28"/>
          <w:szCs w:val="28"/>
        </w:rPr>
        <w:t>с помощью</w:t>
      </w:r>
      <w:r w:rsidR="00754593" w:rsidRPr="008F264C">
        <w:rPr>
          <w:rFonts w:ascii="Times New Roman" w:hAnsi="Times New Roman"/>
          <w:sz w:val="28"/>
          <w:szCs w:val="28"/>
        </w:rPr>
        <w:t xml:space="preserve"> средств федерального бюджета.</w:t>
      </w:r>
    </w:p>
    <w:p w:rsidR="009827B2" w:rsidRPr="008F264C" w:rsidRDefault="00946168" w:rsidP="009827B2">
      <w:r w:rsidRPr="008F264C">
        <w:t>*</w:t>
      </w:r>
      <w:r w:rsidR="00BF7B5C" w:rsidRPr="008F264C">
        <w:t>Средняя</w:t>
      </w:r>
      <w:r w:rsidR="00836C09" w:rsidRPr="008F264C">
        <w:t xml:space="preserve"> </w:t>
      </w:r>
      <w:r w:rsidR="00BF7B5C" w:rsidRPr="008F264C">
        <w:t>заработная плата</w:t>
      </w:r>
      <w:r w:rsidRPr="008F264C">
        <w:t xml:space="preserve"> </w:t>
      </w:r>
      <w:r w:rsidR="00BF7B5C" w:rsidRPr="008F264C">
        <w:t>педагог</w:t>
      </w:r>
      <w:r w:rsidRPr="008F264C">
        <w:t xml:space="preserve">ов </w:t>
      </w:r>
      <w:r w:rsidR="00BF7B5C" w:rsidRPr="008F264C">
        <w:t>общеобразовательных учреждений составила 3</w:t>
      </w:r>
      <w:r w:rsidR="00B67DC6" w:rsidRPr="008F264C">
        <w:t>7,2</w:t>
      </w:r>
      <w:r w:rsidR="00BF7B5C" w:rsidRPr="008F264C">
        <w:t xml:space="preserve"> тыс. рублей (109,</w:t>
      </w:r>
      <w:r w:rsidR="00B67DC6" w:rsidRPr="008F264C">
        <w:t>4</w:t>
      </w:r>
      <w:r w:rsidR="00BF7B5C" w:rsidRPr="008F264C">
        <w:t xml:space="preserve">%). </w:t>
      </w:r>
    </w:p>
    <w:p w:rsidR="0023017B" w:rsidRPr="008F264C" w:rsidRDefault="0023017B" w:rsidP="0023017B">
      <w:r w:rsidRPr="008F264C">
        <w:rPr>
          <w:rFonts w:eastAsia="Times New Roman"/>
          <w:lang w:eastAsia="ru-RU"/>
        </w:rPr>
        <w:lastRenderedPageBreak/>
        <w:t xml:space="preserve">В районе </w:t>
      </w:r>
      <w:r w:rsidR="009948FB" w:rsidRPr="008F264C">
        <w:rPr>
          <w:rFonts w:eastAsia="Times New Roman"/>
          <w:lang w:eastAsia="ru-RU"/>
        </w:rPr>
        <w:t>ликвидирована</w:t>
      </w:r>
      <w:r w:rsidRPr="008F264C">
        <w:rPr>
          <w:rFonts w:eastAsia="Times New Roman"/>
          <w:lang w:eastAsia="ru-RU"/>
        </w:rPr>
        <w:t xml:space="preserve"> очередность в </w:t>
      </w:r>
      <w:r w:rsidR="009948FB" w:rsidRPr="008F264C">
        <w:rPr>
          <w:rFonts w:eastAsia="Times New Roman"/>
          <w:lang w:eastAsia="ru-RU"/>
        </w:rPr>
        <w:t>дошкольные образовательные учреждения</w:t>
      </w:r>
      <w:r w:rsidRPr="008F264C">
        <w:rPr>
          <w:rFonts w:eastAsia="Times New Roman"/>
          <w:lang w:eastAsia="ru-RU"/>
        </w:rPr>
        <w:t xml:space="preserve"> для детей в возрасте от 1 до 7 лет. </w:t>
      </w:r>
    </w:p>
    <w:p w:rsidR="0023017B" w:rsidRPr="008F264C" w:rsidRDefault="00C23029" w:rsidP="0023017B">
      <w:r w:rsidRPr="008F264C">
        <w:t>*</w:t>
      </w:r>
      <w:r w:rsidR="0023017B" w:rsidRPr="008F264C">
        <w:t xml:space="preserve">Средняя заработная плата педагогических работников </w:t>
      </w:r>
      <w:r w:rsidR="009948FB" w:rsidRPr="008F264C">
        <w:t>детских садов</w:t>
      </w:r>
      <w:r w:rsidR="0023017B" w:rsidRPr="008F264C">
        <w:t xml:space="preserve"> составила 34,4 тыс. рублей (106%).</w:t>
      </w:r>
    </w:p>
    <w:p w:rsidR="00836C09" w:rsidRPr="008F264C" w:rsidRDefault="00946168" w:rsidP="00836C09">
      <w:r w:rsidRPr="008F264C">
        <w:t>*</w:t>
      </w:r>
      <w:r w:rsidR="00836C09" w:rsidRPr="008F264C">
        <w:t xml:space="preserve">Система дополнительного образования </w:t>
      </w:r>
      <w:r w:rsidR="00CC3C13" w:rsidRPr="008F264C">
        <w:t xml:space="preserve">в </w:t>
      </w:r>
      <w:r w:rsidR="00836C09" w:rsidRPr="008F264C">
        <w:t>район</w:t>
      </w:r>
      <w:r w:rsidR="00CC3C13" w:rsidRPr="008F264C">
        <w:t>е</w:t>
      </w:r>
      <w:r w:rsidR="00836C09" w:rsidRPr="008F264C">
        <w:t xml:space="preserve"> представлена тремя учреждениями, одно из них – физкультурно-спортивной направленности. Услугами </w:t>
      </w:r>
      <w:proofErr w:type="spellStart"/>
      <w:r w:rsidR="00836C09" w:rsidRPr="008F264C">
        <w:t>допобразования</w:t>
      </w:r>
      <w:proofErr w:type="spellEnd"/>
      <w:r w:rsidR="00836C09" w:rsidRPr="008F264C">
        <w:t xml:space="preserve"> охвачено 7</w:t>
      </w:r>
      <w:r w:rsidR="0026190E" w:rsidRPr="008F264C">
        <w:t>5</w:t>
      </w:r>
      <w:r w:rsidR="00836C09" w:rsidRPr="008F264C">
        <w:t>% школьников. Консолидированный бюджет учреждений составил 4</w:t>
      </w:r>
      <w:r w:rsidR="00064275" w:rsidRPr="008F264C">
        <w:t>6</w:t>
      </w:r>
      <w:r w:rsidR="00836C09" w:rsidRPr="008F264C">
        <w:t>,</w:t>
      </w:r>
      <w:r w:rsidR="00064275" w:rsidRPr="008F264C">
        <w:t>9</w:t>
      </w:r>
      <w:r w:rsidR="00836C09" w:rsidRPr="008F264C">
        <w:t xml:space="preserve"> млн. рублей.</w:t>
      </w:r>
    </w:p>
    <w:p w:rsidR="00836C09" w:rsidRPr="008F264C" w:rsidRDefault="00836C09" w:rsidP="008E722A">
      <w:pPr>
        <w:rPr>
          <w:u w:val="single"/>
        </w:rPr>
      </w:pPr>
      <w:r w:rsidRPr="008F264C">
        <w:rPr>
          <w:u w:val="single"/>
        </w:rPr>
        <w:t>Задачи на 2021 год:</w:t>
      </w:r>
    </w:p>
    <w:p w:rsidR="00F2486E" w:rsidRPr="008F264C" w:rsidRDefault="00F2486E" w:rsidP="00F2486E">
      <w:r w:rsidRPr="008F264C">
        <w:t>капитальный ремонт здания СОШ № 2 (внутренний двор);</w:t>
      </w:r>
    </w:p>
    <w:p w:rsidR="00F2486E" w:rsidRPr="008F264C" w:rsidRDefault="000E7E04" w:rsidP="00F2486E">
      <w:r w:rsidRPr="008F264C">
        <w:t xml:space="preserve">строительство столовой и </w:t>
      </w:r>
      <w:r w:rsidR="00F2486E" w:rsidRPr="008F264C">
        <w:t>замена ограждения территории школы № 6 х. Красная Нива;</w:t>
      </w:r>
    </w:p>
    <w:p w:rsidR="009948FB" w:rsidRPr="008F264C" w:rsidRDefault="009948FB" w:rsidP="00F2486E">
      <w:r w:rsidRPr="008F264C">
        <w:t>ремонт пищебл</w:t>
      </w:r>
      <w:r w:rsidR="00FA18B3">
        <w:t>оков в СОШ №1,2,10,11,12</w:t>
      </w:r>
      <w:r w:rsidRPr="008F264C">
        <w:t>;</w:t>
      </w:r>
    </w:p>
    <w:p w:rsidR="009948FB" w:rsidRPr="008F264C" w:rsidRDefault="009948FB" w:rsidP="00F2486E">
      <w:r w:rsidRPr="008F264C">
        <w:t>капитальный ремонт спортивного зала СОШ №9;</w:t>
      </w:r>
    </w:p>
    <w:p w:rsidR="000E7E04" w:rsidRPr="008F264C" w:rsidRDefault="00F2486E" w:rsidP="000E7E04">
      <w:r w:rsidRPr="008F264C">
        <w:t xml:space="preserve">благоустройство территории СОШ № 8, 11 </w:t>
      </w:r>
      <w:r w:rsidR="000651B1" w:rsidRPr="008F264C">
        <w:t xml:space="preserve">и </w:t>
      </w:r>
      <w:r w:rsidRPr="008F264C">
        <w:t>15</w:t>
      </w:r>
      <w:r w:rsidR="000651B1" w:rsidRPr="008F264C">
        <w:t>;</w:t>
      </w:r>
    </w:p>
    <w:p w:rsidR="000651B1" w:rsidRPr="008F264C" w:rsidRDefault="000651B1" w:rsidP="00F2486E">
      <w:r w:rsidRPr="008F264C">
        <w:t xml:space="preserve">проектирование </w:t>
      </w:r>
      <w:r w:rsidR="00090949" w:rsidRPr="008F264C">
        <w:t>школы ст. Новоджерелиевской.</w:t>
      </w:r>
      <w:r w:rsidR="00F837E3" w:rsidRPr="008F264C">
        <w:t xml:space="preserve"> </w:t>
      </w:r>
      <w:bookmarkStart w:id="1" w:name="_GoBack"/>
      <w:bookmarkEnd w:id="1"/>
    </w:p>
    <w:p w:rsidR="00F2486E" w:rsidRPr="008F264C" w:rsidRDefault="00F2486E" w:rsidP="00CC3C13"/>
    <w:p w:rsidR="00617BEB" w:rsidRPr="008F264C" w:rsidRDefault="00982BAA" w:rsidP="00F2486E">
      <w:pPr>
        <w:keepNext/>
        <w:keepLines/>
        <w:ind w:firstLine="708"/>
        <w:outlineLvl w:val="0"/>
        <w:rPr>
          <w:rFonts w:eastAsia="Times New Roman"/>
          <w:b/>
          <w:bCs/>
          <w:color w:val="000000"/>
        </w:rPr>
      </w:pPr>
      <w:r w:rsidRPr="008F264C">
        <w:t>*</w:t>
      </w:r>
      <w:r w:rsidR="00617BEB" w:rsidRPr="008F264C">
        <w:rPr>
          <w:rFonts w:eastAsia="Times New Roman"/>
          <w:b/>
          <w:bCs/>
          <w:color w:val="000000"/>
        </w:rPr>
        <w:t>Молодежная политика</w:t>
      </w:r>
    </w:p>
    <w:p w:rsidR="00080CE5" w:rsidRPr="008F264C" w:rsidRDefault="00080CE5" w:rsidP="00080CE5">
      <w:pPr>
        <w:rPr>
          <w:rFonts w:eastAsia="Times New Roman"/>
          <w:color w:val="000000"/>
          <w:lang w:eastAsia="ru-RU"/>
        </w:rPr>
      </w:pPr>
      <w:r w:rsidRPr="008F264C">
        <w:t>Количество подростков, вовлеченных в добровольческую деятельность</w:t>
      </w:r>
      <w:r w:rsidR="001A72F5" w:rsidRPr="008F264C">
        <w:t>,</w:t>
      </w:r>
      <w:r w:rsidRPr="008F264C">
        <w:t xml:space="preserve"> выросло на 15% и составляет 2068 человек. Ведут работу районный волонтерский клуб «Доброволец» и 29 волонтёрских отрядов на базе </w:t>
      </w:r>
      <w:r w:rsidR="00D33A5F" w:rsidRPr="008F264C">
        <w:t>школ</w:t>
      </w:r>
      <w:r w:rsidRPr="008F264C">
        <w:t xml:space="preserve"> и профессиональных образовательных организаций. </w:t>
      </w:r>
    </w:p>
    <w:p w:rsidR="008C2BE4" w:rsidRPr="008F264C" w:rsidRDefault="008C2BE4" w:rsidP="008C2BE4">
      <w:r w:rsidRPr="008F264C">
        <w:t>В районе открылось местное отделение «Кубанского союза молодежи», сегодня туда входят 64 человека. Ребята прин</w:t>
      </w:r>
      <w:r w:rsidR="00FF78EC" w:rsidRPr="008F264C">
        <w:t>има</w:t>
      </w:r>
      <w:r w:rsidRPr="008F264C">
        <w:t xml:space="preserve">ли участие в ликвидации последствий подтоплений в </w:t>
      </w:r>
      <w:proofErr w:type="gramStart"/>
      <w:r w:rsidRPr="008F264C">
        <w:t>Туапсинском</w:t>
      </w:r>
      <w:proofErr w:type="gramEnd"/>
      <w:r w:rsidRPr="008F264C">
        <w:t xml:space="preserve"> и Темрюкском районах,  организов</w:t>
      </w:r>
      <w:r w:rsidR="00FF78EC" w:rsidRPr="008F264C">
        <w:t>ыв</w:t>
      </w:r>
      <w:r w:rsidRPr="008F264C">
        <w:t>али сбор гуманитарной помощи и достав</w:t>
      </w:r>
      <w:r w:rsidR="00FF78EC" w:rsidRPr="008F264C">
        <w:t>ляли</w:t>
      </w:r>
      <w:r w:rsidRPr="008F264C">
        <w:t xml:space="preserve"> ее нуждающимся.</w:t>
      </w:r>
    </w:p>
    <w:p w:rsidR="00A454BA" w:rsidRPr="008F264C" w:rsidRDefault="00982BAA" w:rsidP="00080CE5">
      <w:r w:rsidRPr="008F264C">
        <w:t>*</w:t>
      </w:r>
      <w:r w:rsidR="00A454BA" w:rsidRPr="008F264C">
        <w:rPr>
          <w:rFonts w:eastAsia="Times New Roman"/>
          <w:color w:val="000000"/>
          <w:lang w:eastAsia="ru-RU"/>
        </w:rPr>
        <w:t>Одн</w:t>
      </w:r>
      <w:r w:rsidR="00FF78EC" w:rsidRPr="008F264C">
        <w:rPr>
          <w:rFonts w:eastAsia="Times New Roman"/>
          <w:color w:val="000000"/>
          <w:lang w:eastAsia="ru-RU"/>
        </w:rPr>
        <w:t>о</w:t>
      </w:r>
      <w:r w:rsidR="00A454BA" w:rsidRPr="008F264C">
        <w:rPr>
          <w:rFonts w:eastAsia="Times New Roman"/>
          <w:color w:val="000000"/>
          <w:lang w:eastAsia="ru-RU"/>
        </w:rPr>
        <w:t xml:space="preserve"> из значимых направлений </w:t>
      </w:r>
      <w:r w:rsidR="00FF78EC" w:rsidRPr="008F264C">
        <w:rPr>
          <w:rFonts w:eastAsia="Times New Roman"/>
          <w:color w:val="000000"/>
          <w:lang w:eastAsia="ru-RU"/>
        </w:rPr>
        <w:t xml:space="preserve">- </w:t>
      </w:r>
      <w:r w:rsidR="00A454BA" w:rsidRPr="008F264C">
        <w:rPr>
          <w:rFonts w:eastAsia="Times New Roman"/>
          <w:color w:val="000000"/>
          <w:lang w:eastAsia="ru-RU"/>
        </w:rPr>
        <w:t xml:space="preserve">гражданское и патриотическое воспитание молодежи. </w:t>
      </w:r>
      <w:r w:rsidR="00D33A5F" w:rsidRPr="008F264C">
        <w:rPr>
          <w:rFonts w:eastAsia="Times New Roman"/>
          <w:color w:val="000000"/>
          <w:lang w:eastAsia="ru-RU"/>
        </w:rPr>
        <w:t xml:space="preserve">В 2021 году </w:t>
      </w:r>
      <w:r w:rsidR="00FF78EC" w:rsidRPr="008F264C">
        <w:rPr>
          <w:rFonts w:eastAsia="Times New Roman"/>
          <w:color w:val="000000"/>
          <w:lang w:eastAsia="ru-RU"/>
        </w:rPr>
        <w:t xml:space="preserve">проведено более 100 различных мероприятий с охватом около 9 тыс. человек. </w:t>
      </w:r>
      <w:r w:rsidR="00C2035F" w:rsidRPr="008F264C">
        <w:rPr>
          <w:rFonts w:eastAsia="Times New Roman"/>
          <w:color w:val="000000"/>
          <w:lang w:eastAsia="ru-RU"/>
        </w:rPr>
        <w:t>Н</w:t>
      </w:r>
      <w:r w:rsidR="00D33A5F" w:rsidRPr="008F264C">
        <w:rPr>
          <w:rFonts w:eastAsia="Times New Roman"/>
          <w:color w:val="000000"/>
          <w:lang w:eastAsia="ru-RU"/>
        </w:rPr>
        <w:t xml:space="preserve">апример, хороший отклик получала </w:t>
      </w:r>
      <w:r w:rsidR="00C2035F" w:rsidRPr="008F264C">
        <w:rPr>
          <w:rFonts w:eastAsia="Times New Roman"/>
          <w:color w:val="000000"/>
          <w:lang w:eastAsia="ru-RU"/>
        </w:rPr>
        <w:t xml:space="preserve">совместная </w:t>
      </w:r>
      <w:r w:rsidR="00D33A5F" w:rsidRPr="008F264C">
        <w:rPr>
          <w:rFonts w:eastAsia="Times New Roman"/>
          <w:color w:val="000000"/>
          <w:lang w:eastAsia="ru-RU"/>
        </w:rPr>
        <w:t xml:space="preserve">акция </w:t>
      </w:r>
      <w:r w:rsidR="00A454BA" w:rsidRPr="008F264C">
        <w:t xml:space="preserve">с </w:t>
      </w:r>
      <w:r w:rsidR="00C2035F" w:rsidRPr="008F264C">
        <w:t>С</w:t>
      </w:r>
      <w:r w:rsidR="00A454BA" w:rsidRPr="008F264C">
        <w:t xml:space="preserve">оветом ветеранов </w:t>
      </w:r>
      <w:r w:rsidR="00D33A5F" w:rsidRPr="008F264C">
        <w:t>-</w:t>
      </w:r>
      <w:r w:rsidR="00A454BA" w:rsidRPr="008F264C">
        <w:t xml:space="preserve"> «Подари радость ветерану». </w:t>
      </w:r>
      <w:r w:rsidR="00C2035F" w:rsidRPr="008F264C">
        <w:t>Подарки, изготовленные неравнодушными жителями района, получили более 200 человек.</w:t>
      </w:r>
    </w:p>
    <w:p w:rsidR="00263E92" w:rsidRPr="008F264C" w:rsidRDefault="00982BAA" w:rsidP="00263E92">
      <w:pPr>
        <w:rPr>
          <w:rFonts w:eastAsia="Times New Roman"/>
          <w:color w:val="000000"/>
          <w:lang w:eastAsia="ru-RU"/>
        </w:rPr>
      </w:pPr>
      <w:r w:rsidRPr="008F264C">
        <w:t>*</w:t>
      </w:r>
      <w:r w:rsidR="00263E92" w:rsidRPr="008F264C">
        <w:rPr>
          <w:rFonts w:eastAsia="Times New Roman"/>
          <w:color w:val="000000"/>
          <w:lang w:eastAsia="ru-RU"/>
        </w:rPr>
        <w:t>Почетный караул «</w:t>
      </w:r>
      <w:proofErr w:type="spellStart"/>
      <w:r w:rsidR="00263E92" w:rsidRPr="008F264C">
        <w:rPr>
          <w:rFonts w:eastAsia="Times New Roman"/>
          <w:color w:val="000000"/>
          <w:lang w:eastAsia="ru-RU"/>
        </w:rPr>
        <w:t>Брюховецкого</w:t>
      </w:r>
      <w:proofErr w:type="spellEnd"/>
      <w:r w:rsidR="00263E92" w:rsidRPr="008F264C">
        <w:rPr>
          <w:rFonts w:eastAsia="Times New Roman"/>
          <w:color w:val="000000"/>
          <w:lang w:eastAsia="ru-RU"/>
        </w:rPr>
        <w:t xml:space="preserve"> аграрного колледжа» стал </w:t>
      </w:r>
      <w:r w:rsidR="00A91388" w:rsidRPr="008F264C">
        <w:rPr>
          <w:rFonts w:eastAsia="Times New Roman"/>
          <w:color w:val="000000"/>
          <w:lang w:eastAsia="ru-RU"/>
        </w:rPr>
        <w:t xml:space="preserve">победителем </w:t>
      </w:r>
      <w:r w:rsidR="00263E92" w:rsidRPr="008F264C">
        <w:rPr>
          <w:rFonts w:eastAsia="Times New Roman"/>
          <w:color w:val="000000"/>
          <w:lang w:eastAsia="ru-RU"/>
        </w:rPr>
        <w:t>краевого конкурса отрядов по несению Почетной вахты памяти на Посту №1.</w:t>
      </w:r>
    </w:p>
    <w:p w:rsidR="00657D57" w:rsidRPr="008F264C" w:rsidRDefault="00B0106E" w:rsidP="00657D57">
      <w:r w:rsidRPr="008F264C">
        <w:t>*</w:t>
      </w:r>
      <w:r w:rsidR="00FB007E" w:rsidRPr="008F264C">
        <w:t>В</w:t>
      </w:r>
      <w:r w:rsidR="00657D57" w:rsidRPr="008F264C">
        <w:t xml:space="preserve"> течение года </w:t>
      </w:r>
      <w:r w:rsidR="00263E92" w:rsidRPr="008F264C">
        <w:t>96</w:t>
      </w:r>
      <w:r w:rsidR="00657D57" w:rsidRPr="008F264C">
        <w:t xml:space="preserve"> подростков приняли участие в муниципальных сменах и форумах, организованных на базе лагерей Темрюкского и Мостовского районов.</w:t>
      </w:r>
      <w:r w:rsidR="00263E92" w:rsidRPr="008F264C">
        <w:t xml:space="preserve"> На эти цели израсходовано 445 тыс. рублей.</w:t>
      </w:r>
    </w:p>
    <w:p w:rsidR="00173C54" w:rsidRPr="008F264C" w:rsidRDefault="00173C54" w:rsidP="00173C54">
      <w:r w:rsidRPr="008F264C">
        <w:t xml:space="preserve">Для молодежи района в течение года проводились стажировки под руководством специалистов краевой крейсерско-парусной школы, соревнования по экстремальным видам спорта, туристические слеты и походы, </w:t>
      </w:r>
      <w:r w:rsidR="008F7879" w:rsidRPr="008F264C">
        <w:t xml:space="preserve">различные </w:t>
      </w:r>
      <w:r w:rsidRPr="008F264C">
        <w:t xml:space="preserve">соревнования </w:t>
      </w:r>
      <w:r w:rsidR="008F7879" w:rsidRPr="008F264C">
        <w:t>и игры.</w:t>
      </w:r>
    </w:p>
    <w:p w:rsidR="00657D57" w:rsidRPr="008F264C" w:rsidRDefault="00B0106E" w:rsidP="00657D57">
      <w:r w:rsidRPr="008F264C">
        <w:t>*</w:t>
      </w:r>
      <w:r w:rsidR="00A454BA" w:rsidRPr="008F264C">
        <w:t>Четверо</w:t>
      </w:r>
      <w:r w:rsidR="00657D57" w:rsidRPr="008F264C">
        <w:t xml:space="preserve"> волонтеров</w:t>
      </w:r>
      <w:r w:rsidR="00FB007E" w:rsidRPr="008F264C">
        <w:t xml:space="preserve"> – студенты БАК и БМТ - </w:t>
      </w:r>
      <w:r w:rsidR="00657D57" w:rsidRPr="008F264C">
        <w:t xml:space="preserve">стали соискателями специальной стипендии администрации края. </w:t>
      </w:r>
    </w:p>
    <w:p w:rsidR="00FF78EC" w:rsidRPr="008F264C" w:rsidRDefault="00982BAA" w:rsidP="00FF78EC">
      <w:r w:rsidRPr="008F264C">
        <w:lastRenderedPageBreak/>
        <w:t>*</w:t>
      </w:r>
      <w:r w:rsidR="00FF78EC" w:rsidRPr="008F264C">
        <w:rPr>
          <w:color w:val="000000"/>
          <w:shd w:val="clear" w:color="auto" w:fill="FFFFFF"/>
        </w:rPr>
        <w:t xml:space="preserve">Анастасия Гордеева </w:t>
      </w:r>
      <w:r w:rsidR="00FB007E" w:rsidRPr="008F264C">
        <w:rPr>
          <w:color w:val="000000"/>
          <w:shd w:val="clear" w:color="auto" w:fill="FFFFFF"/>
        </w:rPr>
        <w:t>вышла в финал</w:t>
      </w:r>
      <w:r w:rsidR="00FF78EC" w:rsidRPr="008F264C">
        <w:rPr>
          <w:color w:val="000000"/>
          <w:shd w:val="clear" w:color="auto" w:fill="FFFFFF"/>
        </w:rPr>
        <w:t xml:space="preserve"> краевого проекта </w:t>
      </w:r>
      <w:r w:rsidR="00FF78EC" w:rsidRPr="008F264C">
        <w:t xml:space="preserve">«Бизнес молодых». </w:t>
      </w:r>
      <w:r w:rsidR="00FF78EC" w:rsidRPr="008F264C">
        <w:rPr>
          <w:color w:val="000000"/>
          <w:shd w:val="clear" w:color="auto" w:fill="FFFFFF"/>
        </w:rPr>
        <w:t xml:space="preserve">На воплощение бизнес идеи </w:t>
      </w:r>
      <w:proofErr w:type="spellStart"/>
      <w:r w:rsidR="00FF78EC" w:rsidRPr="008F264C">
        <w:rPr>
          <w:color w:val="000000"/>
          <w:shd w:val="clear" w:color="auto" w:fill="FFFFFF"/>
        </w:rPr>
        <w:t>брюховчанка</w:t>
      </w:r>
      <w:proofErr w:type="spellEnd"/>
      <w:r w:rsidR="00FF78EC" w:rsidRPr="008F264C">
        <w:rPr>
          <w:color w:val="000000"/>
          <w:shd w:val="clear" w:color="auto" w:fill="FFFFFF"/>
        </w:rPr>
        <w:t xml:space="preserve"> получила кредит под 0,01%.</w:t>
      </w:r>
    </w:p>
    <w:p w:rsidR="00657D57" w:rsidRPr="008F264C" w:rsidRDefault="00982BAA" w:rsidP="00657D57">
      <w:r w:rsidRPr="008F264C">
        <w:t>*</w:t>
      </w:r>
      <w:r w:rsidR="00173C54" w:rsidRPr="008F264C">
        <w:t>В играх Открытой муниципальной Лиги КВН приняли участие 8 команд - представители образовательных учреждений. Лучш</w:t>
      </w:r>
      <w:r w:rsidR="00D01703" w:rsidRPr="008F264C">
        <w:t>ей</w:t>
      </w:r>
      <w:r w:rsidR="00173C54" w:rsidRPr="008F264C">
        <w:t xml:space="preserve"> стала команда СОШ №5 села Большой </w:t>
      </w:r>
      <w:proofErr w:type="spellStart"/>
      <w:r w:rsidR="00173C54" w:rsidRPr="008F264C">
        <w:t>Бейсуг</w:t>
      </w:r>
      <w:proofErr w:type="spellEnd"/>
      <w:r w:rsidR="00173C54" w:rsidRPr="008F264C">
        <w:t>.</w:t>
      </w:r>
    </w:p>
    <w:p w:rsidR="001669C6" w:rsidRPr="008F264C" w:rsidRDefault="001669C6" w:rsidP="001669C6">
      <w:r w:rsidRPr="008F264C">
        <w:t xml:space="preserve">В открытом чемпионате юношеской лиги по игре «Что? Где? Когда?» приняли участие </w:t>
      </w:r>
      <w:r w:rsidR="00173C54" w:rsidRPr="008F264C">
        <w:t>8</w:t>
      </w:r>
      <w:r w:rsidRPr="008F264C">
        <w:t xml:space="preserve"> команд. Победили представители </w:t>
      </w:r>
      <w:r w:rsidR="00173C54" w:rsidRPr="008F264C">
        <w:t>СОШ №1</w:t>
      </w:r>
      <w:r w:rsidRPr="008F264C">
        <w:t>.</w:t>
      </w:r>
    </w:p>
    <w:p w:rsidR="00D76477" w:rsidRPr="008F264C" w:rsidRDefault="00D26232" w:rsidP="00D76477">
      <w:pPr>
        <w:ind w:firstLine="708"/>
      </w:pPr>
      <w:r w:rsidRPr="008F264C">
        <w:t>*</w:t>
      </w:r>
      <w:r w:rsidR="00D76477" w:rsidRPr="008F264C">
        <w:t xml:space="preserve">Всего на реализацию молодежной политики </w:t>
      </w:r>
      <w:r w:rsidR="00FB007E" w:rsidRPr="008F264C">
        <w:t xml:space="preserve">было </w:t>
      </w:r>
      <w:r w:rsidR="00080CE5" w:rsidRPr="008F264C">
        <w:t>израсходовано 5,6</w:t>
      </w:r>
      <w:r w:rsidR="00D76477" w:rsidRPr="008F264C">
        <w:t xml:space="preserve"> млн. рублей.</w:t>
      </w:r>
    </w:p>
    <w:p w:rsidR="008B0876" w:rsidRPr="008F264C" w:rsidRDefault="008B0876" w:rsidP="00D76477">
      <w:pPr>
        <w:ind w:firstLine="708"/>
      </w:pPr>
    </w:p>
    <w:p w:rsidR="0057552C" w:rsidRPr="008F264C" w:rsidRDefault="00A2781A" w:rsidP="001817BB">
      <w:r w:rsidRPr="008F264C">
        <w:t xml:space="preserve">Значимым направлением является реализация </w:t>
      </w:r>
      <w:r w:rsidRPr="008F264C">
        <w:rPr>
          <w:b/>
        </w:rPr>
        <w:t>семейной политики</w:t>
      </w:r>
      <w:r w:rsidRPr="008F264C">
        <w:t xml:space="preserve">. </w:t>
      </w:r>
    </w:p>
    <w:p w:rsidR="00AD3836" w:rsidRPr="008F264C" w:rsidRDefault="00226569" w:rsidP="00AD383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D26232" w:rsidRPr="008F264C">
        <w:rPr>
          <w:rFonts w:ascii="Times New Roman" w:hAnsi="Times New Roman"/>
          <w:sz w:val="28"/>
          <w:szCs w:val="28"/>
        </w:rPr>
        <w:t>В</w:t>
      </w:r>
      <w:r w:rsidR="00AD3836" w:rsidRPr="008F264C">
        <w:rPr>
          <w:rFonts w:ascii="Times New Roman" w:hAnsi="Times New Roman"/>
          <w:sz w:val="28"/>
          <w:szCs w:val="28"/>
        </w:rPr>
        <w:t xml:space="preserve"> 202</w:t>
      </w:r>
      <w:r w:rsidR="0085558C" w:rsidRPr="008F264C">
        <w:rPr>
          <w:rFonts w:ascii="Times New Roman" w:hAnsi="Times New Roman"/>
          <w:sz w:val="28"/>
          <w:szCs w:val="28"/>
        </w:rPr>
        <w:t>1</w:t>
      </w:r>
      <w:r w:rsidR="00AD3836" w:rsidRPr="008F264C">
        <w:rPr>
          <w:rFonts w:ascii="Times New Roman" w:hAnsi="Times New Roman"/>
          <w:sz w:val="28"/>
          <w:szCs w:val="28"/>
        </w:rPr>
        <w:t xml:space="preserve"> год</w:t>
      </w:r>
      <w:r w:rsidRPr="008F264C">
        <w:rPr>
          <w:rFonts w:ascii="Times New Roman" w:hAnsi="Times New Roman"/>
          <w:sz w:val="28"/>
          <w:szCs w:val="28"/>
        </w:rPr>
        <w:t>у</w:t>
      </w:r>
      <w:r w:rsidR="00AD3836" w:rsidRPr="008F264C">
        <w:rPr>
          <w:rFonts w:ascii="Times New Roman" w:hAnsi="Times New Roman"/>
          <w:sz w:val="28"/>
          <w:szCs w:val="28"/>
        </w:rPr>
        <w:t xml:space="preserve"> на свет появились </w:t>
      </w:r>
      <w:r w:rsidR="00256F7A" w:rsidRPr="008F264C">
        <w:rPr>
          <w:rFonts w:ascii="Times New Roman" w:hAnsi="Times New Roman"/>
          <w:sz w:val="28"/>
          <w:szCs w:val="28"/>
        </w:rPr>
        <w:t>4</w:t>
      </w:r>
      <w:r w:rsidR="0085558C" w:rsidRPr="008F264C">
        <w:rPr>
          <w:rFonts w:ascii="Times New Roman" w:hAnsi="Times New Roman"/>
          <w:sz w:val="28"/>
          <w:szCs w:val="28"/>
        </w:rPr>
        <w:t>68</w:t>
      </w:r>
      <w:r w:rsidR="00AD3836" w:rsidRPr="008F264C">
        <w:rPr>
          <w:rFonts w:ascii="Times New Roman" w:hAnsi="Times New Roman"/>
          <w:sz w:val="28"/>
          <w:szCs w:val="28"/>
        </w:rPr>
        <w:t xml:space="preserve"> мал</w:t>
      </w:r>
      <w:r w:rsidRPr="008F264C">
        <w:rPr>
          <w:rFonts w:ascii="Times New Roman" w:hAnsi="Times New Roman"/>
          <w:sz w:val="28"/>
          <w:szCs w:val="28"/>
        </w:rPr>
        <w:t>ышей</w:t>
      </w:r>
      <w:r w:rsidR="00AD3836" w:rsidRPr="008F264C">
        <w:rPr>
          <w:rFonts w:ascii="Times New Roman" w:hAnsi="Times New Roman"/>
          <w:sz w:val="28"/>
          <w:szCs w:val="28"/>
        </w:rPr>
        <w:t>.</w:t>
      </w:r>
      <w:r w:rsidR="008B64E4" w:rsidRPr="008F264C">
        <w:rPr>
          <w:rFonts w:ascii="Times New Roman" w:hAnsi="Times New Roman"/>
          <w:sz w:val="28"/>
          <w:szCs w:val="28"/>
        </w:rPr>
        <w:t xml:space="preserve"> </w:t>
      </w:r>
      <w:r w:rsidR="00AD3836" w:rsidRPr="008F264C">
        <w:rPr>
          <w:rFonts w:ascii="Times New Roman" w:hAnsi="Times New Roman"/>
          <w:sz w:val="28"/>
          <w:szCs w:val="28"/>
        </w:rPr>
        <w:t xml:space="preserve">Средняя продолжительность жизни </w:t>
      </w:r>
      <w:r w:rsidRPr="008F264C">
        <w:rPr>
          <w:rFonts w:ascii="Times New Roman" w:hAnsi="Times New Roman"/>
          <w:sz w:val="28"/>
          <w:szCs w:val="28"/>
        </w:rPr>
        <w:t>в районе -</w:t>
      </w:r>
      <w:r w:rsidR="00AD3836" w:rsidRPr="008F264C">
        <w:rPr>
          <w:rFonts w:ascii="Times New Roman" w:hAnsi="Times New Roman"/>
          <w:sz w:val="28"/>
          <w:szCs w:val="28"/>
        </w:rPr>
        <w:t xml:space="preserve"> 7</w:t>
      </w:r>
      <w:r w:rsidR="00256F7A" w:rsidRPr="008F264C">
        <w:rPr>
          <w:rFonts w:ascii="Times New Roman" w:hAnsi="Times New Roman"/>
          <w:sz w:val="28"/>
          <w:szCs w:val="28"/>
        </w:rPr>
        <w:t>3</w:t>
      </w:r>
      <w:r w:rsidR="00AD3836" w:rsidRPr="008F264C">
        <w:rPr>
          <w:rFonts w:ascii="Times New Roman" w:hAnsi="Times New Roman"/>
          <w:sz w:val="28"/>
          <w:szCs w:val="28"/>
        </w:rPr>
        <w:t xml:space="preserve"> год</w:t>
      </w:r>
      <w:r w:rsidR="00256F7A" w:rsidRPr="008F264C">
        <w:rPr>
          <w:rFonts w:ascii="Times New Roman" w:hAnsi="Times New Roman"/>
          <w:sz w:val="28"/>
          <w:szCs w:val="28"/>
        </w:rPr>
        <w:t>а</w:t>
      </w:r>
      <w:r w:rsidR="00AD3836" w:rsidRPr="008F264C">
        <w:rPr>
          <w:rFonts w:ascii="Times New Roman" w:hAnsi="Times New Roman"/>
          <w:sz w:val="28"/>
          <w:szCs w:val="28"/>
        </w:rPr>
        <w:t xml:space="preserve">. </w:t>
      </w:r>
    </w:p>
    <w:p w:rsidR="001B743E" w:rsidRPr="008F264C" w:rsidRDefault="00226569" w:rsidP="001817BB">
      <w:r w:rsidRPr="008F264C">
        <w:t>*О</w:t>
      </w:r>
      <w:r w:rsidR="001B743E" w:rsidRPr="008F264C">
        <w:t>беспечено жилыми помещениями 18 человек, относящихся к категории детей-сирот и детей, оставшихся без попечения родителей.</w:t>
      </w:r>
    </w:p>
    <w:p w:rsidR="00226569" w:rsidRPr="008F264C" w:rsidRDefault="00D82DBE" w:rsidP="001817BB">
      <w:r w:rsidRPr="008F264C">
        <w:t>В рамках ведомственной целевой программы «Обеспечение жильем молодых семей…» социальные выплаты получил</w:t>
      </w:r>
      <w:r w:rsidR="009F26C9" w:rsidRPr="008F264C">
        <w:t>и</w:t>
      </w:r>
      <w:r w:rsidR="00226569" w:rsidRPr="008F264C">
        <w:t xml:space="preserve"> </w:t>
      </w:r>
      <w:r w:rsidR="000D2865" w:rsidRPr="008F264C">
        <w:t>шесть</w:t>
      </w:r>
      <w:r w:rsidR="009F26C9" w:rsidRPr="008F264C">
        <w:t xml:space="preserve"> семей</w:t>
      </w:r>
      <w:r w:rsidR="00226569" w:rsidRPr="008F264C">
        <w:t xml:space="preserve"> </w:t>
      </w:r>
      <w:r w:rsidR="009F26C9" w:rsidRPr="008F264C">
        <w:t>на общую сумму 1,2 миллиона рублей.</w:t>
      </w:r>
    </w:p>
    <w:p w:rsidR="00B93571" w:rsidRPr="008F264C" w:rsidRDefault="00226569" w:rsidP="001817BB">
      <w:r w:rsidRPr="008F264C">
        <w:t>Д</w:t>
      </w:r>
      <w:r w:rsidR="00B93571" w:rsidRPr="008F264C">
        <w:t>енежн</w:t>
      </w:r>
      <w:r w:rsidRPr="008F264C">
        <w:t>ая</w:t>
      </w:r>
      <w:r w:rsidR="00B93571" w:rsidRPr="008F264C">
        <w:t xml:space="preserve"> выплат</w:t>
      </w:r>
      <w:r w:rsidRPr="008F264C">
        <w:t>а</w:t>
      </w:r>
      <w:r w:rsidR="00B93571" w:rsidRPr="008F264C">
        <w:t xml:space="preserve"> из федерального бюджета на приобретение жилья </w:t>
      </w:r>
      <w:r w:rsidRPr="008F264C">
        <w:t>выплачена</w:t>
      </w:r>
      <w:r w:rsidR="00B93571" w:rsidRPr="008F264C">
        <w:t xml:space="preserve"> </w:t>
      </w:r>
      <w:r w:rsidR="009F26C9" w:rsidRPr="008F264C">
        <w:t>трем ветеранам</w:t>
      </w:r>
      <w:r w:rsidR="00B93571" w:rsidRPr="008F264C">
        <w:t xml:space="preserve"> Великой Отечественной войны</w:t>
      </w:r>
      <w:r w:rsidR="009F26C9" w:rsidRPr="008F264C">
        <w:t xml:space="preserve"> (5,2 млн. руб.)</w:t>
      </w:r>
    </w:p>
    <w:p w:rsidR="004E444B" w:rsidRPr="008F264C" w:rsidRDefault="007B03AA" w:rsidP="001817BB">
      <w:r w:rsidRPr="008F264C">
        <w:t>*</w:t>
      </w:r>
      <w:r w:rsidR="004E444B" w:rsidRPr="008F264C">
        <w:t xml:space="preserve">Краевую единовременную помощь </w:t>
      </w:r>
      <w:r w:rsidR="00226569" w:rsidRPr="008F264C">
        <w:t xml:space="preserve">по линии соцзащиты </w:t>
      </w:r>
      <w:r w:rsidR="004E444B" w:rsidRPr="008F264C">
        <w:t xml:space="preserve">получили </w:t>
      </w:r>
      <w:r w:rsidR="0085558C" w:rsidRPr="008F264C">
        <w:t>816</w:t>
      </w:r>
      <w:r w:rsidR="004E444B" w:rsidRPr="008F264C">
        <w:t xml:space="preserve"> многодетны</w:t>
      </w:r>
      <w:r w:rsidR="0085558C" w:rsidRPr="008F264C">
        <w:t>х</w:t>
      </w:r>
      <w:r w:rsidR="004E444B" w:rsidRPr="008F264C">
        <w:t xml:space="preserve"> сем</w:t>
      </w:r>
      <w:r w:rsidR="0085558C" w:rsidRPr="008F264C">
        <w:t>ей</w:t>
      </w:r>
      <w:r w:rsidR="004E444B" w:rsidRPr="008F264C">
        <w:t xml:space="preserve"> </w:t>
      </w:r>
      <w:r w:rsidR="0085558C" w:rsidRPr="008F264C">
        <w:t>на 14,6 млн. рублей.</w:t>
      </w:r>
    </w:p>
    <w:p w:rsidR="001B743E" w:rsidRPr="008F264C" w:rsidRDefault="001B743E" w:rsidP="001817BB"/>
    <w:p w:rsidR="00CB16FA" w:rsidRPr="008F264C" w:rsidRDefault="002C6ABF" w:rsidP="001817BB">
      <w:pPr>
        <w:rPr>
          <w:b/>
        </w:rPr>
      </w:pPr>
      <w:r w:rsidRPr="008F264C">
        <w:t>*</w:t>
      </w:r>
      <w:r w:rsidR="00CB16FA" w:rsidRPr="008F264C">
        <w:rPr>
          <w:b/>
        </w:rPr>
        <w:t>Культура</w:t>
      </w:r>
    </w:p>
    <w:p w:rsidR="00CB16FA" w:rsidRPr="008F264C" w:rsidRDefault="002C6ABF" w:rsidP="001817BB">
      <w:r w:rsidRPr="008F264C">
        <w:t>*</w:t>
      </w:r>
      <w:r w:rsidR="00535472" w:rsidRPr="008F264C">
        <w:t>Н</w:t>
      </w:r>
      <w:r w:rsidR="00C8440B" w:rsidRPr="008F264C">
        <w:t xml:space="preserve">а обеспечение деятельности учреждений культуры из разных уровней бюджета </w:t>
      </w:r>
      <w:r w:rsidR="000D2865" w:rsidRPr="008F264C">
        <w:t>направлено</w:t>
      </w:r>
      <w:r w:rsidR="00C8440B" w:rsidRPr="008F264C">
        <w:t xml:space="preserve"> 1</w:t>
      </w:r>
      <w:r w:rsidR="000D2865" w:rsidRPr="008F264C">
        <w:t>42</w:t>
      </w:r>
      <w:r w:rsidR="00C8440B" w:rsidRPr="008F264C">
        <w:t xml:space="preserve"> млн. рублей, на реализацию муниципальной программы «Развитие культуры» - 4</w:t>
      </w:r>
      <w:r w:rsidR="000D2865" w:rsidRPr="008F264C">
        <w:t>5</w:t>
      </w:r>
      <w:r w:rsidR="00C8440B" w:rsidRPr="008F264C">
        <w:t xml:space="preserve"> млн. </w:t>
      </w:r>
    </w:p>
    <w:p w:rsidR="00711E03" w:rsidRPr="008F264C" w:rsidRDefault="002C6ABF" w:rsidP="00711E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t>*</w:t>
      </w:r>
      <w:r w:rsidR="00FB5933" w:rsidRPr="008F264C">
        <w:rPr>
          <w:rFonts w:ascii="Times New Roman" w:hAnsi="Times New Roman"/>
          <w:sz w:val="28"/>
          <w:szCs w:val="28"/>
        </w:rPr>
        <w:t xml:space="preserve">В учреждениях отрасли работают </w:t>
      </w:r>
      <w:r w:rsidR="007F6D80" w:rsidRPr="008F264C">
        <w:rPr>
          <w:rFonts w:ascii="Times New Roman" w:hAnsi="Times New Roman"/>
          <w:sz w:val="28"/>
          <w:szCs w:val="28"/>
        </w:rPr>
        <w:t>290</w:t>
      </w:r>
      <w:r w:rsidR="00FB5933" w:rsidRPr="008F264C">
        <w:rPr>
          <w:rFonts w:ascii="Times New Roman" w:hAnsi="Times New Roman"/>
          <w:sz w:val="28"/>
          <w:szCs w:val="28"/>
        </w:rPr>
        <w:t xml:space="preserve"> человек, из них Заслуженных работников культуры Кубани </w:t>
      </w:r>
      <w:r w:rsidR="00535472" w:rsidRPr="008F264C">
        <w:rPr>
          <w:rFonts w:ascii="Times New Roman" w:hAnsi="Times New Roman"/>
          <w:sz w:val="28"/>
          <w:szCs w:val="28"/>
        </w:rPr>
        <w:t>-</w:t>
      </w:r>
      <w:r w:rsidR="00FB5933" w:rsidRPr="008F264C">
        <w:rPr>
          <w:rFonts w:ascii="Times New Roman" w:hAnsi="Times New Roman"/>
          <w:sz w:val="28"/>
          <w:szCs w:val="28"/>
        </w:rPr>
        <w:t xml:space="preserve"> 15.</w:t>
      </w:r>
      <w:r w:rsidR="00711E03" w:rsidRPr="008F264C">
        <w:rPr>
          <w:rFonts w:ascii="Times New Roman" w:hAnsi="Times New Roman"/>
          <w:sz w:val="28"/>
          <w:szCs w:val="28"/>
        </w:rPr>
        <w:t xml:space="preserve"> </w:t>
      </w:r>
      <w:r w:rsidR="00CC00FD" w:rsidRPr="008F264C">
        <w:rPr>
          <w:rFonts w:ascii="Times New Roman" w:hAnsi="Times New Roman"/>
          <w:sz w:val="28"/>
          <w:szCs w:val="28"/>
        </w:rPr>
        <w:t>Столько же</w:t>
      </w:r>
      <w:r w:rsidR="00711E03" w:rsidRPr="008F264C">
        <w:rPr>
          <w:rFonts w:ascii="Times New Roman" w:hAnsi="Times New Roman"/>
          <w:sz w:val="28"/>
          <w:szCs w:val="28"/>
        </w:rPr>
        <w:t xml:space="preserve"> коллективов носят звания «Народный самодеятельный…» и «Образцовый художественный коллектив». </w:t>
      </w:r>
    </w:p>
    <w:p w:rsidR="00711E03" w:rsidRPr="008F264C" w:rsidRDefault="00711E03" w:rsidP="00711E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В </w:t>
      </w:r>
      <w:r w:rsidR="00D30038" w:rsidRPr="008F264C">
        <w:rPr>
          <w:rFonts w:ascii="Times New Roman" w:hAnsi="Times New Roman"/>
          <w:sz w:val="28"/>
          <w:szCs w:val="28"/>
        </w:rPr>
        <w:t>д</w:t>
      </w:r>
      <w:r w:rsidRPr="008F264C">
        <w:rPr>
          <w:rFonts w:ascii="Times New Roman" w:hAnsi="Times New Roman"/>
          <w:sz w:val="28"/>
          <w:szCs w:val="28"/>
        </w:rPr>
        <w:t xml:space="preserve">омах культуры </w:t>
      </w:r>
      <w:r w:rsidR="000D2865" w:rsidRPr="008F264C">
        <w:rPr>
          <w:rFonts w:ascii="Times New Roman" w:hAnsi="Times New Roman"/>
          <w:sz w:val="28"/>
          <w:szCs w:val="28"/>
        </w:rPr>
        <w:t>работают</w:t>
      </w:r>
      <w:r w:rsidR="00646B54" w:rsidRPr="008F264C">
        <w:rPr>
          <w:rFonts w:ascii="Times New Roman" w:hAnsi="Times New Roman"/>
          <w:sz w:val="28"/>
          <w:szCs w:val="28"/>
        </w:rPr>
        <w:t xml:space="preserve"> </w:t>
      </w:r>
      <w:r w:rsidRPr="008F264C">
        <w:rPr>
          <w:rFonts w:ascii="Times New Roman" w:hAnsi="Times New Roman"/>
          <w:sz w:val="28"/>
          <w:szCs w:val="28"/>
        </w:rPr>
        <w:t>15</w:t>
      </w:r>
      <w:r w:rsidR="007F6D80" w:rsidRPr="008F264C">
        <w:rPr>
          <w:rFonts w:ascii="Times New Roman" w:hAnsi="Times New Roman"/>
          <w:sz w:val="28"/>
          <w:szCs w:val="28"/>
        </w:rPr>
        <w:t>6</w:t>
      </w:r>
      <w:r w:rsidRPr="008F264C">
        <w:rPr>
          <w:rFonts w:ascii="Times New Roman" w:hAnsi="Times New Roman"/>
          <w:sz w:val="28"/>
          <w:szCs w:val="28"/>
        </w:rPr>
        <w:t xml:space="preserve"> культурно-досуговых формирований </w:t>
      </w:r>
      <w:r w:rsidR="00646B54" w:rsidRPr="008F264C">
        <w:rPr>
          <w:rFonts w:ascii="Times New Roman" w:hAnsi="Times New Roman"/>
          <w:sz w:val="28"/>
          <w:szCs w:val="28"/>
        </w:rPr>
        <w:t>(</w:t>
      </w:r>
      <w:r w:rsidR="007F6D80" w:rsidRPr="008F264C">
        <w:rPr>
          <w:rFonts w:ascii="Times New Roman" w:hAnsi="Times New Roman"/>
          <w:sz w:val="28"/>
          <w:szCs w:val="28"/>
        </w:rPr>
        <w:t>2 683</w:t>
      </w:r>
      <w:r w:rsidRPr="008F264C">
        <w:rPr>
          <w:rFonts w:ascii="Times New Roman" w:hAnsi="Times New Roman"/>
          <w:sz w:val="28"/>
          <w:szCs w:val="28"/>
        </w:rPr>
        <w:t xml:space="preserve"> </w:t>
      </w:r>
      <w:r w:rsidR="00646B54" w:rsidRPr="008F264C">
        <w:rPr>
          <w:rFonts w:ascii="Times New Roman" w:hAnsi="Times New Roman"/>
          <w:sz w:val="28"/>
          <w:szCs w:val="28"/>
        </w:rPr>
        <w:t>участников)</w:t>
      </w:r>
      <w:r w:rsidRPr="008F264C">
        <w:rPr>
          <w:rFonts w:ascii="Times New Roman" w:hAnsi="Times New Roman"/>
          <w:sz w:val="28"/>
          <w:szCs w:val="28"/>
        </w:rPr>
        <w:t xml:space="preserve">, </w:t>
      </w:r>
      <w:r w:rsidR="007F6D80" w:rsidRPr="008F264C">
        <w:rPr>
          <w:rFonts w:ascii="Times New Roman" w:hAnsi="Times New Roman"/>
          <w:sz w:val="28"/>
          <w:szCs w:val="28"/>
        </w:rPr>
        <w:t>55</w:t>
      </w:r>
      <w:r w:rsidRPr="008F264C">
        <w:rPr>
          <w:rFonts w:ascii="Times New Roman" w:hAnsi="Times New Roman"/>
          <w:sz w:val="28"/>
          <w:szCs w:val="28"/>
        </w:rPr>
        <w:t xml:space="preserve">% из них - дети до 14 лет. </w:t>
      </w:r>
    </w:p>
    <w:p w:rsidR="00711E03" w:rsidRPr="008F264C" w:rsidRDefault="00711E03" w:rsidP="00711E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В течение года в районе было организовано и проведено </w:t>
      </w:r>
      <w:r w:rsidR="000D2865" w:rsidRPr="008F264C">
        <w:rPr>
          <w:rFonts w:ascii="Times New Roman" w:hAnsi="Times New Roman"/>
          <w:sz w:val="28"/>
          <w:szCs w:val="28"/>
        </w:rPr>
        <w:t>около пяти тысяч</w:t>
      </w:r>
      <w:r w:rsidRPr="008F264C">
        <w:rPr>
          <w:rFonts w:ascii="Times New Roman" w:hAnsi="Times New Roman"/>
          <w:sz w:val="28"/>
          <w:szCs w:val="28"/>
        </w:rPr>
        <w:t xml:space="preserve"> мероприятий</w:t>
      </w:r>
      <w:r w:rsidR="00CC00FD" w:rsidRPr="008F264C">
        <w:rPr>
          <w:rFonts w:ascii="Times New Roman" w:hAnsi="Times New Roman"/>
          <w:sz w:val="28"/>
          <w:szCs w:val="28"/>
        </w:rPr>
        <w:t>,</w:t>
      </w:r>
      <w:r w:rsidRPr="008F264C">
        <w:rPr>
          <w:rFonts w:ascii="Times New Roman" w:hAnsi="Times New Roman"/>
          <w:sz w:val="28"/>
          <w:szCs w:val="28"/>
        </w:rPr>
        <w:t xml:space="preserve"> зрител</w:t>
      </w:r>
      <w:r w:rsidR="00D30038" w:rsidRPr="008F264C">
        <w:rPr>
          <w:rFonts w:ascii="Times New Roman" w:hAnsi="Times New Roman"/>
          <w:sz w:val="28"/>
          <w:szCs w:val="28"/>
        </w:rPr>
        <w:t>ями</w:t>
      </w:r>
      <w:r w:rsidR="002705B4" w:rsidRPr="008F264C">
        <w:rPr>
          <w:rFonts w:ascii="Times New Roman" w:hAnsi="Times New Roman"/>
          <w:sz w:val="28"/>
          <w:szCs w:val="28"/>
        </w:rPr>
        <w:t xml:space="preserve"> </w:t>
      </w:r>
      <w:r w:rsidR="00535472" w:rsidRPr="008F264C">
        <w:rPr>
          <w:rFonts w:ascii="Times New Roman" w:hAnsi="Times New Roman"/>
          <w:sz w:val="28"/>
          <w:szCs w:val="28"/>
        </w:rPr>
        <w:t xml:space="preserve">которых стали </w:t>
      </w:r>
      <w:r w:rsidR="00115550" w:rsidRPr="008F264C">
        <w:rPr>
          <w:rFonts w:ascii="Times New Roman" w:hAnsi="Times New Roman"/>
          <w:sz w:val="28"/>
          <w:szCs w:val="28"/>
        </w:rPr>
        <w:t>310</w:t>
      </w:r>
      <w:r w:rsidR="002705B4" w:rsidRPr="008F264C">
        <w:rPr>
          <w:rFonts w:ascii="Times New Roman" w:hAnsi="Times New Roman"/>
          <w:sz w:val="28"/>
          <w:szCs w:val="28"/>
        </w:rPr>
        <w:t xml:space="preserve"> тыс. человек.</w:t>
      </w:r>
    </w:p>
    <w:p w:rsidR="002705B4" w:rsidRPr="008F264C" w:rsidRDefault="00D30038" w:rsidP="002705B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2705B4" w:rsidRPr="008F264C">
        <w:rPr>
          <w:rFonts w:ascii="Times New Roman" w:hAnsi="Times New Roman"/>
          <w:sz w:val="28"/>
          <w:szCs w:val="28"/>
        </w:rPr>
        <w:t xml:space="preserve">Библиотечное обслуживание </w:t>
      </w:r>
      <w:r w:rsidR="000D2865" w:rsidRPr="008F264C">
        <w:rPr>
          <w:rFonts w:ascii="Times New Roman" w:hAnsi="Times New Roman"/>
          <w:sz w:val="28"/>
          <w:szCs w:val="28"/>
        </w:rPr>
        <w:t>ведут</w:t>
      </w:r>
      <w:r w:rsidR="002705B4" w:rsidRPr="008F264C">
        <w:rPr>
          <w:rFonts w:ascii="Times New Roman" w:hAnsi="Times New Roman"/>
          <w:sz w:val="28"/>
          <w:szCs w:val="28"/>
        </w:rPr>
        <w:t xml:space="preserve"> 17 учреждений. Охват населения - </w:t>
      </w:r>
      <w:r w:rsidR="00115550" w:rsidRPr="008F264C">
        <w:rPr>
          <w:rFonts w:ascii="Times New Roman" w:hAnsi="Times New Roman"/>
          <w:sz w:val="28"/>
          <w:szCs w:val="28"/>
        </w:rPr>
        <w:t>28</w:t>
      </w:r>
      <w:r w:rsidR="002705B4" w:rsidRPr="008F264C">
        <w:rPr>
          <w:rFonts w:ascii="Times New Roman" w:hAnsi="Times New Roman"/>
          <w:sz w:val="28"/>
          <w:szCs w:val="28"/>
        </w:rPr>
        <w:t>%</w:t>
      </w:r>
      <w:r w:rsidR="00115550" w:rsidRPr="008F264C">
        <w:rPr>
          <w:rFonts w:ascii="Times New Roman" w:hAnsi="Times New Roman"/>
          <w:sz w:val="28"/>
          <w:szCs w:val="28"/>
        </w:rPr>
        <w:t xml:space="preserve">. В 2021 году приобретено </w:t>
      </w:r>
      <w:r w:rsidR="00CC00FD" w:rsidRPr="008F264C">
        <w:rPr>
          <w:rFonts w:ascii="Times New Roman" w:hAnsi="Times New Roman"/>
          <w:sz w:val="28"/>
          <w:szCs w:val="28"/>
        </w:rPr>
        <w:t>около</w:t>
      </w:r>
      <w:r w:rsidR="00115550" w:rsidRPr="008F264C">
        <w:rPr>
          <w:rFonts w:ascii="Times New Roman" w:hAnsi="Times New Roman"/>
          <w:sz w:val="28"/>
          <w:szCs w:val="28"/>
        </w:rPr>
        <w:t xml:space="preserve"> 3,5 тысяч книг на сумму 1,2 млн. рублей.</w:t>
      </w:r>
    </w:p>
    <w:p w:rsidR="002705B4" w:rsidRPr="008F264C" w:rsidRDefault="00D30038" w:rsidP="002705B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2705B4" w:rsidRPr="008F264C">
        <w:rPr>
          <w:rFonts w:ascii="Times New Roman" w:hAnsi="Times New Roman"/>
          <w:sz w:val="28"/>
          <w:szCs w:val="28"/>
        </w:rPr>
        <w:t>Детск</w:t>
      </w:r>
      <w:r w:rsidRPr="008F264C">
        <w:rPr>
          <w:rFonts w:ascii="Times New Roman" w:hAnsi="Times New Roman"/>
          <w:sz w:val="28"/>
          <w:szCs w:val="28"/>
        </w:rPr>
        <w:t>ую</w:t>
      </w:r>
      <w:r w:rsidR="002705B4" w:rsidRPr="008F264C">
        <w:rPr>
          <w:rFonts w:ascii="Times New Roman" w:hAnsi="Times New Roman"/>
          <w:sz w:val="28"/>
          <w:szCs w:val="28"/>
        </w:rPr>
        <w:t xml:space="preserve"> </w:t>
      </w:r>
      <w:r w:rsidR="00CC00FD" w:rsidRPr="008F264C">
        <w:rPr>
          <w:rFonts w:ascii="Times New Roman" w:hAnsi="Times New Roman"/>
          <w:sz w:val="28"/>
          <w:szCs w:val="28"/>
        </w:rPr>
        <w:t>Ш</w:t>
      </w:r>
      <w:r w:rsidR="002705B4" w:rsidRPr="008F264C">
        <w:rPr>
          <w:rFonts w:ascii="Times New Roman" w:hAnsi="Times New Roman"/>
          <w:sz w:val="28"/>
          <w:szCs w:val="28"/>
        </w:rPr>
        <w:t>кол</w:t>
      </w:r>
      <w:r w:rsidRPr="008F264C">
        <w:rPr>
          <w:rFonts w:ascii="Times New Roman" w:hAnsi="Times New Roman"/>
          <w:sz w:val="28"/>
          <w:szCs w:val="28"/>
        </w:rPr>
        <w:t>у</w:t>
      </w:r>
      <w:r w:rsidR="002705B4" w:rsidRPr="008F264C">
        <w:rPr>
          <w:rFonts w:ascii="Times New Roman" w:hAnsi="Times New Roman"/>
          <w:sz w:val="28"/>
          <w:szCs w:val="28"/>
        </w:rPr>
        <w:t xml:space="preserve"> искусств </w:t>
      </w:r>
      <w:r w:rsidRPr="008F264C">
        <w:rPr>
          <w:rFonts w:ascii="Times New Roman" w:hAnsi="Times New Roman"/>
          <w:sz w:val="28"/>
          <w:szCs w:val="28"/>
        </w:rPr>
        <w:t>посещают</w:t>
      </w:r>
      <w:r w:rsidR="002705B4" w:rsidRPr="008F264C">
        <w:rPr>
          <w:rFonts w:ascii="Times New Roman" w:hAnsi="Times New Roman"/>
          <w:sz w:val="28"/>
          <w:szCs w:val="28"/>
        </w:rPr>
        <w:t xml:space="preserve"> 69</w:t>
      </w:r>
      <w:r w:rsidR="00115550" w:rsidRPr="008F264C">
        <w:rPr>
          <w:rFonts w:ascii="Times New Roman" w:hAnsi="Times New Roman"/>
          <w:sz w:val="28"/>
          <w:szCs w:val="28"/>
        </w:rPr>
        <w:t>8</w:t>
      </w:r>
      <w:r w:rsidR="002705B4" w:rsidRPr="008F264C">
        <w:rPr>
          <w:rFonts w:ascii="Times New Roman" w:hAnsi="Times New Roman"/>
          <w:sz w:val="28"/>
          <w:szCs w:val="28"/>
        </w:rPr>
        <w:t xml:space="preserve"> детей, </w:t>
      </w:r>
      <w:r w:rsidRPr="008F264C">
        <w:rPr>
          <w:rFonts w:ascii="Times New Roman" w:hAnsi="Times New Roman"/>
          <w:sz w:val="28"/>
          <w:szCs w:val="28"/>
        </w:rPr>
        <w:t>у 6</w:t>
      </w:r>
      <w:r w:rsidR="00115550" w:rsidRPr="008F264C">
        <w:rPr>
          <w:rFonts w:ascii="Times New Roman" w:hAnsi="Times New Roman"/>
          <w:sz w:val="28"/>
          <w:szCs w:val="28"/>
        </w:rPr>
        <w:t>3</w:t>
      </w:r>
      <w:r w:rsidRPr="008F264C">
        <w:rPr>
          <w:rFonts w:ascii="Times New Roman" w:hAnsi="Times New Roman"/>
          <w:sz w:val="28"/>
          <w:szCs w:val="28"/>
        </w:rPr>
        <w:t>% преподавателей</w:t>
      </w:r>
      <w:r w:rsidR="002705B4" w:rsidRPr="008F264C">
        <w:rPr>
          <w:rFonts w:ascii="Times New Roman" w:hAnsi="Times New Roman"/>
          <w:sz w:val="28"/>
          <w:szCs w:val="28"/>
        </w:rPr>
        <w:t xml:space="preserve"> - первая и высшая категории. Открыты семь учебных отделений в </w:t>
      </w:r>
      <w:proofErr w:type="spellStart"/>
      <w:r w:rsidR="002705B4" w:rsidRPr="008F264C">
        <w:rPr>
          <w:rFonts w:ascii="Times New Roman" w:hAnsi="Times New Roman"/>
          <w:sz w:val="28"/>
          <w:szCs w:val="28"/>
        </w:rPr>
        <w:t>Чепигинском</w:t>
      </w:r>
      <w:proofErr w:type="spellEnd"/>
      <w:r w:rsidR="002705B4" w:rsidRPr="008F26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05B4" w:rsidRPr="008F264C">
        <w:rPr>
          <w:rFonts w:ascii="Times New Roman" w:hAnsi="Times New Roman"/>
          <w:sz w:val="28"/>
          <w:szCs w:val="28"/>
        </w:rPr>
        <w:t>Переясловском</w:t>
      </w:r>
      <w:proofErr w:type="spellEnd"/>
      <w:r w:rsidR="002705B4" w:rsidRPr="008F26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05B4" w:rsidRPr="008F264C">
        <w:rPr>
          <w:rFonts w:ascii="Times New Roman" w:hAnsi="Times New Roman"/>
          <w:sz w:val="28"/>
          <w:szCs w:val="28"/>
        </w:rPr>
        <w:t>Батуринском</w:t>
      </w:r>
      <w:proofErr w:type="spellEnd"/>
      <w:r w:rsidR="002705B4" w:rsidRPr="008F26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705B4" w:rsidRPr="008F264C">
        <w:rPr>
          <w:rFonts w:ascii="Times New Roman" w:hAnsi="Times New Roman"/>
          <w:sz w:val="28"/>
          <w:szCs w:val="28"/>
        </w:rPr>
        <w:t>Новоджерелиевском</w:t>
      </w:r>
      <w:proofErr w:type="spellEnd"/>
      <w:r w:rsidR="002705B4" w:rsidRPr="008F264C">
        <w:rPr>
          <w:rFonts w:ascii="Times New Roman" w:hAnsi="Times New Roman"/>
          <w:sz w:val="28"/>
          <w:szCs w:val="28"/>
        </w:rPr>
        <w:t xml:space="preserve"> сельских поселениях, в хуторе Красная Нива. </w:t>
      </w:r>
    </w:p>
    <w:p w:rsidR="001706E3" w:rsidRPr="008F264C" w:rsidRDefault="001706E3" w:rsidP="001706E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В рамках реализации нацпроекта «Культура» для  </w:t>
      </w:r>
      <w:r w:rsidR="00CC00FD" w:rsidRPr="008F264C">
        <w:rPr>
          <w:rFonts w:ascii="Times New Roman" w:hAnsi="Times New Roman"/>
          <w:sz w:val="28"/>
          <w:szCs w:val="28"/>
        </w:rPr>
        <w:t>Ш</w:t>
      </w:r>
      <w:r w:rsidRPr="008F264C">
        <w:rPr>
          <w:rFonts w:ascii="Times New Roman" w:hAnsi="Times New Roman"/>
          <w:sz w:val="28"/>
          <w:szCs w:val="28"/>
        </w:rPr>
        <w:t>колы иску</w:t>
      </w:r>
      <w:proofErr w:type="gramStart"/>
      <w:r w:rsidRPr="008F264C">
        <w:rPr>
          <w:rFonts w:ascii="Times New Roman" w:hAnsi="Times New Roman"/>
          <w:sz w:val="28"/>
          <w:szCs w:val="28"/>
        </w:rPr>
        <w:t>сств пр</w:t>
      </w:r>
      <w:proofErr w:type="gramEnd"/>
      <w:r w:rsidRPr="008F264C">
        <w:rPr>
          <w:rFonts w:ascii="Times New Roman" w:hAnsi="Times New Roman"/>
          <w:sz w:val="28"/>
          <w:szCs w:val="28"/>
        </w:rPr>
        <w:t xml:space="preserve">иобретены музыкальные инструменты на </w:t>
      </w:r>
      <w:r w:rsidR="0031371A" w:rsidRPr="008F264C">
        <w:rPr>
          <w:rFonts w:ascii="Times New Roman" w:hAnsi="Times New Roman"/>
          <w:sz w:val="28"/>
          <w:szCs w:val="28"/>
        </w:rPr>
        <w:t>888</w:t>
      </w:r>
      <w:r w:rsidRPr="008F264C">
        <w:rPr>
          <w:rFonts w:ascii="Times New Roman" w:hAnsi="Times New Roman"/>
          <w:sz w:val="28"/>
          <w:szCs w:val="28"/>
        </w:rPr>
        <w:t xml:space="preserve"> тыс. рублей.</w:t>
      </w:r>
      <w:r w:rsidR="00E92362" w:rsidRPr="008F264C">
        <w:rPr>
          <w:rFonts w:ascii="Times New Roman" w:hAnsi="Times New Roman"/>
          <w:sz w:val="28"/>
          <w:szCs w:val="28"/>
        </w:rPr>
        <w:t xml:space="preserve"> </w:t>
      </w:r>
      <w:r w:rsidR="00CC00FD" w:rsidRPr="008F264C">
        <w:rPr>
          <w:rFonts w:ascii="Times New Roman" w:hAnsi="Times New Roman"/>
          <w:sz w:val="28"/>
          <w:szCs w:val="28"/>
        </w:rPr>
        <w:t>В самом</w:t>
      </w:r>
      <w:r w:rsidR="00E92362" w:rsidRPr="008F264C">
        <w:rPr>
          <w:rFonts w:ascii="Times New Roman" w:hAnsi="Times New Roman"/>
          <w:sz w:val="28"/>
          <w:szCs w:val="28"/>
        </w:rPr>
        <w:t xml:space="preserve"> </w:t>
      </w:r>
      <w:r w:rsidR="00CC00FD" w:rsidRPr="008F264C">
        <w:rPr>
          <w:rFonts w:ascii="Times New Roman" w:hAnsi="Times New Roman"/>
          <w:sz w:val="28"/>
          <w:szCs w:val="28"/>
        </w:rPr>
        <w:t>учреждении</w:t>
      </w:r>
      <w:r w:rsidR="00E92362" w:rsidRPr="008F264C">
        <w:rPr>
          <w:rFonts w:ascii="Times New Roman" w:hAnsi="Times New Roman"/>
          <w:sz w:val="28"/>
          <w:szCs w:val="28"/>
        </w:rPr>
        <w:t xml:space="preserve"> </w:t>
      </w:r>
      <w:r w:rsidR="002C6ABF" w:rsidRPr="008F264C">
        <w:rPr>
          <w:rFonts w:ascii="Times New Roman" w:hAnsi="Times New Roman"/>
          <w:sz w:val="28"/>
          <w:szCs w:val="28"/>
        </w:rPr>
        <w:t xml:space="preserve">с помощью краевого бюджета </w:t>
      </w:r>
      <w:r w:rsidR="00E92362" w:rsidRPr="008F264C">
        <w:rPr>
          <w:rFonts w:ascii="Times New Roman" w:hAnsi="Times New Roman"/>
          <w:sz w:val="28"/>
          <w:szCs w:val="28"/>
        </w:rPr>
        <w:t>проведен капитальный ремонт кровли (1,2 млн. рублей).</w:t>
      </w:r>
    </w:p>
    <w:p w:rsidR="0085243D" w:rsidRPr="008F264C" w:rsidRDefault="00D30038" w:rsidP="0067672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lastRenderedPageBreak/>
        <w:t>*</w:t>
      </w:r>
      <w:r w:rsidR="008F787F" w:rsidRPr="008F264C">
        <w:rPr>
          <w:rFonts w:ascii="Times New Roman" w:hAnsi="Times New Roman"/>
          <w:sz w:val="28"/>
          <w:szCs w:val="28"/>
        </w:rPr>
        <w:t>Н</w:t>
      </w:r>
      <w:r w:rsidR="001706E3" w:rsidRPr="008F264C">
        <w:rPr>
          <w:rFonts w:ascii="Times New Roman" w:hAnsi="Times New Roman"/>
          <w:sz w:val="28"/>
          <w:szCs w:val="28"/>
        </w:rPr>
        <w:t>а</w:t>
      </w:r>
      <w:r w:rsidR="00ED5447" w:rsidRPr="008F264C">
        <w:rPr>
          <w:rFonts w:ascii="Times New Roman" w:hAnsi="Times New Roman"/>
          <w:sz w:val="28"/>
          <w:szCs w:val="28"/>
        </w:rPr>
        <w:t xml:space="preserve"> </w:t>
      </w:r>
      <w:r w:rsidR="001706E3" w:rsidRPr="008F264C">
        <w:rPr>
          <w:rFonts w:ascii="Times New Roman" w:hAnsi="Times New Roman"/>
          <w:sz w:val="28"/>
          <w:szCs w:val="28"/>
        </w:rPr>
        <w:t xml:space="preserve">текущий ремонт и укрепление материально технической базы </w:t>
      </w:r>
      <w:r w:rsidR="008F787F" w:rsidRPr="008F264C">
        <w:rPr>
          <w:rFonts w:ascii="Times New Roman" w:hAnsi="Times New Roman"/>
          <w:sz w:val="28"/>
          <w:szCs w:val="28"/>
        </w:rPr>
        <w:t>историко-краеведческого музея</w:t>
      </w:r>
      <w:r w:rsidR="001706E3" w:rsidRPr="008F264C">
        <w:rPr>
          <w:rFonts w:ascii="Times New Roman" w:hAnsi="Times New Roman"/>
          <w:sz w:val="28"/>
          <w:szCs w:val="28"/>
        </w:rPr>
        <w:t xml:space="preserve"> израсходовано 2</w:t>
      </w:r>
      <w:r w:rsidR="000542CA" w:rsidRPr="008F264C">
        <w:rPr>
          <w:rFonts w:ascii="Times New Roman" w:hAnsi="Times New Roman"/>
          <w:sz w:val="28"/>
          <w:szCs w:val="28"/>
        </w:rPr>
        <w:t>10</w:t>
      </w:r>
      <w:r w:rsidR="001706E3" w:rsidRPr="008F264C">
        <w:rPr>
          <w:rFonts w:ascii="Times New Roman" w:hAnsi="Times New Roman"/>
          <w:sz w:val="28"/>
          <w:szCs w:val="28"/>
        </w:rPr>
        <w:t xml:space="preserve"> тыс. рублей. Изготовлена научно-проектная документация по сохранению здания музея как объекта культурного наследия Краснодарского края.</w:t>
      </w:r>
      <w:r w:rsidR="00535472" w:rsidRPr="008F264C">
        <w:rPr>
          <w:rFonts w:ascii="Times New Roman" w:hAnsi="Times New Roman"/>
          <w:sz w:val="28"/>
          <w:szCs w:val="28"/>
        </w:rPr>
        <w:t xml:space="preserve"> </w:t>
      </w:r>
      <w:r w:rsidR="0085243D" w:rsidRPr="008F264C">
        <w:rPr>
          <w:rFonts w:ascii="Times New Roman" w:hAnsi="Times New Roman"/>
          <w:sz w:val="28"/>
          <w:szCs w:val="28"/>
        </w:rPr>
        <w:t xml:space="preserve">Управление государственной охраны объектов культурного наследия согласовало первоочередные мероприятия (сметы) по </w:t>
      </w:r>
      <w:r w:rsidR="008F787F" w:rsidRPr="008F264C">
        <w:rPr>
          <w:rFonts w:ascii="Times New Roman" w:hAnsi="Times New Roman"/>
          <w:sz w:val="28"/>
          <w:szCs w:val="28"/>
        </w:rPr>
        <w:t xml:space="preserve">его </w:t>
      </w:r>
      <w:r w:rsidR="0085243D" w:rsidRPr="008F264C">
        <w:rPr>
          <w:rFonts w:ascii="Times New Roman" w:hAnsi="Times New Roman"/>
          <w:sz w:val="28"/>
          <w:szCs w:val="28"/>
        </w:rPr>
        <w:t xml:space="preserve">сохранению. </w:t>
      </w:r>
      <w:r w:rsidR="00ED5447" w:rsidRPr="008F264C">
        <w:rPr>
          <w:rFonts w:ascii="Times New Roman" w:hAnsi="Times New Roman"/>
          <w:sz w:val="28"/>
          <w:szCs w:val="28"/>
        </w:rPr>
        <w:t>Э</w:t>
      </w:r>
      <w:r w:rsidR="0085243D" w:rsidRPr="008F264C">
        <w:rPr>
          <w:rFonts w:ascii="Times New Roman" w:hAnsi="Times New Roman"/>
          <w:sz w:val="28"/>
          <w:szCs w:val="28"/>
        </w:rPr>
        <w:t xml:space="preserve">ти документы открывают дорогу для начала ремонтных работ по приведению </w:t>
      </w:r>
      <w:r w:rsidR="00ED5447" w:rsidRPr="008F264C">
        <w:rPr>
          <w:rFonts w:ascii="Times New Roman" w:hAnsi="Times New Roman"/>
          <w:sz w:val="28"/>
          <w:szCs w:val="28"/>
        </w:rPr>
        <w:t xml:space="preserve">исторического здания </w:t>
      </w:r>
      <w:r w:rsidR="0085243D" w:rsidRPr="008F264C">
        <w:rPr>
          <w:rFonts w:ascii="Times New Roman" w:hAnsi="Times New Roman"/>
          <w:sz w:val="28"/>
          <w:szCs w:val="28"/>
        </w:rPr>
        <w:t>в надлежащий вид.</w:t>
      </w:r>
      <w:r w:rsidR="000542CA" w:rsidRPr="008F264C">
        <w:rPr>
          <w:rFonts w:ascii="Times New Roman" w:hAnsi="Times New Roman"/>
          <w:sz w:val="28"/>
          <w:szCs w:val="28"/>
        </w:rPr>
        <w:t xml:space="preserve"> </w:t>
      </w:r>
    </w:p>
    <w:p w:rsidR="007F6D80" w:rsidRPr="008F264C" w:rsidRDefault="00942F21" w:rsidP="0067672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7F6D80" w:rsidRPr="008F264C">
        <w:rPr>
          <w:rFonts w:ascii="Times New Roman" w:hAnsi="Times New Roman"/>
          <w:sz w:val="28"/>
          <w:szCs w:val="28"/>
        </w:rPr>
        <w:t xml:space="preserve">В </w:t>
      </w:r>
      <w:r w:rsidR="00CC00FD" w:rsidRPr="008F264C">
        <w:rPr>
          <w:rFonts w:ascii="Times New Roman" w:hAnsi="Times New Roman"/>
          <w:sz w:val="28"/>
          <w:szCs w:val="28"/>
        </w:rPr>
        <w:t xml:space="preserve">прошлом году в </w:t>
      </w:r>
      <w:r w:rsidR="007F6D80" w:rsidRPr="008F264C">
        <w:rPr>
          <w:rFonts w:ascii="Times New Roman" w:hAnsi="Times New Roman"/>
          <w:sz w:val="28"/>
          <w:szCs w:val="28"/>
        </w:rPr>
        <w:t xml:space="preserve">рамках нацпроекта «Культура» </w:t>
      </w:r>
      <w:r w:rsidR="00CC00FD" w:rsidRPr="008F264C">
        <w:rPr>
          <w:rFonts w:ascii="Times New Roman" w:hAnsi="Times New Roman"/>
          <w:sz w:val="28"/>
          <w:szCs w:val="28"/>
        </w:rPr>
        <w:t xml:space="preserve">был </w:t>
      </w:r>
      <w:r w:rsidR="007F6D80" w:rsidRPr="008F264C">
        <w:rPr>
          <w:rFonts w:ascii="Times New Roman" w:hAnsi="Times New Roman"/>
          <w:sz w:val="28"/>
          <w:szCs w:val="28"/>
        </w:rPr>
        <w:t xml:space="preserve">капитально отремонтирован </w:t>
      </w:r>
      <w:r w:rsidR="00CC00FD" w:rsidRPr="008F264C">
        <w:rPr>
          <w:rFonts w:ascii="Times New Roman" w:hAnsi="Times New Roman"/>
          <w:sz w:val="28"/>
          <w:szCs w:val="28"/>
        </w:rPr>
        <w:t>СДК</w:t>
      </w:r>
      <w:r w:rsidR="007F6D80" w:rsidRPr="008F264C">
        <w:rPr>
          <w:rFonts w:ascii="Times New Roman" w:hAnsi="Times New Roman"/>
          <w:sz w:val="28"/>
          <w:szCs w:val="28"/>
        </w:rPr>
        <w:t xml:space="preserve"> хутора </w:t>
      </w:r>
      <w:proofErr w:type="spellStart"/>
      <w:r w:rsidR="007F6D80" w:rsidRPr="008F264C">
        <w:rPr>
          <w:rFonts w:ascii="Times New Roman" w:hAnsi="Times New Roman"/>
          <w:sz w:val="28"/>
          <w:szCs w:val="28"/>
        </w:rPr>
        <w:t>Гарбузовая</w:t>
      </w:r>
      <w:proofErr w:type="spellEnd"/>
      <w:r w:rsidR="007F6D80" w:rsidRPr="008F264C">
        <w:rPr>
          <w:rFonts w:ascii="Times New Roman" w:hAnsi="Times New Roman"/>
          <w:sz w:val="28"/>
          <w:szCs w:val="28"/>
        </w:rPr>
        <w:t xml:space="preserve"> Балка - из всех уровней бюджета на эти цели израсходовано 4,7 млн. рублей.</w:t>
      </w:r>
    </w:p>
    <w:p w:rsidR="00FB5933" w:rsidRPr="008F264C" w:rsidRDefault="00511CB0" w:rsidP="00014CB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FB5933" w:rsidRPr="008F264C">
        <w:rPr>
          <w:rFonts w:ascii="Times New Roman" w:hAnsi="Times New Roman"/>
          <w:sz w:val="28"/>
          <w:szCs w:val="28"/>
        </w:rPr>
        <w:t>Средняя заработная плата по отрасли сложилась в размере 2</w:t>
      </w:r>
      <w:r w:rsidR="007F6D80" w:rsidRPr="008F264C">
        <w:rPr>
          <w:rFonts w:ascii="Times New Roman" w:hAnsi="Times New Roman"/>
          <w:sz w:val="28"/>
          <w:szCs w:val="28"/>
        </w:rPr>
        <w:t>4</w:t>
      </w:r>
      <w:r w:rsidR="00FB5933" w:rsidRPr="008F264C">
        <w:rPr>
          <w:rFonts w:ascii="Times New Roman" w:hAnsi="Times New Roman"/>
          <w:sz w:val="28"/>
          <w:szCs w:val="28"/>
        </w:rPr>
        <w:t>,</w:t>
      </w:r>
      <w:r w:rsidR="007F6D80" w:rsidRPr="008F264C">
        <w:rPr>
          <w:rFonts w:ascii="Times New Roman" w:hAnsi="Times New Roman"/>
          <w:sz w:val="28"/>
          <w:szCs w:val="28"/>
        </w:rPr>
        <w:t>3</w:t>
      </w:r>
      <w:r w:rsidR="00FB5933" w:rsidRPr="008F264C">
        <w:rPr>
          <w:rFonts w:ascii="Times New Roman" w:hAnsi="Times New Roman"/>
          <w:sz w:val="28"/>
          <w:szCs w:val="28"/>
        </w:rPr>
        <w:t xml:space="preserve"> тыс. рублей, у педагогов </w:t>
      </w:r>
      <w:proofErr w:type="spellStart"/>
      <w:r w:rsidR="00FB5933" w:rsidRPr="008F264C">
        <w:rPr>
          <w:rFonts w:ascii="Times New Roman" w:hAnsi="Times New Roman"/>
          <w:sz w:val="28"/>
          <w:szCs w:val="28"/>
        </w:rPr>
        <w:t>допобразования</w:t>
      </w:r>
      <w:proofErr w:type="spellEnd"/>
      <w:r w:rsidR="00FB5933" w:rsidRPr="008F264C">
        <w:rPr>
          <w:rFonts w:ascii="Times New Roman" w:hAnsi="Times New Roman"/>
          <w:sz w:val="28"/>
          <w:szCs w:val="28"/>
        </w:rPr>
        <w:t xml:space="preserve"> </w:t>
      </w:r>
      <w:r w:rsidR="00C069CD" w:rsidRPr="008F264C">
        <w:rPr>
          <w:rFonts w:ascii="Times New Roman" w:hAnsi="Times New Roman"/>
          <w:sz w:val="28"/>
          <w:szCs w:val="28"/>
        </w:rPr>
        <w:t>-</w:t>
      </w:r>
      <w:r w:rsidR="00FB5933" w:rsidRPr="008F264C">
        <w:rPr>
          <w:rFonts w:ascii="Times New Roman" w:hAnsi="Times New Roman"/>
          <w:sz w:val="28"/>
          <w:szCs w:val="28"/>
        </w:rPr>
        <w:t xml:space="preserve"> </w:t>
      </w:r>
      <w:r w:rsidR="007F6D80" w:rsidRPr="008F264C">
        <w:rPr>
          <w:rFonts w:ascii="Times New Roman" w:hAnsi="Times New Roman"/>
          <w:sz w:val="28"/>
          <w:szCs w:val="28"/>
        </w:rPr>
        <w:t>33</w:t>
      </w:r>
      <w:r w:rsidR="00FB5933" w:rsidRPr="008F264C">
        <w:rPr>
          <w:rFonts w:ascii="Times New Roman" w:hAnsi="Times New Roman"/>
          <w:sz w:val="28"/>
          <w:szCs w:val="28"/>
        </w:rPr>
        <w:t>,</w:t>
      </w:r>
      <w:r w:rsidR="007F6D80" w:rsidRPr="008F264C">
        <w:rPr>
          <w:rFonts w:ascii="Times New Roman" w:hAnsi="Times New Roman"/>
          <w:sz w:val="28"/>
          <w:szCs w:val="28"/>
        </w:rPr>
        <w:t>1</w:t>
      </w:r>
      <w:r w:rsidR="00FB5933" w:rsidRPr="008F264C">
        <w:rPr>
          <w:rFonts w:ascii="Times New Roman" w:hAnsi="Times New Roman"/>
          <w:sz w:val="28"/>
          <w:szCs w:val="28"/>
        </w:rPr>
        <w:t xml:space="preserve"> тыс. рублей. Рост 10</w:t>
      </w:r>
      <w:r w:rsidR="007F6D80" w:rsidRPr="008F264C">
        <w:rPr>
          <w:rFonts w:ascii="Times New Roman" w:hAnsi="Times New Roman"/>
          <w:sz w:val="28"/>
          <w:szCs w:val="28"/>
        </w:rPr>
        <w:t>2</w:t>
      </w:r>
      <w:r w:rsidR="00FB5933" w:rsidRPr="008F264C">
        <w:rPr>
          <w:rFonts w:ascii="Times New Roman" w:hAnsi="Times New Roman"/>
          <w:sz w:val="28"/>
          <w:szCs w:val="28"/>
        </w:rPr>
        <w:t>%.</w:t>
      </w:r>
    </w:p>
    <w:p w:rsidR="00BA4D4E" w:rsidRPr="008F264C" w:rsidRDefault="00711E03" w:rsidP="007C63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Техническое состояние зданий культурно-досуговых учреждений остается одной из серьезных проблем на протяжении многих лет: 6 из них сегодня все еще нуждаются в капитальном ремонте. </w:t>
      </w:r>
    </w:p>
    <w:p w:rsidR="00081434" w:rsidRPr="008F264C" w:rsidRDefault="00014CB0" w:rsidP="007C6329">
      <w:pPr>
        <w:pStyle w:val="a5"/>
        <w:ind w:firstLine="708"/>
        <w:jc w:val="both"/>
        <w:rPr>
          <w:u w:val="single"/>
        </w:rPr>
      </w:pPr>
      <w:r w:rsidRPr="008F264C">
        <w:rPr>
          <w:rFonts w:ascii="Times New Roman" w:hAnsi="Times New Roman"/>
          <w:sz w:val="28"/>
          <w:szCs w:val="28"/>
          <w:u w:val="single"/>
        </w:rPr>
        <w:t>Задач</w:t>
      </w:r>
      <w:r w:rsidR="00081434" w:rsidRPr="008F264C">
        <w:rPr>
          <w:rFonts w:ascii="Times New Roman" w:hAnsi="Times New Roman"/>
          <w:sz w:val="28"/>
          <w:szCs w:val="28"/>
          <w:u w:val="single"/>
        </w:rPr>
        <w:t>и</w:t>
      </w:r>
      <w:r w:rsidRPr="008F264C">
        <w:rPr>
          <w:rFonts w:ascii="Times New Roman" w:hAnsi="Times New Roman"/>
          <w:sz w:val="28"/>
          <w:szCs w:val="28"/>
          <w:u w:val="single"/>
        </w:rPr>
        <w:t xml:space="preserve"> на 202</w:t>
      </w:r>
      <w:r w:rsidR="00081434" w:rsidRPr="008F264C">
        <w:rPr>
          <w:rFonts w:ascii="Times New Roman" w:hAnsi="Times New Roman"/>
          <w:sz w:val="28"/>
          <w:szCs w:val="28"/>
          <w:u w:val="single"/>
        </w:rPr>
        <w:t>2</w:t>
      </w:r>
      <w:r w:rsidRPr="008F264C">
        <w:rPr>
          <w:rFonts w:ascii="Times New Roman" w:hAnsi="Times New Roman"/>
          <w:sz w:val="28"/>
          <w:szCs w:val="28"/>
          <w:u w:val="single"/>
        </w:rPr>
        <w:t xml:space="preserve"> год:</w:t>
      </w:r>
      <w:r w:rsidR="007C6329" w:rsidRPr="008F264C">
        <w:rPr>
          <w:u w:val="single"/>
        </w:rPr>
        <w:t xml:space="preserve"> </w:t>
      </w:r>
    </w:p>
    <w:p w:rsidR="00711E03" w:rsidRPr="008F264C" w:rsidRDefault="00014CB0" w:rsidP="007C63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к</w:t>
      </w:r>
      <w:r w:rsidR="00711E03" w:rsidRPr="008F264C">
        <w:rPr>
          <w:rFonts w:ascii="Times New Roman" w:hAnsi="Times New Roman"/>
          <w:sz w:val="28"/>
          <w:szCs w:val="28"/>
        </w:rPr>
        <w:t xml:space="preserve">апитальный ремонт </w:t>
      </w:r>
      <w:r w:rsidR="00081434" w:rsidRPr="008F264C">
        <w:rPr>
          <w:rFonts w:ascii="Times New Roman" w:hAnsi="Times New Roman"/>
          <w:sz w:val="28"/>
          <w:szCs w:val="28"/>
        </w:rPr>
        <w:t xml:space="preserve">кровли </w:t>
      </w:r>
      <w:r w:rsidR="00CC00FD" w:rsidRPr="008F264C">
        <w:rPr>
          <w:rFonts w:ascii="Times New Roman" w:hAnsi="Times New Roman"/>
          <w:sz w:val="28"/>
          <w:szCs w:val="28"/>
        </w:rPr>
        <w:t>Д</w:t>
      </w:r>
      <w:r w:rsidR="00711E03" w:rsidRPr="008F264C">
        <w:rPr>
          <w:rFonts w:ascii="Times New Roman" w:hAnsi="Times New Roman"/>
          <w:sz w:val="28"/>
          <w:szCs w:val="28"/>
        </w:rPr>
        <w:t xml:space="preserve">ома культуры </w:t>
      </w:r>
      <w:r w:rsidR="007C6329" w:rsidRPr="008F264C">
        <w:rPr>
          <w:rFonts w:ascii="Times New Roman" w:hAnsi="Times New Roman"/>
          <w:sz w:val="28"/>
          <w:szCs w:val="28"/>
        </w:rPr>
        <w:t xml:space="preserve">в </w:t>
      </w:r>
      <w:r w:rsidR="00081434" w:rsidRPr="008F264C">
        <w:rPr>
          <w:rFonts w:ascii="Times New Roman" w:hAnsi="Times New Roman"/>
          <w:sz w:val="28"/>
          <w:szCs w:val="28"/>
        </w:rPr>
        <w:t xml:space="preserve">селе </w:t>
      </w:r>
      <w:proofErr w:type="gramStart"/>
      <w:r w:rsidR="00081434" w:rsidRPr="008F264C">
        <w:rPr>
          <w:rFonts w:ascii="Times New Roman" w:hAnsi="Times New Roman"/>
          <w:sz w:val="28"/>
          <w:szCs w:val="28"/>
        </w:rPr>
        <w:t>Свободное</w:t>
      </w:r>
      <w:proofErr w:type="gramEnd"/>
      <w:r w:rsidR="00664875" w:rsidRPr="008F264C">
        <w:rPr>
          <w:rFonts w:ascii="Times New Roman" w:hAnsi="Times New Roman"/>
          <w:sz w:val="28"/>
          <w:szCs w:val="28"/>
        </w:rPr>
        <w:t xml:space="preserve"> (3,7 млн. рублей)</w:t>
      </w:r>
      <w:r w:rsidR="00081434" w:rsidRPr="008F264C">
        <w:rPr>
          <w:rFonts w:ascii="Times New Roman" w:hAnsi="Times New Roman"/>
          <w:sz w:val="28"/>
          <w:szCs w:val="28"/>
        </w:rPr>
        <w:t>;</w:t>
      </w:r>
    </w:p>
    <w:p w:rsidR="00664875" w:rsidRPr="008F264C" w:rsidRDefault="00664875" w:rsidP="007C63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оснащение </w:t>
      </w:r>
      <w:r w:rsidR="00CC00FD" w:rsidRPr="008F264C">
        <w:rPr>
          <w:rFonts w:ascii="Times New Roman" w:hAnsi="Times New Roman"/>
          <w:sz w:val="28"/>
          <w:szCs w:val="28"/>
        </w:rPr>
        <w:t>Ш</w:t>
      </w:r>
      <w:r w:rsidRPr="008F264C">
        <w:rPr>
          <w:rFonts w:ascii="Times New Roman" w:hAnsi="Times New Roman"/>
          <w:sz w:val="28"/>
          <w:szCs w:val="28"/>
        </w:rPr>
        <w:t>колы искусств музыкальными инструментами, оборудованием и учебными материалами (5,3 млн. рублей);</w:t>
      </w:r>
    </w:p>
    <w:p w:rsidR="00664875" w:rsidRPr="008F264C" w:rsidRDefault="00664875" w:rsidP="007C63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строительство Дома культуры в хуторе Красная Нива. </w:t>
      </w:r>
    </w:p>
    <w:p w:rsidR="00081434" w:rsidRPr="008F264C" w:rsidRDefault="00081434" w:rsidP="007C6329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8C4" w:rsidRPr="008F264C" w:rsidRDefault="00774585" w:rsidP="007C6329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3078C4" w:rsidRPr="008F264C">
        <w:rPr>
          <w:rFonts w:ascii="Times New Roman" w:hAnsi="Times New Roman"/>
          <w:b/>
          <w:sz w:val="28"/>
          <w:szCs w:val="28"/>
        </w:rPr>
        <w:t>Здравоохранение</w:t>
      </w:r>
    </w:p>
    <w:p w:rsidR="003078C4" w:rsidRPr="008F264C" w:rsidRDefault="00774585" w:rsidP="003078C4">
      <w:pPr>
        <w:rPr>
          <w:color w:val="000000"/>
        </w:rPr>
      </w:pPr>
      <w:r w:rsidRPr="008F264C">
        <w:t>*</w:t>
      </w:r>
      <w:r w:rsidR="003078C4" w:rsidRPr="008F264C">
        <w:rPr>
          <w:color w:val="000000"/>
        </w:rPr>
        <w:t>Колоссальную нагрузку в связи с пандемией получ</w:t>
      </w:r>
      <w:r w:rsidR="00FF1C0D" w:rsidRPr="008F264C">
        <w:rPr>
          <w:color w:val="000000"/>
        </w:rPr>
        <w:t>ают</w:t>
      </w:r>
      <w:r w:rsidR="003078C4" w:rsidRPr="008F264C">
        <w:rPr>
          <w:color w:val="000000"/>
        </w:rPr>
        <w:t xml:space="preserve"> медицинские учреждения. Главное «спасибо» этого года мы не устанем говорить нашим медикам </w:t>
      </w:r>
      <w:r w:rsidR="00BA4D4E" w:rsidRPr="008F264C">
        <w:rPr>
          <w:b/>
        </w:rPr>
        <w:t xml:space="preserve">(аплодисменты) </w:t>
      </w:r>
      <w:r w:rsidR="003078C4" w:rsidRPr="008F264C">
        <w:rPr>
          <w:color w:val="000000"/>
        </w:rPr>
        <w:t>Сегодня маски и перчатки - это не только меры защиты, но и показатель сознательности и высокой социальной ответственности. Я благодарен жителям, которые с пониманием отн</w:t>
      </w:r>
      <w:r w:rsidR="000313EA" w:rsidRPr="008F264C">
        <w:rPr>
          <w:color w:val="000000"/>
        </w:rPr>
        <w:t>о</w:t>
      </w:r>
      <w:r w:rsidR="003078C4" w:rsidRPr="008F264C">
        <w:rPr>
          <w:color w:val="000000"/>
        </w:rPr>
        <w:t>с</w:t>
      </w:r>
      <w:r w:rsidR="000313EA" w:rsidRPr="008F264C">
        <w:rPr>
          <w:color w:val="000000"/>
        </w:rPr>
        <w:t>ятся</w:t>
      </w:r>
      <w:r w:rsidR="003078C4" w:rsidRPr="008F264C">
        <w:rPr>
          <w:color w:val="000000"/>
        </w:rPr>
        <w:t xml:space="preserve"> к </w:t>
      </w:r>
      <w:r w:rsidR="000313EA" w:rsidRPr="008F264C">
        <w:rPr>
          <w:color w:val="000000"/>
        </w:rPr>
        <w:t>ограничительным мерам.</w:t>
      </w:r>
      <w:r w:rsidR="00BA4D4E" w:rsidRPr="008F264C">
        <w:rPr>
          <w:color w:val="000000"/>
        </w:rPr>
        <w:t xml:space="preserve"> </w:t>
      </w:r>
    </w:p>
    <w:p w:rsidR="00BE46C3" w:rsidRPr="008F264C" w:rsidRDefault="00BE46C3" w:rsidP="00BE46C3">
      <w:pPr>
        <w:rPr>
          <w:lang w:eastAsia="ru-RU"/>
        </w:rPr>
      </w:pPr>
      <w:r w:rsidRPr="008F264C">
        <w:rPr>
          <w:lang w:eastAsia="ru-RU"/>
        </w:rPr>
        <w:t xml:space="preserve">*В 2021 году из средств районного бюджета шести работникам больницы оказана поддержка на возмещение расходов по оплате жилья – компенсационные выплаты составили 490 тыс. рублей. </w:t>
      </w:r>
    </w:p>
    <w:p w:rsidR="007D7C6E" w:rsidRPr="008F264C" w:rsidRDefault="00540E28" w:rsidP="007D7C6E">
      <w:r w:rsidRPr="008F264C">
        <w:t>*</w:t>
      </w:r>
      <w:r w:rsidR="007D7C6E" w:rsidRPr="008F264C">
        <w:t>На укрепление здоровья населения нацелены сразу несколько региональных проектов нацпроекта «Здоровье».</w:t>
      </w:r>
      <w:r w:rsidRPr="008F264C">
        <w:t xml:space="preserve"> </w:t>
      </w:r>
      <w:r w:rsidR="008B5689" w:rsidRPr="008F264C">
        <w:t xml:space="preserve">Благодаря поддержке </w:t>
      </w:r>
      <w:proofErr w:type="gramStart"/>
      <w:r w:rsidR="008B5689" w:rsidRPr="008F264C">
        <w:t>губернатора К</w:t>
      </w:r>
      <w:r w:rsidR="00E039EA" w:rsidRPr="008F264C">
        <w:t xml:space="preserve">убани </w:t>
      </w:r>
      <w:r w:rsidR="008B5689" w:rsidRPr="008F264C">
        <w:t>Вениамина Ивановича Кондратьева</w:t>
      </w:r>
      <w:proofErr w:type="gramEnd"/>
      <w:r w:rsidR="008B5689" w:rsidRPr="008F264C">
        <w:t xml:space="preserve"> </w:t>
      </w:r>
      <w:r w:rsidR="00E039EA" w:rsidRPr="008F264C">
        <w:t>в районе ежегодно обновляется</w:t>
      </w:r>
      <w:r w:rsidR="008B5689" w:rsidRPr="008F264C">
        <w:t xml:space="preserve"> инфраструктура медицинск</w:t>
      </w:r>
      <w:r w:rsidR="00E039EA" w:rsidRPr="008F264C">
        <w:t>их</w:t>
      </w:r>
      <w:r w:rsidR="008B5689" w:rsidRPr="008F264C">
        <w:t xml:space="preserve"> </w:t>
      </w:r>
      <w:r w:rsidR="00E039EA" w:rsidRPr="008F264C">
        <w:t>учреждений</w:t>
      </w:r>
      <w:r w:rsidR="008B5689" w:rsidRPr="008F264C">
        <w:t>.</w:t>
      </w:r>
    </w:p>
    <w:p w:rsidR="00AF3918" w:rsidRPr="008F264C" w:rsidRDefault="00AF3918" w:rsidP="00AF3918">
      <w:r w:rsidRPr="008F264C">
        <w:t xml:space="preserve">В рамках краевой программы «Развитие здравоохранения» </w:t>
      </w:r>
      <w:r w:rsidR="00FF1C0D" w:rsidRPr="008F264C">
        <w:t xml:space="preserve">сегодня </w:t>
      </w:r>
      <w:r w:rsidRPr="008F264C">
        <w:t>ведется капитальный ремонт детской поликлиники, хирургического корпуса Брюховецкой ЦРБ</w:t>
      </w:r>
      <w:r w:rsidR="005336FD" w:rsidRPr="008F264C">
        <w:t xml:space="preserve"> и</w:t>
      </w:r>
      <w:r w:rsidRPr="008F264C">
        <w:t xml:space="preserve"> </w:t>
      </w:r>
      <w:proofErr w:type="spellStart"/>
      <w:r w:rsidRPr="008F264C">
        <w:t>Переясловской</w:t>
      </w:r>
      <w:proofErr w:type="spellEnd"/>
      <w:r w:rsidRPr="008F264C">
        <w:t xml:space="preserve"> амбулатории.</w:t>
      </w:r>
    </w:p>
    <w:p w:rsidR="00300931" w:rsidRPr="008F264C" w:rsidRDefault="003E38F7" w:rsidP="007D7C6E">
      <w:pPr>
        <w:rPr>
          <w:lang w:eastAsia="ru-RU"/>
        </w:rPr>
      </w:pPr>
      <w:r w:rsidRPr="008F264C">
        <w:t>*</w:t>
      </w:r>
      <w:r w:rsidR="007D7C6E" w:rsidRPr="008F264C">
        <w:t>Для обеспечения квалифицированной помощью жителей отделенных населенных пунктов в хуторе К</w:t>
      </w:r>
      <w:r w:rsidR="00300931" w:rsidRPr="008F264C">
        <w:t>убань</w:t>
      </w:r>
      <w:r w:rsidR="007D7C6E" w:rsidRPr="008F264C">
        <w:t xml:space="preserve"> установлен </w:t>
      </w:r>
      <w:r w:rsidR="00FC1967" w:rsidRPr="008F264C">
        <w:t xml:space="preserve">модульный </w:t>
      </w:r>
      <w:r w:rsidR="007D7C6E" w:rsidRPr="008F264C">
        <w:t>фельдшерско-акушерский пункт с</w:t>
      </w:r>
      <w:r w:rsidR="007D7C6E" w:rsidRPr="008F264C">
        <w:rPr>
          <w:lang w:eastAsia="ru-RU"/>
        </w:rPr>
        <w:t xml:space="preserve"> палатой дневного стационара, процедурной и помещением для хранения лекарственных препаратов. </w:t>
      </w:r>
      <w:r w:rsidR="00300931" w:rsidRPr="008F264C">
        <w:rPr>
          <w:lang w:eastAsia="ru-RU"/>
        </w:rPr>
        <w:t xml:space="preserve">В селе Большой </w:t>
      </w:r>
      <w:proofErr w:type="spellStart"/>
      <w:r w:rsidR="00300931" w:rsidRPr="008F264C">
        <w:rPr>
          <w:lang w:eastAsia="ru-RU"/>
        </w:rPr>
        <w:t>Бейсуг</w:t>
      </w:r>
      <w:proofErr w:type="spellEnd"/>
      <w:r w:rsidR="00300931" w:rsidRPr="008F264C">
        <w:rPr>
          <w:lang w:eastAsia="ru-RU"/>
        </w:rPr>
        <w:t xml:space="preserve"> построен офис врача общей практики.</w:t>
      </w:r>
    </w:p>
    <w:p w:rsidR="00FC1967" w:rsidRPr="008F264C" w:rsidRDefault="00DF5D57" w:rsidP="00FC1967">
      <w:pPr>
        <w:ind w:firstLine="708"/>
      </w:pPr>
      <w:r w:rsidRPr="008F264C">
        <w:lastRenderedPageBreak/>
        <w:t>Для нужд ЦРБ получен</w:t>
      </w:r>
      <w:r w:rsidR="0050375E" w:rsidRPr="008F264C">
        <w:t>о многочисленное медицинское оборудование, в том числе долгожданный компьютерный томограф</w:t>
      </w:r>
      <w:r w:rsidR="005336FD" w:rsidRPr="008F264C">
        <w:t>.</w:t>
      </w:r>
    </w:p>
    <w:p w:rsidR="0050375E" w:rsidRPr="008F264C" w:rsidRDefault="0050375E" w:rsidP="00FC1967">
      <w:pPr>
        <w:ind w:firstLine="708"/>
      </w:pPr>
      <w:r w:rsidRPr="008F264C">
        <w:t xml:space="preserve">Обо всем этом детально в своем выступлении расскажет главный врач Александр Владимирович Киселев. </w:t>
      </w:r>
    </w:p>
    <w:p w:rsidR="00E5438C" w:rsidRPr="008F264C" w:rsidRDefault="00E5438C" w:rsidP="007D7C6E">
      <w:pPr>
        <w:rPr>
          <w:lang w:eastAsia="ru-RU"/>
        </w:rPr>
      </w:pPr>
    </w:p>
    <w:p w:rsidR="009E2C1F" w:rsidRPr="008F264C" w:rsidRDefault="003E38F7" w:rsidP="006B1AF0">
      <w:pPr>
        <w:ind w:firstLine="708"/>
        <w:rPr>
          <w:b/>
          <w:color w:val="000000"/>
        </w:rPr>
      </w:pPr>
      <w:r w:rsidRPr="008F264C">
        <w:t>*</w:t>
      </w:r>
      <w:r w:rsidR="009E2C1F" w:rsidRPr="008F264C">
        <w:rPr>
          <w:b/>
          <w:color w:val="000000"/>
        </w:rPr>
        <w:t>Физкультурно-массовая и спортивная работа</w:t>
      </w:r>
    </w:p>
    <w:p w:rsidR="00421D1E" w:rsidRPr="008F264C" w:rsidRDefault="00421D1E" w:rsidP="000557FA">
      <w:pPr>
        <w:pStyle w:val="a5"/>
        <w:ind w:firstLine="709"/>
        <w:jc w:val="both"/>
      </w:pPr>
      <w:r w:rsidRPr="008F264C">
        <w:rPr>
          <w:rFonts w:ascii="Times New Roman" w:hAnsi="Times New Roman"/>
          <w:sz w:val="28"/>
          <w:szCs w:val="28"/>
        </w:rPr>
        <w:t>В 202</w:t>
      </w:r>
      <w:r w:rsidR="005C51C9" w:rsidRPr="008F264C">
        <w:rPr>
          <w:rFonts w:ascii="Times New Roman" w:hAnsi="Times New Roman"/>
          <w:sz w:val="28"/>
          <w:szCs w:val="28"/>
        </w:rPr>
        <w:t>1</w:t>
      </w:r>
      <w:r w:rsidRPr="008F264C">
        <w:rPr>
          <w:rFonts w:ascii="Times New Roman" w:hAnsi="Times New Roman"/>
          <w:sz w:val="28"/>
          <w:szCs w:val="28"/>
        </w:rPr>
        <w:t xml:space="preserve"> году на развитие физической культу</w:t>
      </w:r>
      <w:r w:rsidR="005C51C9" w:rsidRPr="008F264C">
        <w:rPr>
          <w:rFonts w:ascii="Times New Roman" w:hAnsi="Times New Roman"/>
          <w:sz w:val="28"/>
          <w:szCs w:val="28"/>
        </w:rPr>
        <w:t xml:space="preserve">ры и спорта было </w:t>
      </w:r>
      <w:r w:rsidR="00BE46C3" w:rsidRPr="008F264C">
        <w:rPr>
          <w:rFonts w:ascii="Times New Roman" w:hAnsi="Times New Roman"/>
          <w:sz w:val="28"/>
          <w:szCs w:val="28"/>
        </w:rPr>
        <w:t>направлено</w:t>
      </w:r>
      <w:r w:rsidR="005C51C9" w:rsidRPr="008F264C">
        <w:rPr>
          <w:rFonts w:ascii="Times New Roman" w:hAnsi="Times New Roman"/>
          <w:sz w:val="28"/>
          <w:szCs w:val="28"/>
        </w:rPr>
        <w:t xml:space="preserve"> 90</w:t>
      </w:r>
      <w:r w:rsidRPr="008F264C">
        <w:rPr>
          <w:rFonts w:ascii="Times New Roman" w:hAnsi="Times New Roman"/>
          <w:sz w:val="28"/>
          <w:szCs w:val="28"/>
        </w:rPr>
        <w:t>,</w:t>
      </w:r>
      <w:r w:rsidR="005C51C9" w:rsidRPr="008F264C">
        <w:rPr>
          <w:rFonts w:ascii="Times New Roman" w:hAnsi="Times New Roman"/>
          <w:sz w:val="28"/>
          <w:szCs w:val="28"/>
        </w:rPr>
        <w:t>5</w:t>
      </w:r>
      <w:r w:rsidRPr="008F264C">
        <w:rPr>
          <w:rFonts w:ascii="Times New Roman" w:hAnsi="Times New Roman"/>
          <w:sz w:val="28"/>
          <w:szCs w:val="28"/>
        </w:rPr>
        <w:t xml:space="preserve"> млн. рублей</w:t>
      </w:r>
      <w:r w:rsidR="000557FA" w:rsidRPr="008F264C">
        <w:rPr>
          <w:rFonts w:ascii="Times New Roman" w:hAnsi="Times New Roman"/>
          <w:sz w:val="28"/>
          <w:szCs w:val="28"/>
        </w:rPr>
        <w:t>.</w:t>
      </w:r>
    </w:p>
    <w:p w:rsidR="009E2C1F" w:rsidRPr="008F264C" w:rsidRDefault="009E2C1F" w:rsidP="009E2C1F">
      <w:pPr>
        <w:ind w:firstLine="708"/>
      </w:pPr>
      <w:r w:rsidRPr="008F264C">
        <w:t xml:space="preserve">На территории района </w:t>
      </w:r>
      <w:r w:rsidR="00B77B29" w:rsidRPr="008F264C">
        <w:t>эксплуатируются</w:t>
      </w:r>
      <w:r w:rsidRPr="008F264C">
        <w:t xml:space="preserve"> 145 спортивных объектов, включая плоскостные сооружения, футбольные поля, специализированные залы, приспособленные и другие спортивные сооружения</w:t>
      </w:r>
      <w:r w:rsidR="005C51C9" w:rsidRPr="008F264C">
        <w:t>.</w:t>
      </w:r>
    </w:p>
    <w:p w:rsidR="00E51923" w:rsidRPr="008F264C" w:rsidRDefault="00B77B29" w:rsidP="007B26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7B26B4" w:rsidRPr="008F264C">
        <w:rPr>
          <w:rFonts w:ascii="Times New Roman" w:hAnsi="Times New Roman"/>
          <w:sz w:val="28"/>
          <w:szCs w:val="28"/>
        </w:rPr>
        <w:t>5</w:t>
      </w:r>
      <w:r w:rsidR="00B00005" w:rsidRPr="008F264C">
        <w:rPr>
          <w:rFonts w:ascii="Times New Roman" w:hAnsi="Times New Roman"/>
          <w:sz w:val="28"/>
          <w:szCs w:val="28"/>
        </w:rPr>
        <w:t>6</w:t>
      </w:r>
      <w:r w:rsidR="007B26B4" w:rsidRPr="008F264C">
        <w:rPr>
          <w:rFonts w:ascii="Times New Roman" w:hAnsi="Times New Roman"/>
          <w:sz w:val="28"/>
          <w:szCs w:val="28"/>
        </w:rPr>
        <w:t xml:space="preserve">,2% населения в возрасте от 3 до 79 лет </w:t>
      </w:r>
      <w:r w:rsidR="00E51923" w:rsidRPr="008F264C">
        <w:rPr>
          <w:rFonts w:ascii="Times New Roman" w:hAnsi="Times New Roman"/>
          <w:sz w:val="28"/>
          <w:szCs w:val="28"/>
        </w:rPr>
        <w:t>занимаю</w:t>
      </w:r>
      <w:r w:rsidR="007B26B4" w:rsidRPr="008F264C">
        <w:rPr>
          <w:rFonts w:ascii="Times New Roman" w:hAnsi="Times New Roman"/>
          <w:sz w:val="28"/>
          <w:szCs w:val="28"/>
        </w:rPr>
        <w:t xml:space="preserve">тся </w:t>
      </w:r>
      <w:r w:rsidR="00E51923" w:rsidRPr="008F264C">
        <w:rPr>
          <w:rFonts w:ascii="Times New Roman" w:hAnsi="Times New Roman"/>
          <w:sz w:val="28"/>
          <w:szCs w:val="28"/>
        </w:rPr>
        <w:t>физической культурой и спортом</w:t>
      </w:r>
      <w:r w:rsidR="007B26B4" w:rsidRPr="008F264C">
        <w:rPr>
          <w:rFonts w:ascii="Times New Roman" w:hAnsi="Times New Roman"/>
          <w:sz w:val="28"/>
          <w:szCs w:val="28"/>
        </w:rPr>
        <w:t xml:space="preserve"> (</w:t>
      </w:r>
      <w:r w:rsidR="00E51923" w:rsidRPr="008F264C">
        <w:rPr>
          <w:rFonts w:ascii="Times New Roman" w:hAnsi="Times New Roman"/>
          <w:sz w:val="28"/>
          <w:szCs w:val="28"/>
        </w:rPr>
        <w:t>25</w:t>
      </w:r>
      <w:r w:rsidR="00B00005" w:rsidRPr="008F264C">
        <w:rPr>
          <w:rFonts w:ascii="Times New Roman" w:hAnsi="Times New Roman"/>
          <w:sz w:val="28"/>
          <w:szCs w:val="28"/>
        </w:rPr>
        <w:t>,7</w:t>
      </w:r>
      <w:r w:rsidR="007B26B4" w:rsidRPr="008F264C">
        <w:rPr>
          <w:rFonts w:ascii="Times New Roman" w:hAnsi="Times New Roman"/>
          <w:sz w:val="28"/>
          <w:szCs w:val="28"/>
        </w:rPr>
        <w:t xml:space="preserve"> тыс.</w:t>
      </w:r>
      <w:r w:rsidR="000557FA" w:rsidRPr="008F264C">
        <w:rPr>
          <w:rFonts w:ascii="Times New Roman" w:hAnsi="Times New Roman"/>
          <w:sz w:val="28"/>
          <w:szCs w:val="28"/>
        </w:rPr>
        <w:t xml:space="preserve"> </w:t>
      </w:r>
      <w:r w:rsidR="00E51923" w:rsidRPr="008F264C">
        <w:rPr>
          <w:rFonts w:ascii="Times New Roman" w:hAnsi="Times New Roman"/>
          <w:sz w:val="28"/>
          <w:szCs w:val="28"/>
        </w:rPr>
        <w:t>человек</w:t>
      </w:r>
      <w:r w:rsidR="007B26B4" w:rsidRPr="008F264C">
        <w:rPr>
          <w:rFonts w:ascii="Times New Roman" w:hAnsi="Times New Roman"/>
          <w:sz w:val="28"/>
          <w:szCs w:val="28"/>
        </w:rPr>
        <w:t>).</w:t>
      </w:r>
    </w:p>
    <w:p w:rsidR="007B26B4" w:rsidRPr="008F264C" w:rsidRDefault="00B77B29" w:rsidP="007B26B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В</w:t>
      </w:r>
      <w:r w:rsidR="007B26B4" w:rsidRPr="008F264C">
        <w:rPr>
          <w:rFonts w:ascii="Times New Roman" w:hAnsi="Times New Roman"/>
          <w:sz w:val="28"/>
          <w:szCs w:val="28"/>
        </w:rPr>
        <w:t xml:space="preserve"> районе работа</w:t>
      </w:r>
      <w:r w:rsidRPr="008F264C">
        <w:rPr>
          <w:rFonts w:ascii="Times New Roman" w:hAnsi="Times New Roman"/>
          <w:sz w:val="28"/>
          <w:szCs w:val="28"/>
        </w:rPr>
        <w:t>ют</w:t>
      </w:r>
      <w:r w:rsidR="000557FA" w:rsidRPr="008F264C">
        <w:rPr>
          <w:rFonts w:ascii="Times New Roman" w:hAnsi="Times New Roman"/>
          <w:sz w:val="28"/>
          <w:szCs w:val="28"/>
        </w:rPr>
        <w:t xml:space="preserve"> </w:t>
      </w:r>
      <w:r w:rsidRPr="008F264C">
        <w:rPr>
          <w:rFonts w:ascii="Times New Roman" w:hAnsi="Times New Roman"/>
          <w:sz w:val="28"/>
          <w:szCs w:val="28"/>
        </w:rPr>
        <w:t>одно</w:t>
      </w:r>
      <w:r w:rsidR="007B26B4" w:rsidRPr="008F264C">
        <w:rPr>
          <w:rFonts w:ascii="Times New Roman" w:hAnsi="Times New Roman"/>
          <w:sz w:val="28"/>
          <w:szCs w:val="28"/>
        </w:rPr>
        <w:t xml:space="preserve"> учреждение дополнительного образования детей (ДЮСШ) и 2 учреждения, занимающи</w:t>
      </w:r>
      <w:r w:rsidR="000557FA" w:rsidRPr="008F264C">
        <w:rPr>
          <w:rFonts w:ascii="Times New Roman" w:hAnsi="Times New Roman"/>
          <w:sz w:val="28"/>
          <w:szCs w:val="28"/>
        </w:rPr>
        <w:t>х</w:t>
      </w:r>
      <w:r w:rsidRPr="008F264C">
        <w:rPr>
          <w:rFonts w:ascii="Times New Roman" w:hAnsi="Times New Roman"/>
          <w:sz w:val="28"/>
          <w:szCs w:val="28"/>
        </w:rPr>
        <w:t>ся спортивной подготовкой (СШ)</w:t>
      </w:r>
      <w:r w:rsidR="007B26B4" w:rsidRPr="008F264C">
        <w:rPr>
          <w:rFonts w:ascii="Times New Roman" w:hAnsi="Times New Roman"/>
          <w:sz w:val="28"/>
          <w:szCs w:val="28"/>
        </w:rPr>
        <w:t xml:space="preserve"> с охватом </w:t>
      </w:r>
      <w:r w:rsidR="000557FA" w:rsidRPr="008F264C">
        <w:rPr>
          <w:rFonts w:ascii="Times New Roman" w:hAnsi="Times New Roman"/>
          <w:sz w:val="28"/>
          <w:szCs w:val="28"/>
        </w:rPr>
        <w:t>учащихся</w:t>
      </w:r>
      <w:r w:rsidR="007B26B4" w:rsidRPr="008F264C">
        <w:rPr>
          <w:rFonts w:ascii="Times New Roman" w:hAnsi="Times New Roman"/>
          <w:sz w:val="28"/>
          <w:szCs w:val="28"/>
        </w:rPr>
        <w:t xml:space="preserve"> </w:t>
      </w:r>
      <w:r w:rsidR="000557FA" w:rsidRPr="008F264C">
        <w:rPr>
          <w:rFonts w:ascii="Times New Roman" w:hAnsi="Times New Roman"/>
          <w:sz w:val="28"/>
          <w:szCs w:val="28"/>
        </w:rPr>
        <w:t xml:space="preserve">- </w:t>
      </w:r>
      <w:r w:rsidR="007B26B4" w:rsidRPr="008F264C">
        <w:rPr>
          <w:rFonts w:ascii="Times New Roman" w:hAnsi="Times New Roman"/>
          <w:sz w:val="28"/>
          <w:szCs w:val="28"/>
        </w:rPr>
        <w:t>4</w:t>
      </w:r>
      <w:r w:rsidR="000977A7" w:rsidRPr="008F264C">
        <w:rPr>
          <w:rFonts w:ascii="Times New Roman" w:hAnsi="Times New Roman"/>
          <w:sz w:val="28"/>
          <w:szCs w:val="28"/>
        </w:rPr>
        <w:t>6</w:t>
      </w:r>
      <w:r w:rsidR="007B26B4" w:rsidRPr="008F264C">
        <w:rPr>
          <w:rFonts w:ascii="Times New Roman" w:hAnsi="Times New Roman"/>
          <w:sz w:val="28"/>
          <w:szCs w:val="28"/>
        </w:rPr>
        <w:t xml:space="preserve">% от общего числа </w:t>
      </w:r>
      <w:r w:rsidR="000557FA" w:rsidRPr="008F264C">
        <w:rPr>
          <w:rFonts w:ascii="Times New Roman" w:hAnsi="Times New Roman"/>
          <w:sz w:val="28"/>
          <w:szCs w:val="28"/>
        </w:rPr>
        <w:t>школьников в районе</w:t>
      </w:r>
      <w:r w:rsidR="007B26B4" w:rsidRPr="008F264C">
        <w:rPr>
          <w:rFonts w:ascii="Times New Roman" w:hAnsi="Times New Roman"/>
          <w:sz w:val="28"/>
          <w:szCs w:val="28"/>
        </w:rPr>
        <w:t xml:space="preserve"> (рост 2%).</w:t>
      </w:r>
    </w:p>
    <w:p w:rsidR="00BE46C3" w:rsidRPr="008F264C" w:rsidRDefault="00B77B29" w:rsidP="0003155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A13639" w:rsidRPr="008F264C">
        <w:rPr>
          <w:rFonts w:ascii="Times New Roman" w:hAnsi="Times New Roman"/>
          <w:sz w:val="28"/>
          <w:szCs w:val="28"/>
        </w:rPr>
        <w:t>В образовательных учреждениях района функционируют 17 спортивных клубов</w:t>
      </w:r>
      <w:r w:rsidR="00BE46C3" w:rsidRPr="008F264C">
        <w:rPr>
          <w:rFonts w:ascii="Times New Roman" w:hAnsi="Times New Roman"/>
          <w:sz w:val="28"/>
          <w:szCs w:val="28"/>
        </w:rPr>
        <w:t xml:space="preserve">. </w:t>
      </w:r>
      <w:r w:rsidRPr="008F264C">
        <w:rPr>
          <w:rFonts w:ascii="Times New Roman" w:hAnsi="Times New Roman"/>
          <w:sz w:val="28"/>
          <w:szCs w:val="28"/>
        </w:rPr>
        <w:t xml:space="preserve">В кружках и </w:t>
      </w:r>
      <w:r w:rsidR="000977A7" w:rsidRPr="008F264C">
        <w:rPr>
          <w:rFonts w:ascii="Times New Roman" w:hAnsi="Times New Roman"/>
          <w:sz w:val="28"/>
          <w:szCs w:val="28"/>
        </w:rPr>
        <w:t>спортивных секциях занимаются 59</w:t>
      </w:r>
      <w:r w:rsidRPr="008F264C">
        <w:rPr>
          <w:rFonts w:ascii="Times New Roman" w:hAnsi="Times New Roman"/>
          <w:sz w:val="28"/>
          <w:szCs w:val="28"/>
        </w:rPr>
        <w:t xml:space="preserve">% от общей численности обучающихся. </w:t>
      </w:r>
    </w:p>
    <w:p w:rsidR="00BE46C3" w:rsidRPr="008F264C" w:rsidRDefault="00031554" w:rsidP="0003155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Н</w:t>
      </w:r>
      <w:r w:rsidR="00B77B29" w:rsidRPr="008F264C">
        <w:rPr>
          <w:rFonts w:ascii="Times New Roman" w:hAnsi="Times New Roman"/>
          <w:sz w:val="28"/>
          <w:szCs w:val="28"/>
        </w:rPr>
        <w:t>а базе 10 учреждений продолжилась реализация проекта «Самбо в школу» (</w:t>
      </w:r>
      <w:r w:rsidR="00C67FD8" w:rsidRPr="008F264C">
        <w:rPr>
          <w:rFonts w:ascii="Times New Roman" w:hAnsi="Times New Roman"/>
          <w:sz w:val="28"/>
          <w:szCs w:val="28"/>
        </w:rPr>
        <w:t>1986 человек, 34</w:t>
      </w:r>
      <w:r w:rsidR="00B77B29" w:rsidRPr="008F264C">
        <w:rPr>
          <w:rFonts w:ascii="Times New Roman" w:hAnsi="Times New Roman"/>
          <w:sz w:val="28"/>
          <w:szCs w:val="28"/>
        </w:rPr>
        <w:t>%).</w:t>
      </w:r>
      <w:r w:rsidRPr="008F264C">
        <w:rPr>
          <w:rFonts w:ascii="Times New Roman" w:hAnsi="Times New Roman"/>
          <w:sz w:val="28"/>
          <w:szCs w:val="28"/>
        </w:rPr>
        <w:t xml:space="preserve"> </w:t>
      </w:r>
    </w:p>
    <w:p w:rsidR="00031554" w:rsidRPr="008F264C" w:rsidRDefault="00031554" w:rsidP="0003155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Доля учащихся и студентов, систематически занимающихся физической культурой и спортом </w:t>
      </w:r>
      <w:r w:rsidR="000977A7" w:rsidRPr="008F264C">
        <w:rPr>
          <w:rFonts w:ascii="Times New Roman" w:hAnsi="Times New Roman"/>
          <w:sz w:val="28"/>
          <w:szCs w:val="28"/>
        </w:rPr>
        <w:t>-</w:t>
      </w:r>
      <w:r w:rsidRPr="008F264C">
        <w:rPr>
          <w:rFonts w:ascii="Times New Roman" w:hAnsi="Times New Roman"/>
          <w:sz w:val="28"/>
          <w:szCs w:val="28"/>
        </w:rPr>
        <w:t xml:space="preserve"> 8</w:t>
      </w:r>
      <w:r w:rsidR="000977A7" w:rsidRPr="008F264C">
        <w:rPr>
          <w:rFonts w:ascii="Times New Roman" w:hAnsi="Times New Roman"/>
          <w:sz w:val="28"/>
          <w:szCs w:val="28"/>
        </w:rPr>
        <w:t>5</w:t>
      </w:r>
      <w:r w:rsidRPr="008F264C">
        <w:rPr>
          <w:rFonts w:ascii="Times New Roman" w:hAnsi="Times New Roman"/>
          <w:sz w:val="28"/>
          <w:szCs w:val="28"/>
        </w:rPr>
        <w:t>%.</w:t>
      </w:r>
      <w:r w:rsidRPr="008F264C">
        <w:t xml:space="preserve"> </w:t>
      </w:r>
    </w:p>
    <w:p w:rsidR="000977A7" w:rsidRPr="008F264C" w:rsidRDefault="00031554" w:rsidP="009829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0977A7" w:rsidRPr="008F264C">
        <w:rPr>
          <w:rFonts w:ascii="Times New Roman" w:hAnsi="Times New Roman"/>
          <w:sz w:val="28"/>
          <w:szCs w:val="28"/>
        </w:rPr>
        <w:t xml:space="preserve">В 2021 году в районе </w:t>
      </w:r>
      <w:r w:rsidR="00700B4B" w:rsidRPr="008F264C">
        <w:rPr>
          <w:rFonts w:ascii="Times New Roman" w:hAnsi="Times New Roman"/>
          <w:sz w:val="28"/>
          <w:szCs w:val="28"/>
        </w:rPr>
        <w:t>прошло</w:t>
      </w:r>
      <w:r w:rsidR="000977A7" w:rsidRPr="008F264C">
        <w:rPr>
          <w:rFonts w:ascii="Times New Roman" w:hAnsi="Times New Roman"/>
          <w:sz w:val="28"/>
          <w:szCs w:val="28"/>
        </w:rPr>
        <w:t xml:space="preserve"> около 500 спортивно-массовых и физкультурно-оздоровительных мероприятий различного уровня, в которых приняли участие более 20 тыс. человек. Среди наиболее значимых: Кубанская Декада ГТО, Сельские спортивные игры, Спартакиада трудящихся, </w:t>
      </w:r>
      <w:proofErr w:type="spellStart"/>
      <w:r w:rsidR="000977A7" w:rsidRPr="008F264C">
        <w:rPr>
          <w:rFonts w:ascii="Times New Roman" w:hAnsi="Times New Roman"/>
          <w:sz w:val="28"/>
          <w:szCs w:val="28"/>
        </w:rPr>
        <w:t>Всекубанские</w:t>
      </w:r>
      <w:proofErr w:type="spellEnd"/>
      <w:r w:rsidR="000977A7" w:rsidRPr="008F264C">
        <w:rPr>
          <w:rFonts w:ascii="Times New Roman" w:hAnsi="Times New Roman"/>
          <w:sz w:val="28"/>
          <w:szCs w:val="28"/>
        </w:rPr>
        <w:t xml:space="preserve"> турниры на Кубок губернатора по уличному баскетболу и футболу, спортивный фестиваль «Православие и спорт», посвященный 800-летию со дня рождения святого благоверного князя Александра Невского.</w:t>
      </w:r>
    </w:p>
    <w:p w:rsidR="00881568" w:rsidRPr="008F264C" w:rsidRDefault="00BE46C3" w:rsidP="009829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П</w:t>
      </w:r>
      <w:r w:rsidR="00881568" w:rsidRPr="008F264C">
        <w:rPr>
          <w:rFonts w:ascii="Times New Roman" w:hAnsi="Times New Roman"/>
          <w:sz w:val="28"/>
          <w:szCs w:val="28"/>
        </w:rPr>
        <w:t>роведено 13 соревнований краевого и всероссийского уровней по таким спортивным дисциплинам как велоспорт-шоссе, восточное боевое единоборство «</w:t>
      </w:r>
      <w:proofErr w:type="spellStart"/>
      <w:r w:rsidR="00881568" w:rsidRPr="008F264C">
        <w:rPr>
          <w:rFonts w:ascii="Times New Roman" w:hAnsi="Times New Roman"/>
          <w:sz w:val="28"/>
          <w:szCs w:val="28"/>
        </w:rPr>
        <w:t>Сётокан</w:t>
      </w:r>
      <w:proofErr w:type="spellEnd"/>
      <w:r w:rsidR="00881568" w:rsidRPr="008F264C">
        <w:rPr>
          <w:rFonts w:ascii="Times New Roman" w:hAnsi="Times New Roman"/>
          <w:sz w:val="28"/>
          <w:szCs w:val="28"/>
        </w:rPr>
        <w:t>», волейбол, прыжки на батуте, футбол.</w:t>
      </w:r>
    </w:p>
    <w:p w:rsidR="00CF4EB0" w:rsidRPr="008F264C" w:rsidRDefault="003E38F7" w:rsidP="0098291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>*</w:t>
      </w:r>
      <w:r w:rsidR="00982913" w:rsidRPr="008F264C">
        <w:rPr>
          <w:rFonts w:ascii="Times New Roman" w:hAnsi="Times New Roman"/>
          <w:sz w:val="28"/>
          <w:szCs w:val="28"/>
        </w:rPr>
        <w:t>Несмотря на ограничительные мер</w:t>
      </w:r>
      <w:r w:rsidR="00A816F8" w:rsidRPr="008F264C">
        <w:rPr>
          <w:rFonts w:ascii="Times New Roman" w:hAnsi="Times New Roman"/>
          <w:sz w:val="28"/>
          <w:szCs w:val="28"/>
        </w:rPr>
        <w:t>ы</w:t>
      </w:r>
      <w:r w:rsidR="00982913" w:rsidRPr="008F264C">
        <w:rPr>
          <w:rFonts w:ascii="Times New Roman" w:hAnsi="Times New Roman"/>
          <w:sz w:val="28"/>
          <w:szCs w:val="28"/>
        </w:rPr>
        <w:t xml:space="preserve">, </w:t>
      </w:r>
      <w:r w:rsidR="00881568" w:rsidRPr="008F264C">
        <w:rPr>
          <w:rFonts w:ascii="Times New Roman" w:hAnsi="Times New Roman"/>
          <w:sz w:val="28"/>
          <w:szCs w:val="28"/>
        </w:rPr>
        <w:t>488</w:t>
      </w:r>
      <w:r w:rsidR="00982913" w:rsidRPr="008F264C">
        <w:rPr>
          <w:rFonts w:ascii="Times New Roman" w:hAnsi="Times New Roman"/>
          <w:sz w:val="28"/>
          <w:szCs w:val="28"/>
        </w:rPr>
        <w:t xml:space="preserve"> спортсменам были присвоены массовые спортивные разряды, </w:t>
      </w:r>
      <w:r w:rsidR="00881568" w:rsidRPr="008F264C">
        <w:rPr>
          <w:rFonts w:ascii="Times New Roman" w:hAnsi="Times New Roman"/>
          <w:sz w:val="28"/>
          <w:szCs w:val="28"/>
        </w:rPr>
        <w:t>11</w:t>
      </w:r>
      <w:r w:rsidR="00982913" w:rsidRPr="008F264C">
        <w:rPr>
          <w:rFonts w:ascii="Times New Roman" w:hAnsi="Times New Roman"/>
          <w:sz w:val="28"/>
          <w:szCs w:val="28"/>
        </w:rPr>
        <w:t xml:space="preserve"> из них стали кандидатами в мастера спорта, еще </w:t>
      </w:r>
      <w:r w:rsidR="00881568" w:rsidRPr="008F264C">
        <w:rPr>
          <w:rFonts w:ascii="Times New Roman" w:hAnsi="Times New Roman"/>
          <w:sz w:val="28"/>
          <w:szCs w:val="28"/>
        </w:rPr>
        <w:t>3</w:t>
      </w:r>
      <w:r w:rsidR="00982913" w:rsidRPr="008F264C">
        <w:rPr>
          <w:rFonts w:ascii="Times New Roman" w:hAnsi="Times New Roman"/>
          <w:sz w:val="28"/>
          <w:szCs w:val="28"/>
        </w:rPr>
        <w:t>8 выполнили нормативы первого спортивного разряда.</w:t>
      </w:r>
      <w:r w:rsidR="00881568" w:rsidRPr="008F264C">
        <w:rPr>
          <w:rFonts w:ascii="Times New Roman" w:hAnsi="Times New Roman"/>
          <w:sz w:val="28"/>
          <w:szCs w:val="28"/>
        </w:rPr>
        <w:t xml:space="preserve"> Воспитанники Брюховецкой спортивной школы Короткая Лилия и Трофименко Андрей (восточное боевое единоборство «</w:t>
      </w:r>
      <w:proofErr w:type="spellStart"/>
      <w:r w:rsidR="00881568" w:rsidRPr="008F264C">
        <w:rPr>
          <w:rFonts w:ascii="Times New Roman" w:hAnsi="Times New Roman"/>
          <w:sz w:val="28"/>
          <w:szCs w:val="28"/>
        </w:rPr>
        <w:t>Сётокан</w:t>
      </w:r>
      <w:proofErr w:type="spellEnd"/>
      <w:r w:rsidR="00881568" w:rsidRPr="008F264C">
        <w:rPr>
          <w:rFonts w:ascii="Times New Roman" w:hAnsi="Times New Roman"/>
          <w:sz w:val="28"/>
          <w:szCs w:val="28"/>
        </w:rPr>
        <w:t>») получили звание «Мастер спорта России».</w:t>
      </w:r>
      <w:r w:rsidR="00982913" w:rsidRPr="008F264C">
        <w:rPr>
          <w:rFonts w:ascii="Times New Roman" w:hAnsi="Times New Roman"/>
          <w:sz w:val="28"/>
          <w:szCs w:val="28"/>
        </w:rPr>
        <w:t xml:space="preserve"> </w:t>
      </w:r>
    </w:p>
    <w:p w:rsidR="00AC2F8C" w:rsidRPr="008F264C" w:rsidRDefault="000B43C9" w:rsidP="00700B4B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*Спортсменами и командами района завоёвано </w:t>
      </w:r>
      <w:r w:rsidR="00881568" w:rsidRPr="008F264C">
        <w:rPr>
          <w:rFonts w:ascii="Times New Roman" w:hAnsi="Times New Roman"/>
          <w:sz w:val="28"/>
          <w:szCs w:val="28"/>
        </w:rPr>
        <w:t>более 150</w:t>
      </w:r>
      <w:r w:rsidRPr="008F264C">
        <w:rPr>
          <w:rFonts w:ascii="Times New Roman" w:hAnsi="Times New Roman"/>
          <w:sz w:val="28"/>
          <w:szCs w:val="28"/>
        </w:rPr>
        <w:t xml:space="preserve"> медалей на соревнованиях различного уровня. Традиционно высокие результаты показали бывшие и настоящие воспитанники спортивных школ в гребле на байдарках и каноэ, восточном боевом единоборстве «</w:t>
      </w:r>
      <w:proofErr w:type="spellStart"/>
      <w:r w:rsidRPr="008F264C">
        <w:rPr>
          <w:rFonts w:ascii="Times New Roman" w:hAnsi="Times New Roman"/>
          <w:sz w:val="28"/>
          <w:szCs w:val="28"/>
        </w:rPr>
        <w:t>Сётокан</w:t>
      </w:r>
      <w:proofErr w:type="spellEnd"/>
      <w:r w:rsidRPr="008F264C">
        <w:rPr>
          <w:rFonts w:ascii="Times New Roman" w:hAnsi="Times New Roman"/>
          <w:sz w:val="28"/>
          <w:szCs w:val="28"/>
        </w:rPr>
        <w:t>», легкой атлетике, рукопашном бою и других.</w:t>
      </w:r>
      <w:r w:rsidR="00B61D33" w:rsidRPr="008F264C">
        <w:rPr>
          <w:rFonts w:ascii="Times New Roman" w:hAnsi="Times New Roman"/>
          <w:sz w:val="28"/>
          <w:szCs w:val="28"/>
        </w:rPr>
        <w:t xml:space="preserve"> </w:t>
      </w:r>
      <w:r w:rsidR="003E38F7" w:rsidRPr="008F264C">
        <w:rPr>
          <w:rFonts w:ascii="Times New Roman" w:hAnsi="Times New Roman"/>
          <w:sz w:val="28"/>
          <w:szCs w:val="28"/>
        </w:rPr>
        <w:t>*</w:t>
      </w:r>
      <w:r w:rsidR="00AC2F8C" w:rsidRPr="008F264C">
        <w:rPr>
          <w:rFonts w:ascii="Times New Roman" w:hAnsi="Times New Roman"/>
          <w:sz w:val="28"/>
          <w:szCs w:val="28"/>
        </w:rPr>
        <w:t xml:space="preserve">А недавно наш земляк, уроженец станицы Новоджерелиевской Владислав </w:t>
      </w:r>
      <w:proofErr w:type="spellStart"/>
      <w:r w:rsidR="00AC2F8C" w:rsidRPr="008F264C">
        <w:rPr>
          <w:rFonts w:ascii="Times New Roman" w:hAnsi="Times New Roman"/>
          <w:sz w:val="28"/>
          <w:szCs w:val="28"/>
        </w:rPr>
        <w:t>Сукаленко</w:t>
      </w:r>
      <w:proofErr w:type="spellEnd"/>
      <w:r w:rsidR="00AC2F8C" w:rsidRPr="008F264C">
        <w:rPr>
          <w:rFonts w:ascii="Times New Roman" w:hAnsi="Times New Roman"/>
          <w:sz w:val="28"/>
          <w:szCs w:val="28"/>
        </w:rPr>
        <w:t xml:space="preserve"> стал чемпионом мира по ММА, </w:t>
      </w:r>
      <w:r w:rsidR="00AC2F8C" w:rsidRPr="008F264C">
        <w:rPr>
          <w:rFonts w:ascii="Times New Roman" w:hAnsi="Times New Roman"/>
          <w:sz w:val="28"/>
          <w:szCs w:val="28"/>
        </w:rPr>
        <w:lastRenderedPageBreak/>
        <w:t>приятно осознавать, что начинал свою спортивную карьер</w:t>
      </w:r>
      <w:r w:rsidR="00146EAE" w:rsidRPr="008F264C">
        <w:rPr>
          <w:rFonts w:ascii="Times New Roman" w:hAnsi="Times New Roman"/>
          <w:sz w:val="28"/>
          <w:szCs w:val="28"/>
        </w:rPr>
        <w:t>у он у нашего тренера Эдуарда Ще</w:t>
      </w:r>
      <w:r w:rsidR="00AC2F8C" w:rsidRPr="008F264C">
        <w:rPr>
          <w:rFonts w:ascii="Times New Roman" w:hAnsi="Times New Roman"/>
          <w:sz w:val="28"/>
          <w:szCs w:val="28"/>
        </w:rPr>
        <w:t>рб</w:t>
      </w:r>
      <w:r w:rsidR="00146EAE" w:rsidRPr="008F264C">
        <w:rPr>
          <w:rFonts w:ascii="Times New Roman" w:hAnsi="Times New Roman"/>
          <w:sz w:val="28"/>
          <w:szCs w:val="28"/>
        </w:rPr>
        <w:t>И</w:t>
      </w:r>
      <w:r w:rsidR="00AC2F8C" w:rsidRPr="008F264C">
        <w:rPr>
          <w:rFonts w:ascii="Times New Roman" w:hAnsi="Times New Roman"/>
          <w:sz w:val="28"/>
          <w:szCs w:val="28"/>
        </w:rPr>
        <w:t xml:space="preserve">на. </w:t>
      </w:r>
      <w:r w:rsidR="00AC2F8C" w:rsidRPr="008F264C">
        <w:rPr>
          <w:rFonts w:ascii="Times New Roman" w:hAnsi="Times New Roman"/>
          <w:b/>
          <w:sz w:val="28"/>
          <w:szCs w:val="28"/>
        </w:rPr>
        <w:t>(аплодисменты).</w:t>
      </w:r>
    </w:p>
    <w:p w:rsidR="00881568" w:rsidRPr="008F264C" w:rsidRDefault="00881568" w:rsidP="000B43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F264C">
        <w:rPr>
          <w:rFonts w:ascii="Times New Roman" w:hAnsi="Times New Roman"/>
          <w:sz w:val="28"/>
          <w:szCs w:val="28"/>
        </w:rPr>
        <w:t xml:space="preserve">По итогам краевого этапа Спартакиады молодежи Кубани </w:t>
      </w:r>
      <w:proofErr w:type="spellStart"/>
      <w:r w:rsidRPr="008F264C">
        <w:rPr>
          <w:rFonts w:ascii="Times New Roman" w:hAnsi="Times New Roman"/>
          <w:sz w:val="28"/>
          <w:szCs w:val="28"/>
        </w:rPr>
        <w:t>Брюховецкий</w:t>
      </w:r>
      <w:proofErr w:type="spellEnd"/>
      <w:r w:rsidRPr="008F264C">
        <w:rPr>
          <w:rFonts w:ascii="Times New Roman" w:hAnsi="Times New Roman"/>
          <w:sz w:val="28"/>
          <w:szCs w:val="28"/>
        </w:rPr>
        <w:t xml:space="preserve"> район в комплексном зачёте занял первое общекомандное место в </w:t>
      </w:r>
      <w:r w:rsidR="00AC2F8C" w:rsidRPr="008F264C">
        <w:rPr>
          <w:rFonts w:ascii="Times New Roman" w:hAnsi="Times New Roman"/>
          <w:sz w:val="28"/>
          <w:szCs w:val="28"/>
          <w:lang w:val="en-US"/>
        </w:rPr>
        <w:t>V</w:t>
      </w:r>
      <w:r w:rsidRPr="008F264C">
        <w:rPr>
          <w:rFonts w:ascii="Times New Roman" w:hAnsi="Times New Roman"/>
          <w:sz w:val="28"/>
          <w:szCs w:val="28"/>
        </w:rPr>
        <w:t xml:space="preserve"> группе городов и районов края.</w:t>
      </w:r>
    </w:p>
    <w:p w:rsidR="004A41FD" w:rsidRPr="008F264C" w:rsidRDefault="000B43C9" w:rsidP="00881568">
      <w:pPr>
        <w:ind w:firstLine="708"/>
        <w:rPr>
          <w:bCs/>
        </w:rPr>
      </w:pPr>
      <w:r w:rsidRPr="008F264C">
        <w:t>*</w:t>
      </w:r>
      <w:r w:rsidR="004A41FD" w:rsidRPr="008F264C">
        <w:t xml:space="preserve">В </w:t>
      </w:r>
      <w:r w:rsidR="004A41FD" w:rsidRPr="008F264C">
        <w:rPr>
          <w:bCs/>
        </w:rPr>
        <w:t>202</w:t>
      </w:r>
      <w:r w:rsidR="005C51C9" w:rsidRPr="008F264C">
        <w:rPr>
          <w:bCs/>
        </w:rPr>
        <w:t>1</w:t>
      </w:r>
      <w:r w:rsidR="004A41FD" w:rsidRPr="008F264C">
        <w:rPr>
          <w:bCs/>
        </w:rPr>
        <w:t xml:space="preserve"> году из краевого и федерального бюджетов на развитие спортивной отрасли района было </w:t>
      </w:r>
      <w:r w:rsidR="00565CDC" w:rsidRPr="008F264C">
        <w:rPr>
          <w:bCs/>
        </w:rPr>
        <w:t>направлено</w:t>
      </w:r>
      <w:r w:rsidR="004A41FD" w:rsidRPr="008F264C">
        <w:rPr>
          <w:bCs/>
        </w:rPr>
        <w:t xml:space="preserve"> 1</w:t>
      </w:r>
      <w:r w:rsidR="005C51C9" w:rsidRPr="008F264C">
        <w:rPr>
          <w:bCs/>
        </w:rPr>
        <w:t>4</w:t>
      </w:r>
      <w:r w:rsidR="004A41FD" w:rsidRPr="008F264C">
        <w:rPr>
          <w:bCs/>
        </w:rPr>
        <w:t>,</w:t>
      </w:r>
      <w:r w:rsidR="005C51C9" w:rsidRPr="008F264C">
        <w:rPr>
          <w:bCs/>
        </w:rPr>
        <w:t>5</w:t>
      </w:r>
      <w:r w:rsidR="004A41FD" w:rsidRPr="008F264C">
        <w:rPr>
          <w:bCs/>
        </w:rPr>
        <w:t xml:space="preserve"> млн. рублей.</w:t>
      </w:r>
    </w:p>
    <w:p w:rsidR="004A5707" w:rsidRPr="008F264C" w:rsidRDefault="003E38F7" w:rsidP="004A5707">
      <w:pPr>
        <w:rPr>
          <w:u w:val="single"/>
        </w:rPr>
      </w:pPr>
      <w:r w:rsidRPr="008F264C">
        <w:t>*</w:t>
      </w:r>
      <w:r w:rsidR="00AC2F8C" w:rsidRPr="008F264C">
        <w:rPr>
          <w:u w:val="single"/>
        </w:rPr>
        <w:t xml:space="preserve">Задачи на 2022 год: </w:t>
      </w:r>
      <w:r w:rsidR="004A5707" w:rsidRPr="008F264C">
        <w:rPr>
          <w:u w:val="single"/>
        </w:rPr>
        <w:t xml:space="preserve"> </w:t>
      </w:r>
    </w:p>
    <w:p w:rsidR="004A5707" w:rsidRPr="008F264C" w:rsidRDefault="00AC2F8C" w:rsidP="004A5707">
      <w:r w:rsidRPr="008F264C">
        <w:rPr>
          <w:lang w:eastAsia="ar-SA"/>
        </w:rPr>
        <w:t xml:space="preserve">капитальный ремонт гребной базы </w:t>
      </w:r>
      <w:r w:rsidR="004A5707" w:rsidRPr="008F264C">
        <w:rPr>
          <w:lang w:eastAsia="ar-SA"/>
        </w:rPr>
        <w:t xml:space="preserve">и </w:t>
      </w:r>
      <w:r w:rsidR="004A5707" w:rsidRPr="008F264C">
        <w:rPr>
          <w:bCs/>
        </w:rPr>
        <w:t>центрального стадиона в ст. Брюховецкой, а также</w:t>
      </w:r>
      <w:r w:rsidR="004A5707" w:rsidRPr="008F264C">
        <w:t xml:space="preserve"> </w:t>
      </w:r>
      <w:r w:rsidRPr="008F264C">
        <w:rPr>
          <w:lang w:eastAsia="ar-SA"/>
        </w:rPr>
        <w:t>стадиона с футбольным полем в ст. Новоджерелиевской</w:t>
      </w:r>
      <w:r w:rsidR="004A5707" w:rsidRPr="008F264C">
        <w:rPr>
          <w:lang w:eastAsia="ar-SA"/>
        </w:rPr>
        <w:t>.</w:t>
      </w:r>
    </w:p>
    <w:p w:rsidR="004A5707" w:rsidRPr="008F264C" w:rsidRDefault="004A5707" w:rsidP="004A5707">
      <w:pPr>
        <w:rPr>
          <w:lang w:eastAsia="ar-SA"/>
        </w:rPr>
      </w:pPr>
    </w:p>
    <w:p w:rsidR="00064442" w:rsidRPr="008F264C" w:rsidRDefault="003E38F7" w:rsidP="00064442">
      <w:pPr>
        <w:ind w:firstLine="708"/>
        <w:rPr>
          <w:b/>
        </w:rPr>
      </w:pPr>
      <w:r w:rsidRPr="008F264C">
        <w:t>*</w:t>
      </w:r>
      <w:r w:rsidR="00064442" w:rsidRPr="008F264C">
        <w:rPr>
          <w:b/>
        </w:rPr>
        <w:t>Жилищно-коммунальное хозяйство</w:t>
      </w:r>
    </w:p>
    <w:p w:rsidR="00F53215" w:rsidRPr="008F264C" w:rsidRDefault="00F91C9C" w:rsidP="00064442">
      <w:pPr>
        <w:ind w:firstLine="708"/>
      </w:pPr>
      <w:r w:rsidRPr="008F264C">
        <w:t>ЖКХ - тема всегда актуальная. Если смотреть</w:t>
      </w:r>
      <w:r w:rsidR="00F53215" w:rsidRPr="008F264C">
        <w:t xml:space="preserve"> социологию</w:t>
      </w:r>
      <w:r w:rsidRPr="008F264C">
        <w:t xml:space="preserve">, то </w:t>
      </w:r>
      <w:r w:rsidR="00F53215" w:rsidRPr="008F264C">
        <w:t>оно</w:t>
      </w:r>
      <w:r w:rsidRPr="008F264C">
        <w:t xml:space="preserve"> точно находятся в тройке приоритетов. </w:t>
      </w:r>
    </w:p>
    <w:p w:rsidR="00064442" w:rsidRPr="008F264C" w:rsidRDefault="00D6315D" w:rsidP="00064442">
      <w:pPr>
        <w:ind w:firstLine="708"/>
      </w:pPr>
      <w:r w:rsidRPr="008F264C">
        <w:t>*</w:t>
      </w:r>
      <w:r w:rsidR="00440965" w:rsidRPr="008F264C">
        <w:t xml:space="preserve">Улучшение жилищных условий было и остается одной из основных потребностей населения. </w:t>
      </w:r>
      <w:r w:rsidR="00064442" w:rsidRPr="008F264C">
        <w:t>В 202</w:t>
      </w:r>
      <w:r w:rsidR="007C32B0" w:rsidRPr="008F264C">
        <w:t>1</w:t>
      </w:r>
      <w:r w:rsidR="00064442" w:rsidRPr="008F264C">
        <w:t xml:space="preserve"> году </w:t>
      </w:r>
      <w:r w:rsidR="00544DF6" w:rsidRPr="008F264C">
        <w:t xml:space="preserve">в районе </w:t>
      </w:r>
      <w:r w:rsidR="006E0AC3" w:rsidRPr="008F264C">
        <w:t>в</w:t>
      </w:r>
      <w:r w:rsidR="00064442" w:rsidRPr="008F264C">
        <w:t>ведено в эксплуатацию 1</w:t>
      </w:r>
      <w:r w:rsidR="007C32B0" w:rsidRPr="008F264C">
        <w:t>0</w:t>
      </w:r>
      <w:r w:rsidR="00064442" w:rsidRPr="008F264C">
        <w:t xml:space="preserve">4 </w:t>
      </w:r>
      <w:r w:rsidR="00544DF6" w:rsidRPr="008F264C">
        <w:t>дом</w:t>
      </w:r>
      <w:r w:rsidR="007C32B0" w:rsidRPr="008F264C">
        <w:t>а</w:t>
      </w:r>
      <w:r w:rsidR="00544DF6" w:rsidRPr="008F264C">
        <w:t xml:space="preserve"> </w:t>
      </w:r>
      <w:r w:rsidR="00064442" w:rsidRPr="008F264C">
        <w:t>общей площадью 1</w:t>
      </w:r>
      <w:r w:rsidR="007C32B0" w:rsidRPr="008F264C">
        <w:t xml:space="preserve">1 </w:t>
      </w:r>
      <w:r w:rsidR="00064442" w:rsidRPr="008F264C">
        <w:t>тыс. кв. м. Основной объем жилищного строительства осуществляется за счет средств индивидуальных застройщиков.</w:t>
      </w:r>
    </w:p>
    <w:p w:rsidR="007C32B0" w:rsidRPr="008F264C" w:rsidRDefault="00983339" w:rsidP="00064442">
      <w:pPr>
        <w:ind w:firstLine="708"/>
      </w:pPr>
      <w:r w:rsidRPr="008F264C">
        <w:t>А</w:t>
      </w:r>
      <w:r w:rsidR="00E96693" w:rsidRPr="008F264C">
        <w:t>дминистрацией разрабатываются новые территории под жилищное строительство в соответствии с документами территориального планирования, ведется работа с инвесторами</w:t>
      </w:r>
      <w:r w:rsidRPr="008F264C">
        <w:t xml:space="preserve"> </w:t>
      </w:r>
      <w:r w:rsidR="00E96693" w:rsidRPr="008F264C">
        <w:t>по освоению уже выделенных земельных участков.</w:t>
      </w:r>
      <w:r w:rsidRPr="008F264C">
        <w:t xml:space="preserve"> З</w:t>
      </w:r>
      <w:r w:rsidR="007C32B0" w:rsidRPr="008F264C">
        <w:t xml:space="preserve">аключен муниципальный контракт на разработку документации по планировке двух территорий - жилого микрорайона в районе Кровельного центра и </w:t>
      </w:r>
      <w:r w:rsidRPr="008F264C">
        <w:t>еще одного</w:t>
      </w:r>
      <w:r w:rsidR="007C32B0" w:rsidRPr="008F264C">
        <w:t xml:space="preserve"> микрорайона в квартале улиц Красная-Выгонная-Береговая-Гагарина в ст. Брюховецкой.</w:t>
      </w:r>
    </w:p>
    <w:p w:rsidR="00E83021" w:rsidRPr="008F264C" w:rsidRDefault="00D6315D" w:rsidP="00064442">
      <w:pPr>
        <w:ind w:firstLine="708"/>
      </w:pPr>
      <w:r w:rsidRPr="008F264C">
        <w:t>*</w:t>
      </w:r>
      <w:r w:rsidR="00D02633" w:rsidRPr="008F264C">
        <w:t>В рамках реализации региональной программы по капитальному ремонту общего имущества собственников помещений в многоквартирных домах отремонтирован</w:t>
      </w:r>
      <w:r w:rsidR="00E83021" w:rsidRPr="008F264C">
        <w:t>о</w:t>
      </w:r>
      <w:r w:rsidR="0052685C" w:rsidRPr="008F264C">
        <w:t xml:space="preserve"> </w:t>
      </w:r>
      <w:r w:rsidR="00E83021" w:rsidRPr="008F264C">
        <w:t xml:space="preserve">6 МКД в </w:t>
      </w:r>
      <w:proofErr w:type="spellStart"/>
      <w:r w:rsidR="00E83021" w:rsidRPr="008F264C">
        <w:t>Брюховецком</w:t>
      </w:r>
      <w:proofErr w:type="spellEnd"/>
      <w:r w:rsidR="00E83021" w:rsidRPr="008F264C">
        <w:t xml:space="preserve"> и </w:t>
      </w:r>
      <w:proofErr w:type="spellStart"/>
      <w:r w:rsidR="00E83021" w:rsidRPr="008F264C">
        <w:t>Батуринском</w:t>
      </w:r>
      <w:proofErr w:type="spellEnd"/>
      <w:r w:rsidR="00E83021" w:rsidRPr="008F264C">
        <w:t xml:space="preserve"> сельских поселениях: в основном это ремонт кровли, </w:t>
      </w:r>
      <w:proofErr w:type="spellStart"/>
      <w:r w:rsidR="00726935" w:rsidRPr="008F264C">
        <w:t>отмостки</w:t>
      </w:r>
      <w:proofErr w:type="spellEnd"/>
      <w:r w:rsidR="00726935" w:rsidRPr="008F264C">
        <w:t xml:space="preserve">, систем водо- и электроснабжения. </w:t>
      </w:r>
      <w:r w:rsidR="00E83021" w:rsidRPr="008F264C">
        <w:t xml:space="preserve"> </w:t>
      </w:r>
    </w:p>
    <w:p w:rsidR="001B3F07" w:rsidRPr="008F264C" w:rsidRDefault="000B725B" w:rsidP="00064442">
      <w:pPr>
        <w:ind w:firstLine="708"/>
        <w:rPr>
          <w:color w:val="00B0F0"/>
        </w:rPr>
      </w:pPr>
      <w:r w:rsidRPr="008F264C">
        <w:t>*</w:t>
      </w:r>
      <w:r w:rsidR="001B3F07" w:rsidRPr="008F264C">
        <w:t xml:space="preserve">На территории района расположен один полигон ТКО, в двух километрах от станицы </w:t>
      </w:r>
      <w:proofErr w:type="spellStart"/>
      <w:r w:rsidR="001B3F07" w:rsidRPr="008F264C">
        <w:t>Переясловской</w:t>
      </w:r>
      <w:proofErr w:type="spellEnd"/>
      <w:r w:rsidR="001B3F07" w:rsidRPr="008F264C">
        <w:t xml:space="preserve">. </w:t>
      </w:r>
      <w:r w:rsidR="00A414A6" w:rsidRPr="008F264C">
        <w:t xml:space="preserve">На сегодняшний день он заполнен более чем на </w:t>
      </w:r>
      <w:proofErr w:type="gramStart"/>
      <w:r w:rsidR="00A414A6" w:rsidRPr="008F264C">
        <w:t>80</w:t>
      </w:r>
      <w:proofErr w:type="gramEnd"/>
      <w:r w:rsidR="00A414A6" w:rsidRPr="008F264C">
        <w:t xml:space="preserve">% и срок </w:t>
      </w:r>
      <w:r w:rsidR="00DB449E" w:rsidRPr="008F264C">
        <w:t xml:space="preserve">его </w:t>
      </w:r>
      <w:r w:rsidR="00A414A6" w:rsidRPr="008F264C">
        <w:t>эксплуатации закончится</w:t>
      </w:r>
      <w:r w:rsidR="0072452A" w:rsidRPr="008F264C">
        <w:t xml:space="preserve"> через год.</w:t>
      </w:r>
      <w:r w:rsidR="00A414A6" w:rsidRPr="008F264C">
        <w:rPr>
          <w:color w:val="00B0F0"/>
        </w:rPr>
        <w:t xml:space="preserve"> </w:t>
      </w:r>
    </w:p>
    <w:p w:rsidR="004D3AF8" w:rsidRPr="008F264C" w:rsidRDefault="00E35A38" w:rsidP="00E35A38">
      <w:r w:rsidRPr="008F264C">
        <w:t xml:space="preserve">Для предотвращения коллапса в сфере обращения с ТКО, администрацией </w:t>
      </w:r>
      <w:r w:rsidR="00DB449E" w:rsidRPr="008F264C">
        <w:t>Краснодарского края</w:t>
      </w:r>
      <w:r w:rsidRPr="008F264C">
        <w:t xml:space="preserve"> ведется работа по поиску земельного участка подходящего для размещения отходов и возможности строительства нового объекта</w:t>
      </w:r>
      <w:r w:rsidR="00DB449E" w:rsidRPr="008F264C">
        <w:t xml:space="preserve"> в Тимашевской зоне деятельности Регионального оператора. Р</w:t>
      </w:r>
      <w:r w:rsidR="004D3AF8" w:rsidRPr="008F264C">
        <w:t>ассматривается возможность строительства нового объекта на участке, расположенном</w:t>
      </w:r>
      <w:r w:rsidR="00DB449E" w:rsidRPr="008F264C">
        <w:t>,</w:t>
      </w:r>
      <w:r w:rsidR="004D3AF8" w:rsidRPr="008F264C">
        <w:t xml:space="preserve"> в </w:t>
      </w:r>
      <w:r w:rsidR="00DB449E" w:rsidRPr="008F264C">
        <w:t xml:space="preserve">том числе, и в </w:t>
      </w:r>
      <w:proofErr w:type="spellStart"/>
      <w:r w:rsidR="004D3AF8" w:rsidRPr="008F264C">
        <w:t>Брюховецком</w:t>
      </w:r>
      <w:proofErr w:type="spellEnd"/>
      <w:r w:rsidR="004D3AF8" w:rsidRPr="008F264C">
        <w:t xml:space="preserve"> районе.</w:t>
      </w:r>
      <w:r w:rsidR="00DB449E" w:rsidRPr="008F264C">
        <w:t xml:space="preserve"> </w:t>
      </w:r>
    </w:p>
    <w:p w:rsidR="002238DA" w:rsidRPr="008F264C" w:rsidRDefault="002238DA" w:rsidP="00064442">
      <w:pPr>
        <w:ind w:firstLine="708"/>
        <w:rPr>
          <w:color w:val="00B0F0"/>
        </w:rPr>
      </w:pPr>
    </w:p>
    <w:p w:rsidR="00584266" w:rsidRPr="008F264C" w:rsidRDefault="00D6315D" w:rsidP="00064442">
      <w:pPr>
        <w:ind w:firstLine="708"/>
      </w:pPr>
      <w:r w:rsidRPr="008F264C">
        <w:t>*</w:t>
      </w:r>
      <w:r w:rsidR="00584266" w:rsidRPr="008F264C">
        <w:t xml:space="preserve">Перспективы развития </w:t>
      </w:r>
      <w:r w:rsidR="00737ECD" w:rsidRPr="008F264C">
        <w:t>территории</w:t>
      </w:r>
      <w:r w:rsidR="00584266" w:rsidRPr="008F264C">
        <w:t xml:space="preserve"> невозможно рассматривать без создания современной инженерной инфраструктуры.</w:t>
      </w:r>
    </w:p>
    <w:p w:rsidR="00983339" w:rsidRPr="008F264C" w:rsidRDefault="00983339" w:rsidP="00983339">
      <w:pPr>
        <w:ind w:firstLine="708"/>
      </w:pPr>
      <w:r w:rsidRPr="008F264C">
        <w:t>*Протяженность водопроводных сетей в районе - 525 км, износ - 68%.</w:t>
      </w:r>
    </w:p>
    <w:p w:rsidR="00F91C9C" w:rsidRPr="008F264C" w:rsidRDefault="00F36FB1" w:rsidP="00064442">
      <w:pPr>
        <w:ind w:firstLine="708"/>
      </w:pPr>
      <w:r w:rsidRPr="008F264C">
        <w:t>Мы проводим большую модернизацию сетей, в том числе и по президентскому проекту</w:t>
      </w:r>
      <w:r w:rsidR="00983339" w:rsidRPr="008F264C">
        <w:t xml:space="preserve"> «</w:t>
      </w:r>
      <w:r w:rsidR="00F91C9C" w:rsidRPr="008F264C">
        <w:t>Чистая вода</w:t>
      </w:r>
      <w:r w:rsidR="00983339" w:rsidRPr="008F264C">
        <w:t>»</w:t>
      </w:r>
      <w:r w:rsidR="00F91C9C" w:rsidRPr="008F264C">
        <w:t>. В 2021 году</w:t>
      </w:r>
      <w:r w:rsidR="00983339" w:rsidRPr="008F264C">
        <w:t xml:space="preserve"> благодаря поддержке </w:t>
      </w:r>
      <w:r w:rsidR="00983339" w:rsidRPr="008F264C">
        <w:lastRenderedPageBreak/>
        <w:t>министерства ТЭК и ЖКХ</w:t>
      </w:r>
      <w:r w:rsidR="00F91C9C" w:rsidRPr="008F264C">
        <w:t xml:space="preserve"> у нас получилось </w:t>
      </w:r>
      <w:r w:rsidR="00983339" w:rsidRPr="008F264C">
        <w:t xml:space="preserve">заменить 8 км ветхих водопроводных сетей и установить 3 башни </w:t>
      </w:r>
      <w:proofErr w:type="spellStart"/>
      <w:r w:rsidR="00983339" w:rsidRPr="008F264C">
        <w:t>Рожновского</w:t>
      </w:r>
      <w:proofErr w:type="spellEnd"/>
      <w:r w:rsidR="00983339" w:rsidRPr="008F264C">
        <w:t>. Отремонтированы 2,9 км</w:t>
      </w:r>
      <w:proofErr w:type="gramStart"/>
      <w:r w:rsidR="00983339" w:rsidRPr="008F264C">
        <w:t>.</w:t>
      </w:r>
      <w:proofErr w:type="gramEnd"/>
      <w:r w:rsidR="00983339" w:rsidRPr="008F264C">
        <w:t xml:space="preserve"> </w:t>
      </w:r>
      <w:proofErr w:type="gramStart"/>
      <w:r w:rsidR="00983339" w:rsidRPr="008F264C">
        <w:t>в</w:t>
      </w:r>
      <w:proofErr w:type="gramEnd"/>
      <w:r w:rsidR="00983339" w:rsidRPr="008F264C">
        <w:t xml:space="preserve">одопроводной сети в </w:t>
      </w:r>
      <w:proofErr w:type="spellStart"/>
      <w:r w:rsidR="00983339" w:rsidRPr="008F264C">
        <w:t>Большебейсугском</w:t>
      </w:r>
      <w:proofErr w:type="spellEnd"/>
      <w:r w:rsidR="00983339" w:rsidRPr="008F264C">
        <w:t xml:space="preserve"> поселении; по 2 км. - в Новосельском и </w:t>
      </w:r>
      <w:proofErr w:type="spellStart"/>
      <w:r w:rsidR="00983339" w:rsidRPr="008F264C">
        <w:t>Свободненском</w:t>
      </w:r>
      <w:proofErr w:type="spellEnd"/>
      <w:r w:rsidR="00983339" w:rsidRPr="008F264C">
        <w:t xml:space="preserve">; 1,3 км – в </w:t>
      </w:r>
      <w:proofErr w:type="spellStart"/>
      <w:r w:rsidR="00983339" w:rsidRPr="008F264C">
        <w:t>Переясловском</w:t>
      </w:r>
      <w:proofErr w:type="spellEnd"/>
      <w:r w:rsidR="00983339" w:rsidRPr="008F264C">
        <w:t xml:space="preserve">. </w:t>
      </w:r>
      <w:r w:rsidR="00F91C9C" w:rsidRPr="008F264C">
        <w:t>Продолжим работу по замене сетей в этом году.</w:t>
      </w:r>
    </w:p>
    <w:p w:rsidR="00945274" w:rsidRPr="008F264C" w:rsidRDefault="00945274" w:rsidP="00945274">
      <w:pPr>
        <w:ind w:firstLine="708"/>
      </w:pPr>
      <w:r w:rsidRPr="008F264C">
        <w:t xml:space="preserve">С 2023 года сети перейдут на баланс района. Для снятия финансового бремени их содержания </w:t>
      </w:r>
      <w:r w:rsidR="00737ECD" w:rsidRPr="008F264C">
        <w:t xml:space="preserve">уже сегодня </w:t>
      </w:r>
      <w:r w:rsidRPr="008F264C">
        <w:t xml:space="preserve">разработан проект концессионного соглашения, речь идет о передаче сетей в долгосрочную аренду частному инвестору, который будет не только эксплуатировать, но и производить их замену </w:t>
      </w:r>
      <w:r w:rsidR="006E0AC3" w:rsidRPr="008F264C">
        <w:t xml:space="preserve">в плановом порядке </w:t>
      </w:r>
      <w:r w:rsidRPr="008F264C">
        <w:t>за счет собственных средств.</w:t>
      </w:r>
    </w:p>
    <w:p w:rsidR="00B9335E" w:rsidRPr="008F264C" w:rsidRDefault="00D6315D" w:rsidP="00064442">
      <w:pPr>
        <w:ind w:firstLine="708"/>
      </w:pPr>
      <w:r w:rsidRPr="008F264C">
        <w:t>*</w:t>
      </w:r>
      <w:r w:rsidR="00064442" w:rsidRPr="008F264C">
        <w:t xml:space="preserve">В рамках </w:t>
      </w:r>
      <w:r w:rsidRPr="008F264C">
        <w:t>федерального</w:t>
      </w:r>
      <w:r w:rsidR="00064442" w:rsidRPr="008F264C">
        <w:t xml:space="preserve"> проекта «Формирование современной городской среды»</w:t>
      </w:r>
      <w:r w:rsidR="00ED10FF" w:rsidRPr="008F264C">
        <w:t xml:space="preserve"> </w:t>
      </w:r>
      <w:r w:rsidR="00064442" w:rsidRPr="008F264C">
        <w:t>благоустроен</w:t>
      </w:r>
      <w:r w:rsidR="00B9335E" w:rsidRPr="008F264C">
        <w:t xml:space="preserve">ы парковая зона в станице Новоджерелиевской, </w:t>
      </w:r>
      <w:r w:rsidR="000B725B" w:rsidRPr="008F264C">
        <w:t>*</w:t>
      </w:r>
      <w:r w:rsidR="00B9335E" w:rsidRPr="008F264C">
        <w:t>прилегающие территории к Домам культуры</w:t>
      </w:r>
      <w:r w:rsidR="00064442" w:rsidRPr="008F264C">
        <w:t xml:space="preserve"> </w:t>
      </w:r>
      <w:r w:rsidR="00B9335E" w:rsidRPr="008F264C">
        <w:t xml:space="preserve">– ст. </w:t>
      </w:r>
      <w:proofErr w:type="spellStart"/>
      <w:r w:rsidR="00B9335E" w:rsidRPr="008F264C">
        <w:t>Переясловской</w:t>
      </w:r>
      <w:proofErr w:type="spellEnd"/>
      <w:r w:rsidR="00B9335E" w:rsidRPr="008F264C">
        <w:t xml:space="preserve"> и И.И. Буренкова в районном центре, </w:t>
      </w:r>
      <w:r w:rsidR="00D0549B">
        <w:t>устраняются недоработки в</w:t>
      </w:r>
      <w:r w:rsidR="00B9335E" w:rsidRPr="008F264C">
        <w:t xml:space="preserve"> парк</w:t>
      </w:r>
      <w:r w:rsidR="00D0549B">
        <w:t>е</w:t>
      </w:r>
      <w:r w:rsidR="00B9335E" w:rsidRPr="008F264C">
        <w:t xml:space="preserve"> в селе Свободное и сквер</w:t>
      </w:r>
      <w:r w:rsidR="00D0549B">
        <w:t>е</w:t>
      </w:r>
      <w:r w:rsidR="00B9335E" w:rsidRPr="008F264C">
        <w:t xml:space="preserve"> около СОШ №20. </w:t>
      </w:r>
      <w:r w:rsidR="00D80C6C" w:rsidRPr="008F264C">
        <w:t xml:space="preserve">На </w:t>
      </w:r>
      <w:r w:rsidR="00D0549B">
        <w:t>выполнение всех работ</w:t>
      </w:r>
      <w:r w:rsidR="00D80C6C" w:rsidRPr="008F264C">
        <w:t xml:space="preserve"> на условиях </w:t>
      </w:r>
      <w:proofErr w:type="spellStart"/>
      <w:r w:rsidR="00D80C6C" w:rsidRPr="008F264C">
        <w:t>софинансирования</w:t>
      </w:r>
      <w:proofErr w:type="spellEnd"/>
      <w:r w:rsidR="00D80C6C" w:rsidRPr="008F264C">
        <w:t xml:space="preserve"> из федерального, краевого и местного бюджетов направлено 150 миллионов рублей.</w:t>
      </w:r>
    </w:p>
    <w:p w:rsidR="00C63029" w:rsidRPr="008F264C" w:rsidRDefault="00552280" w:rsidP="00064442">
      <w:pPr>
        <w:rPr>
          <w:rStyle w:val="cardmaininfocontent2"/>
          <w:color w:val="000000"/>
        </w:rPr>
      </w:pPr>
      <w:proofErr w:type="gramStart"/>
      <w:r w:rsidRPr="008F264C">
        <w:t>*</w:t>
      </w:r>
      <w:r w:rsidR="00064442" w:rsidRPr="008F264C">
        <w:t>В 202</w:t>
      </w:r>
      <w:r w:rsidR="00C63029" w:rsidRPr="008F264C">
        <w:t>1</w:t>
      </w:r>
      <w:r w:rsidR="00064442" w:rsidRPr="008F264C">
        <w:t xml:space="preserve"> году отремонтировали 1</w:t>
      </w:r>
      <w:r w:rsidR="00C63029" w:rsidRPr="008F264C">
        <w:t>17</w:t>
      </w:r>
      <w:r w:rsidR="00064442" w:rsidRPr="008F264C">
        <w:t xml:space="preserve"> км дорог, из них </w:t>
      </w:r>
      <w:r w:rsidR="00C63029" w:rsidRPr="008F264C">
        <w:t>14</w:t>
      </w:r>
      <w:r w:rsidR="00064442" w:rsidRPr="008F264C">
        <w:t xml:space="preserve"> км </w:t>
      </w:r>
      <w:r w:rsidR="00C63029" w:rsidRPr="008F264C">
        <w:t>–</w:t>
      </w:r>
      <w:r w:rsidR="00064442" w:rsidRPr="008F264C">
        <w:t xml:space="preserve"> </w:t>
      </w:r>
      <w:r w:rsidR="00C63029" w:rsidRPr="008F264C">
        <w:t>асфальтированных</w:t>
      </w:r>
      <w:r w:rsidR="00064442" w:rsidRPr="008F264C">
        <w:t xml:space="preserve">: </w:t>
      </w:r>
      <w:r w:rsidR="00C63029" w:rsidRPr="008F264C">
        <w:t xml:space="preserve">ул. Шоссейная и Красная – в станице </w:t>
      </w:r>
      <w:proofErr w:type="spellStart"/>
      <w:r w:rsidR="00C63029" w:rsidRPr="008F264C">
        <w:t>Батуринской</w:t>
      </w:r>
      <w:proofErr w:type="spellEnd"/>
      <w:r w:rsidR="00A6599A" w:rsidRPr="008F264C">
        <w:t>;</w:t>
      </w:r>
      <w:r w:rsidR="00C63029" w:rsidRPr="008F264C">
        <w:t xml:space="preserve"> им. </w:t>
      </w:r>
      <w:proofErr w:type="spellStart"/>
      <w:r w:rsidR="00C63029" w:rsidRPr="008F264C">
        <w:t>Деркача</w:t>
      </w:r>
      <w:proofErr w:type="spellEnd"/>
      <w:r w:rsidR="00C63029" w:rsidRPr="008F264C">
        <w:t xml:space="preserve"> – в с. Большой </w:t>
      </w:r>
      <w:proofErr w:type="spellStart"/>
      <w:r w:rsidR="00C63029" w:rsidRPr="008F264C">
        <w:t>Бейсуг</w:t>
      </w:r>
      <w:proofErr w:type="spellEnd"/>
      <w:r w:rsidR="00A6599A" w:rsidRPr="008F264C">
        <w:t>;</w:t>
      </w:r>
      <w:r w:rsidR="00C63029" w:rsidRPr="008F264C">
        <w:t xml:space="preserve"> ул. Красная – в Новом селе</w:t>
      </w:r>
      <w:r w:rsidR="00A6599A" w:rsidRPr="008F264C">
        <w:t>;</w:t>
      </w:r>
      <w:r w:rsidR="00C63029" w:rsidRPr="008F264C">
        <w:t xml:space="preserve"> ул. Набережная и ул. Широкая – в ст. </w:t>
      </w:r>
      <w:proofErr w:type="spellStart"/>
      <w:r w:rsidR="00C63029" w:rsidRPr="008F264C">
        <w:t>Переясловской</w:t>
      </w:r>
      <w:proofErr w:type="spellEnd"/>
      <w:r w:rsidR="00A6599A" w:rsidRPr="008F264C">
        <w:t>;</w:t>
      </w:r>
      <w:r w:rsidR="00C63029" w:rsidRPr="008F264C">
        <w:t xml:space="preserve"> ул. Октябрьская – в селе Свободном</w:t>
      </w:r>
      <w:r w:rsidR="00A6599A" w:rsidRPr="008F264C">
        <w:t>;</w:t>
      </w:r>
      <w:r w:rsidR="00C63029" w:rsidRPr="008F264C">
        <w:t xml:space="preserve"> ул. Красная, Мира и им. Ленина – в ст. </w:t>
      </w:r>
      <w:proofErr w:type="spellStart"/>
      <w:r w:rsidR="00C63029" w:rsidRPr="008F264C">
        <w:t>Чепигинской</w:t>
      </w:r>
      <w:proofErr w:type="spellEnd"/>
      <w:r w:rsidR="00A6599A" w:rsidRPr="008F264C">
        <w:t>;</w:t>
      </w:r>
      <w:proofErr w:type="gramEnd"/>
      <w:r w:rsidR="00A6599A" w:rsidRPr="008F264C">
        <w:t xml:space="preserve"> </w:t>
      </w:r>
      <w:proofErr w:type="gramStart"/>
      <w:r w:rsidR="00A6599A" w:rsidRPr="008F264C">
        <w:t xml:space="preserve">ул. Коммунаров – в ст. Новоджерелиевской; ул. </w:t>
      </w:r>
      <w:proofErr w:type="spellStart"/>
      <w:r w:rsidR="00A6599A" w:rsidRPr="008F264C">
        <w:t>им.О.Кошевого</w:t>
      </w:r>
      <w:proofErr w:type="spellEnd"/>
      <w:r w:rsidR="00ED10FF" w:rsidRPr="008F264C">
        <w:t xml:space="preserve"> </w:t>
      </w:r>
      <w:r w:rsidR="00A6599A" w:rsidRPr="008F264C">
        <w:t>и Красная – в ст. Брюховецкой.</w:t>
      </w:r>
      <w:proofErr w:type="gramEnd"/>
      <w:r w:rsidR="00A6599A" w:rsidRPr="008F264C">
        <w:rPr>
          <w:rStyle w:val="cardmaininfocontent2"/>
          <w:color w:val="000000"/>
          <w:specVanish w:val="0"/>
        </w:rPr>
        <w:t xml:space="preserve"> На ремонт дорог </w:t>
      </w:r>
      <w:r w:rsidR="00ED10FF" w:rsidRPr="008F264C">
        <w:rPr>
          <w:rStyle w:val="cardmaininfocontent2"/>
          <w:color w:val="000000"/>
          <w:specVanish w:val="0"/>
        </w:rPr>
        <w:t>израсхо</w:t>
      </w:r>
      <w:r w:rsidR="0000637C" w:rsidRPr="008F264C">
        <w:rPr>
          <w:rStyle w:val="cardmaininfocontent2"/>
          <w:color w:val="000000"/>
          <w:specVanish w:val="0"/>
        </w:rPr>
        <w:t>до</w:t>
      </w:r>
      <w:r w:rsidR="00ED10FF" w:rsidRPr="008F264C">
        <w:rPr>
          <w:rStyle w:val="cardmaininfocontent2"/>
          <w:color w:val="000000"/>
          <w:specVanish w:val="0"/>
        </w:rPr>
        <w:t>вано</w:t>
      </w:r>
      <w:r w:rsidR="00A6599A" w:rsidRPr="008F264C">
        <w:rPr>
          <w:rStyle w:val="cardmaininfocontent2"/>
          <w:color w:val="000000"/>
          <w:specVanish w:val="0"/>
        </w:rPr>
        <w:t xml:space="preserve"> 164 млн. рублей.</w:t>
      </w:r>
    </w:p>
    <w:p w:rsidR="00064442" w:rsidRPr="008F264C" w:rsidRDefault="00552280" w:rsidP="00064442">
      <w:pPr>
        <w:ind w:firstLine="708"/>
      </w:pPr>
      <w:r w:rsidRPr="008F264C">
        <w:t>*</w:t>
      </w:r>
      <w:r w:rsidR="00064442" w:rsidRPr="008F264C">
        <w:t xml:space="preserve">Протяженность сетей газоснабжения в районе - более </w:t>
      </w:r>
      <w:r w:rsidR="00AE20DC" w:rsidRPr="008F264C">
        <w:t>тысячи</w:t>
      </w:r>
      <w:r w:rsidR="00064442" w:rsidRPr="008F264C">
        <w:t xml:space="preserve"> км, уровень обеспеченности природным газом</w:t>
      </w:r>
      <w:r w:rsidR="00AE20DC" w:rsidRPr="008F264C">
        <w:t xml:space="preserve"> </w:t>
      </w:r>
      <w:r w:rsidR="00064442" w:rsidRPr="008F264C">
        <w:t>- 99%. Газифицировано 28 населенных пунктов (90%).</w:t>
      </w:r>
    </w:p>
    <w:p w:rsidR="00064442" w:rsidRPr="008F264C" w:rsidRDefault="00D77306" w:rsidP="00064442">
      <w:pPr>
        <w:ind w:firstLine="708"/>
      </w:pPr>
      <w:r w:rsidRPr="008F264C">
        <w:t>В 202</w:t>
      </w:r>
      <w:r w:rsidR="009B17B7" w:rsidRPr="008F264C">
        <w:t>1</w:t>
      </w:r>
      <w:r w:rsidRPr="008F264C">
        <w:t xml:space="preserve"> году </w:t>
      </w:r>
      <w:r w:rsidR="009B17B7" w:rsidRPr="008F264C">
        <w:t>завершено</w:t>
      </w:r>
      <w:r w:rsidR="00064442" w:rsidRPr="008F264C">
        <w:t xml:space="preserve"> строительств</w:t>
      </w:r>
      <w:r w:rsidR="009B17B7" w:rsidRPr="008F264C">
        <w:t>о</w:t>
      </w:r>
      <w:r w:rsidR="00064442" w:rsidRPr="008F264C">
        <w:t xml:space="preserve"> </w:t>
      </w:r>
      <w:r w:rsidR="009B17B7" w:rsidRPr="008F264C">
        <w:t xml:space="preserve">9,5 км </w:t>
      </w:r>
      <w:r w:rsidR="00064442" w:rsidRPr="008F264C">
        <w:t xml:space="preserve">газопровода с установкой  2-х ШРП в х. Кавказский </w:t>
      </w:r>
      <w:proofErr w:type="spellStart"/>
      <w:r w:rsidR="00064442" w:rsidRPr="008F264C">
        <w:t>Брюховецкого</w:t>
      </w:r>
      <w:proofErr w:type="spellEnd"/>
      <w:r w:rsidR="00064442" w:rsidRPr="008F264C">
        <w:t xml:space="preserve"> сельского поселения (на эти цели из краевого бюджета выделена субсидия в размере 10,3 млн. рублей).</w:t>
      </w:r>
      <w:r w:rsidR="006E0AC3" w:rsidRPr="008F264C">
        <w:t xml:space="preserve"> </w:t>
      </w:r>
      <w:r w:rsidR="00064442" w:rsidRPr="008F264C">
        <w:t>Завершены работы по газификации микрорайона жилой застройки по ул. Олимпийской в х. Красная Нива, проложено 1,6 км газопровода. В настоящее время</w:t>
      </w:r>
      <w:r w:rsidR="009B17B7" w:rsidRPr="008F264C">
        <w:t xml:space="preserve"> объект</w:t>
      </w:r>
      <w:r w:rsidR="00064442" w:rsidRPr="008F264C">
        <w:t xml:space="preserve"> </w:t>
      </w:r>
      <w:r w:rsidR="009B17B7" w:rsidRPr="008F264C">
        <w:t xml:space="preserve">принят </w:t>
      </w:r>
      <w:proofErr w:type="spellStart"/>
      <w:r w:rsidR="009B17B7" w:rsidRPr="008F264C">
        <w:t>Ростехнадзором</w:t>
      </w:r>
      <w:proofErr w:type="spellEnd"/>
      <w:r w:rsidR="009B17B7" w:rsidRPr="008F264C">
        <w:t>, ведется работа по постановке его на учет.</w:t>
      </w:r>
    </w:p>
    <w:p w:rsidR="00115024" w:rsidRPr="008F264C" w:rsidRDefault="00AE20DC" w:rsidP="00AE20DC">
      <w:pPr>
        <w:ind w:firstLine="708"/>
      </w:pPr>
      <w:r w:rsidRPr="008F264C">
        <w:t xml:space="preserve">В минувшем году стартовал президентский проект по социальной газификации. </w:t>
      </w:r>
      <w:r w:rsidR="00115024" w:rsidRPr="008F264C">
        <w:t xml:space="preserve">То, что раньше стоило для человека миллион, два или два с половиной сегодня не </w:t>
      </w:r>
      <w:r w:rsidRPr="008F264C">
        <w:t>стоит ничего</w:t>
      </w:r>
      <w:r w:rsidR="00115024" w:rsidRPr="008F264C">
        <w:t>. Благодаря Президентской программе газификацию развод</w:t>
      </w:r>
      <w:r w:rsidRPr="008F264C">
        <w:t xml:space="preserve">ят до забора частного </w:t>
      </w:r>
      <w:proofErr w:type="spellStart"/>
      <w:r w:rsidRPr="008F264C">
        <w:t>домовдадения</w:t>
      </w:r>
      <w:proofErr w:type="spellEnd"/>
      <w:r w:rsidR="00115024" w:rsidRPr="008F264C">
        <w:t xml:space="preserve">, а дальше </w:t>
      </w:r>
      <w:r w:rsidRPr="008F264C">
        <w:t>идут уже незначительные затраты владельца</w:t>
      </w:r>
      <w:r w:rsidR="00115024" w:rsidRPr="008F264C">
        <w:t xml:space="preserve">, в зависимости от того, сколько </w:t>
      </w:r>
      <w:r w:rsidRPr="008F264C">
        <w:t>он</w:t>
      </w:r>
      <w:r w:rsidR="00115024" w:rsidRPr="008F264C">
        <w:t xml:space="preserve"> </w:t>
      </w:r>
      <w:r w:rsidRPr="008F264C">
        <w:t xml:space="preserve">устанавливает себе </w:t>
      </w:r>
      <w:r w:rsidR="00115024" w:rsidRPr="008F264C">
        <w:t xml:space="preserve">оборудования. </w:t>
      </w:r>
      <w:r w:rsidRPr="008F264C">
        <w:t>Н</w:t>
      </w:r>
      <w:r w:rsidR="00115024" w:rsidRPr="008F264C">
        <w:t xml:space="preserve">аша задача позаботиться о </w:t>
      </w:r>
      <w:r w:rsidRPr="008F264C">
        <w:t>жителях, особенно о представителях старшего поколения и многодетных семьях.</w:t>
      </w:r>
      <w:r w:rsidR="00115024" w:rsidRPr="008F264C">
        <w:t xml:space="preserve"> Их важно проинформировать, какие льготы </w:t>
      </w:r>
      <w:r w:rsidRPr="008F264C">
        <w:t xml:space="preserve">им </w:t>
      </w:r>
      <w:r w:rsidR="00115024" w:rsidRPr="008F264C">
        <w:t>положены</w:t>
      </w:r>
      <w:r w:rsidRPr="008F264C">
        <w:t>.</w:t>
      </w:r>
    </w:p>
    <w:p w:rsidR="00064442" w:rsidRPr="008F264C" w:rsidRDefault="00552280" w:rsidP="00064442">
      <w:pPr>
        <w:ind w:firstLine="708"/>
      </w:pPr>
      <w:r w:rsidRPr="008F264C">
        <w:t>*</w:t>
      </w:r>
      <w:r w:rsidR="00064442" w:rsidRPr="008F264C">
        <w:t xml:space="preserve">Общая протяженность тепловых сетей </w:t>
      </w:r>
      <w:r w:rsidRPr="008F264C">
        <w:t>в</w:t>
      </w:r>
      <w:r w:rsidR="00064442" w:rsidRPr="008F264C">
        <w:t xml:space="preserve"> район</w:t>
      </w:r>
      <w:r w:rsidRPr="008F264C">
        <w:t>е</w:t>
      </w:r>
      <w:r w:rsidR="00064442" w:rsidRPr="008F264C">
        <w:t xml:space="preserve"> </w:t>
      </w:r>
      <w:r w:rsidRPr="008F264C">
        <w:t>-</w:t>
      </w:r>
      <w:r w:rsidR="00064442" w:rsidRPr="008F264C">
        <w:t xml:space="preserve"> 27,4 км, износ - 67%. В 202</w:t>
      </w:r>
      <w:r w:rsidR="00AE20DC" w:rsidRPr="008F264C">
        <w:t xml:space="preserve">1 </w:t>
      </w:r>
      <w:r w:rsidR="00064442" w:rsidRPr="008F264C">
        <w:t>году отремонтирова</w:t>
      </w:r>
      <w:r w:rsidR="006E0AC3" w:rsidRPr="008F264C">
        <w:t>ли участок</w:t>
      </w:r>
      <w:r w:rsidR="00064442" w:rsidRPr="008F264C">
        <w:t xml:space="preserve"> </w:t>
      </w:r>
      <w:r w:rsidR="00D5531B" w:rsidRPr="008F264C">
        <w:t>10</w:t>
      </w:r>
      <w:r w:rsidR="00064442" w:rsidRPr="008F264C">
        <w:t>0 м</w:t>
      </w:r>
      <w:r w:rsidRPr="008F264C">
        <w:t>.</w:t>
      </w:r>
    </w:p>
    <w:p w:rsidR="00064442" w:rsidRPr="008F264C" w:rsidRDefault="00552280" w:rsidP="00064442">
      <w:r w:rsidRPr="008F264C">
        <w:lastRenderedPageBreak/>
        <w:t>*</w:t>
      </w:r>
      <w:r w:rsidR="006E0AC3" w:rsidRPr="008F264C">
        <w:t>В районе 311 км</w:t>
      </w:r>
      <w:r w:rsidR="00064442" w:rsidRPr="008F264C">
        <w:t xml:space="preserve"> сетей уличного освещения</w:t>
      </w:r>
      <w:r w:rsidR="006E0AC3" w:rsidRPr="008F264C">
        <w:t xml:space="preserve">. </w:t>
      </w:r>
      <w:r w:rsidR="00064442" w:rsidRPr="008F264C">
        <w:t>В 202</w:t>
      </w:r>
      <w:r w:rsidR="00D5531B" w:rsidRPr="008F264C">
        <w:t>1</w:t>
      </w:r>
      <w:r w:rsidR="00064442" w:rsidRPr="008F264C">
        <w:t xml:space="preserve"> году отремонтировано и построено </w:t>
      </w:r>
      <w:r w:rsidR="00D5531B" w:rsidRPr="008F264C">
        <w:t>3,7</w:t>
      </w:r>
      <w:r w:rsidR="00064442" w:rsidRPr="008F264C">
        <w:t xml:space="preserve"> км линий, </w:t>
      </w:r>
      <w:r w:rsidR="00D5531B" w:rsidRPr="008F264C">
        <w:t xml:space="preserve">заменено и </w:t>
      </w:r>
      <w:r w:rsidR="00064442" w:rsidRPr="008F264C">
        <w:t xml:space="preserve">установлено </w:t>
      </w:r>
      <w:r w:rsidR="006E0AC3" w:rsidRPr="008F264C">
        <w:t>полторы тысячи</w:t>
      </w:r>
      <w:r w:rsidR="00064442" w:rsidRPr="008F264C">
        <w:t xml:space="preserve"> светильник</w:t>
      </w:r>
      <w:r w:rsidR="00D5531B" w:rsidRPr="008F264C">
        <w:t>ов</w:t>
      </w:r>
      <w:r w:rsidR="00064442" w:rsidRPr="008F264C">
        <w:t xml:space="preserve"> на 2,</w:t>
      </w:r>
      <w:r w:rsidR="00D5531B" w:rsidRPr="008F264C">
        <w:t>2</w:t>
      </w:r>
      <w:r w:rsidR="00064442" w:rsidRPr="008F264C">
        <w:t xml:space="preserve"> млн.  рублей. </w:t>
      </w:r>
    </w:p>
    <w:p w:rsidR="00D77306" w:rsidRPr="008F264C" w:rsidRDefault="000B725B" w:rsidP="00D77306">
      <w:pPr>
        <w:rPr>
          <w:u w:val="single"/>
        </w:rPr>
      </w:pPr>
      <w:r w:rsidRPr="008F264C">
        <w:t>*</w:t>
      </w:r>
      <w:r w:rsidR="00D77306" w:rsidRPr="008F264C">
        <w:rPr>
          <w:u w:val="single"/>
        </w:rPr>
        <w:t>Задачи на 202</w:t>
      </w:r>
      <w:r w:rsidR="002908DB" w:rsidRPr="008F264C">
        <w:rPr>
          <w:u w:val="single"/>
        </w:rPr>
        <w:t>2</w:t>
      </w:r>
      <w:r w:rsidR="00D77306" w:rsidRPr="008F264C">
        <w:rPr>
          <w:u w:val="single"/>
        </w:rPr>
        <w:t xml:space="preserve"> год:</w:t>
      </w:r>
    </w:p>
    <w:p w:rsidR="00F30ACA" w:rsidRPr="008F264C" w:rsidRDefault="00F30ACA" w:rsidP="00D77306">
      <w:r w:rsidRPr="008F264C">
        <w:t>завершить работу по внесению изменений в генеральные планы и Правила землепользования и застройки сельских поселений;</w:t>
      </w:r>
    </w:p>
    <w:p w:rsidR="00F30ACA" w:rsidRPr="008F264C" w:rsidRDefault="00F30ACA" w:rsidP="00F30ACA">
      <w:pPr>
        <w:shd w:val="clear" w:color="auto" w:fill="FFFFFF"/>
        <w:spacing w:line="285" w:lineRule="atLeast"/>
        <w:ind w:firstLine="708"/>
        <w:contextualSpacing/>
      </w:pPr>
      <w:r w:rsidRPr="008F264C">
        <w:t>подготовить и утвердить документацию по планировке территори</w:t>
      </w:r>
      <w:r w:rsidR="006E0AC3" w:rsidRPr="008F264C">
        <w:t>й</w:t>
      </w:r>
      <w:r w:rsidRPr="008F264C">
        <w:t xml:space="preserve"> </w:t>
      </w:r>
      <w:r w:rsidR="006E0AC3" w:rsidRPr="008F264C">
        <w:t xml:space="preserve">новых </w:t>
      </w:r>
      <w:r w:rsidRPr="008F264C">
        <w:t>жил</w:t>
      </w:r>
      <w:r w:rsidR="006E0AC3" w:rsidRPr="008F264C">
        <w:t>ых</w:t>
      </w:r>
      <w:r w:rsidRPr="008F264C">
        <w:t xml:space="preserve"> микрорайон</w:t>
      </w:r>
      <w:r w:rsidR="006E0AC3" w:rsidRPr="008F264C">
        <w:t>ов</w:t>
      </w:r>
      <w:r w:rsidRPr="008F264C">
        <w:t xml:space="preserve"> в станице Брюховецкой;</w:t>
      </w:r>
    </w:p>
    <w:p w:rsidR="00F755A1" w:rsidRPr="008F264C" w:rsidRDefault="00F755A1" w:rsidP="00F30ACA">
      <w:pPr>
        <w:shd w:val="clear" w:color="auto" w:fill="FFFFFF"/>
        <w:spacing w:line="285" w:lineRule="atLeast"/>
        <w:ind w:firstLine="708"/>
        <w:contextualSpacing/>
      </w:pPr>
      <w:r w:rsidRPr="008F264C">
        <w:rPr>
          <w:rFonts w:eastAsia="Times New Roman"/>
          <w:lang w:eastAsia="ru-RU"/>
        </w:rPr>
        <w:t>разработ</w:t>
      </w:r>
      <w:r w:rsidR="00AE20DC" w:rsidRPr="008F264C">
        <w:rPr>
          <w:rFonts w:eastAsia="Times New Roman"/>
          <w:lang w:eastAsia="ru-RU"/>
        </w:rPr>
        <w:t>ать</w:t>
      </w:r>
      <w:r w:rsidRPr="008F264C">
        <w:t xml:space="preserve"> ПСД на реконструкцию водопроводных очистных сооружений в станице </w:t>
      </w:r>
      <w:proofErr w:type="spellStart"/>
      <w:r w:rsidRPr="008F264C">
        <w:t>Переясловской</w:t>
      </w:r>
      <w:proofErr w:type="spellEnd"/>
      <w:r w:rsidRPr="008F264C">
        <w:t xml:space="preserve"> (8,7 млн. руб.);</w:t>
      </w:r>
    </w:p>
    <w:p w:rsidR="002908DB" w:rsidRPr="008F264C" w:rsidRDefault="002908DB" w:rsidP="00F30ACA">
      <w:pPr>
        <w:shd w:val="clear" w:color="auto" w:fill="FFFFFF"/>
        <w:spacing w:line="285" w:lineRule="atLeast"/>
        <w:ind w:firstLine="708"/>
        <w:contextualSpacing/>
      </w:pPr>
      <w:r w:rsidRPr="008F264C">
        <w:t>завершить реконструкцию улицы Красной в районном центре, выполнить капитальный ремонт дороги по ул. 417-й Стрелковой Дивизии в станице Новоджерелиевской;</w:t>
      </w:r>
    </w:p>
    <w:p w:rsidR="00726935" w:rsidRPr="008F264C" w:rsidRDefault="000E5B26" w:rsidP="00726935">
      <w:pPr>
        <w:ind w:firstLine="708"/>
      </w:pPr>
      <w:r w:rsidRPr="008F264C">
        <w:t xml:space="preserve">провести </w:t>
      </w:r>
      <w:r w:rsidR="00552280" w:rsidRPr="008F264C">
        <w:t>р</w:t>
      </w:r>
      <w:r w:rsidR="00064442" w:rsidRPr="008F264C">
        <w:t>еконструкци</w:t>
      </w:r>
      <w:r w:rsidRPr="008F264C">
        <w:t>ю</w:t>
      </w:r>
      <w:r w:rsidR="00064442" w:rsidRPr="008F264C">
        <w:t xml:space="preserve"> артезианской скважины</w:t>
      </w:r>
      <w:r w:rsidR="00D77306" w:rsidRPr="008F264C">
        <w:t xml:space="preserve"> </w:t>
      </w:r>
      <w:r w:rsidR="00011CEF" w:rsidRPr="008F264C">
        <w:t xml:space="preserve">по ул. Чкалова в ст. Брюховецкой и </w:t>
      </w:r>
      <w:r w:rsidR="00064442" w:rsidRPr="008F264C">
        <w:t>строительство водовода в х. Чкалова</w:t>
      </w:r>
      <w:r w:rsidR="00FF7DA7" w:rsidRPr="008F264C">
        <w:t xml:space="preserve"> (38,6 млн. руб.)</w:t>
      </w:r>
      <w:r w:rsidR="00726935" w:rsidRPr="008F264C">
        <w:t>.</w:t>
      </w:r>
    </w:p>
    <w:p w:rsidR="007E44E0" w:rsidRPr="008F264C" w:rsidRDefault="007E44E0" w:rsidP="007E44E0">
      <w:pPr>
        <w:widowControl w:val="0"/>
        <w:ind w:firstLine="708"/>
        <w:rPr>
          <w:rFonts w:eastAsia="Times New Roman"/>
          <w:lang w:eastAsia="ru-RU"/>
        </w:rPr>
      </w:pPr>
    </w:p>
    <w:p w:rsidR="007E44E0" w:rsidRPr="008F264C" w:rsidRDefault="000B725B" w:rsidP="007E44E0">
      <w:pPr>
        <w:widowControl w:val="0"/>
        <w:ind w:firstLine="708"/>
        <w:rPr>
          <w:rFonts w:eastAsia="Times New Roman"/>
          <w:b/>
          <w:lang w:eastAsia="ru-RU"/>
        </w:rPr>
      </w:pPr>
      <w:r w:rsidRPr="008F264C">
        <w:rPr>
          <w:rFonts w:eastAsia="Times New Roman"/>
          <w:shd w:val="clear" w:color="auto" w:fill="FFFFFF"/>
        </w:rPr>
        <w:t>*</w:t>
      </w:r>
      <w:r w:rsidR="007E44E0" w:rsidRPr="008F264C">
        <w:rPr>
          <w:rFonts w:eastAsia="Times New Roman"/>
          <w:b/>
          <w:lang w:eastAsia="ru-RU"/>
        </w:rPr>
        <w:t>Экология</w:t>
      </w:r>
    </w:p>
    <w:p w:rsidR="005738C4" w:rsidRPr="008F264C" w:rsidRDefault="005738C4" w:rsidP="005738C4">
      <w:pPr>
        <w:shd w:val="clear" w:color="auto" w:fill="FFFFFF"/>
        <w:tabs>
          <w:tab w:val="left" w:pos="0"/>
        </w:tabs>
        <w:rPr>
          <w:rFonts w:eastAsia="Times New Roman"/>
          <w:shd w:val="clear" w:color="auto" w:fill="FFFFFF"/>
        </w:rPr>
      </w:pPr>
      <w:r w:rsidRPr="008F264C">
        <w:rPr>
          <w:rFonts w:eastAsia="Times New Roman"/>
          <w:shd w:val="clear" w:color="auto" w:fill="FFFFFF"/>
        </w:rPr>
        <w:t xml:space="preserve">Приоритетным направлением </w:t>
      </w:r>
      <w:r w:rsidR="00F326A4" w:rsidRPr="008F264C">
        <w:rPr>
          <w:rFonts w:eastAsia="Times New Roman"/>
          <w:shd w:val="clear" w:color="auto" w:fill="FFFFFF"/>
        </w:rPr>
        <w:t>остается</w:t>
      </w:r>
      <w:r w:rsidRPr="008F264C">
        <w:rPr>
          <w:rFonts w:eastAsia="Times New Roman"/>
          <w:shd w:val="clear" w:color="auto" w:fill="FFFFFF"/>
        </w:rPr>
        <w:t xml:space="preserve"> сохранение окружающей среды от загрязнения отходами производства и потребления и их утилизации</w:t>
      </w:r>
      <w:r w:rsidRPr="008F264C">
        <w:rPr>
          <w:rFonts w:eastAsia="Times New Roman"/>
          <w:lang w:eastAsia="ru-RU"/>
        </w:rPr>
        <w:t>.</w:t>
      </w:r>
      <w:r w:rsidRPr="008F264C">
        <w:t xml:space="preserve"> </w:t>
      </w:r>
    </w:p>
    <w:p w:rsidR="005738C4" w:rsidRPr="008F264C" w:rsidRDefault="0006057A" w:rsidP="005738C4">
      <w:pPr>
        <w:shd w:val="clear" w:color="auto" w:fill="FFFFFF"/>
        <w:tabs>
          <w:tab w:val="left" w:pos="0"/>
        </w:tabs>
        <w:rPr>
          <w:spacing w:val="-4"/>
        </w:rPr>
      </w:pPr>
      <w:r w:rsidRPr="008F264C">
        <w:rPr>
          <w:rFonts w:eastAsia="Times New Roman"/>
          <w:shd w:val="clear" w:color="auto" w:fill="FFFFFF"/>
        </w:rPr>
        <w:t>*</w:t>
      </w:r>
      <w:r w:rsidR="005738C4" w:rsidRPr="008F264C">
        <w:rPr>
          <w:rFonts w:eastAsia="Times New Roman"/>
          <w:shd w:val="clear" w:color="auto" w:fill="FFFFFF"/>
        </w:rPr>
        <w:t xml:space="preserve">В районе функционирует одна санкционированная свалка площадью </w:t>
      </w:r>
      <w:r w:rsidR="005307AD" w:rsidRPr="008F264C">
        <w:rPr>
          <w:rFonts w:eastAsia="Times New Roman"/>
          <w:shd w:val="clear" w:color="auto" w:fill="FFFFFF"/>
        </w:rPr>
        <w:t>2,1</w:t>
      </w:r>
      <w:r w:rsidR="005738C4" w:rsidRPr="008F264C">
        <w:rPr>
          <w:rFonts w:eastAsia="Times New Roman"/>
          <w:shd w:val="clear" w:color="auto" w:fill="FFFFFF"/>
        </w:rPr>
        <w:t xml:space="preserve"> га. В 202</w:t>
      </w:r>
      <w:r w:rsidR="009F26C9" w:rsidRPr="008F264C">
        <w:rPr>
          <w:rFonts w:eastAsia="Times New Roman"/>
          <w:shd w:val="clear" w:color="auto" w:fill="FFFFFF"/>
        </w:rPr>
        <w:t>1</w:t>
      </w:r>
      <w:r w:rsidR="005738C4" w:rsidRPr="008F264C">
        <w:rPr>
          <w:rFonts w:eastAsia="Times New Roman"/>
          <w:shd w:val="clear" w:color="auto" w:fill="FFFFFF"/>
        </w:rPr>
        <w:t xml:space="preserve"> году выявлено и ликвидировано </w:t>
      </w:r>
      <w:r w:rsidR="009F26C9" w:rsidRPr="008F264C">
        <w:rPr>
          <w:rFonts w:eastAsia="Times New Roman"/>
          <w:shd w:val="clear" w:color="auto" w:fill="FFFFFF"/>
        </w:rPr>
        <w:t>36</w:t>
      </w:r>
      <w:r w:rsidR="005738C4" w:rsidRPr="008F264C">
        <w:rPr>
          <w:rFonts w:eastAsia="Times New Roman"/>
          <w:shd w:val="clear" w:color="auto" w:fill="FFFFFF"/>
        </w:rPr>
        <w:t xml:space="preserve"> стихийны</w:t>
      </w:r>
      <w:r w:rsidR="009F26C9" w:rsidRPr="008F264C">
        <w:rPr>
          <w:rFonts w:eastAsia="Times New Roman"/>
          <w:shd w:val="clear" w:color="auto" w:fill="FFFFFF"/>
        </w:rPr>
        <w:t>х</w:t>
      </w:r>
      <w:r w:rsidR="005738C4" w:rsidRPr="008F264C">
        <w:rPr>
          <w:rFonts w:eastAsia="Times New Roman"/>
          <w:shd w:val="clear" w:color="auto" w:fill="FFFFFF"/>
        </w:rPr>
        <w:t xml:space="preserve"> свал</w:t>
      </w:r>
      <w:r w:rsidR="009F26C9" w:rsidRPr="008F264C">
        <w:rPr>
          <w:rFonts w:eastAsia="Times New Roman"/>
          <w:shd w:val="clear" w:color="auto" w:fill="FFFFFF"/>
        </w:rPr>
        <w:t>ок</w:t>
      </w:r>
      <w:r w:rsidR="005738C4" w:rsidRPr="008F264C">
        <w:rPr>
          <w:rFonts w:eastAsia="Times New Roman"/>
          <w:shd w:val="clear" w:color="auto" w:fill="FFFFFF"/>
        </w:rPr>
        <w:t xml:space="preserve"> общей площадью </w:t>
      </w:r>
      <w:r w:rsidR="00115024" w:rsidRPr="008F264C">
        <w:rPr>
          <w:rFonts w:eastAsia="Times New Roman"/>
          <w:shd w:val="clear" w:color="auto" w:fill="FFFFFF"/>
        </w:rPr>
        <w:t>916</w:t>
      </w:r>
      <w:r w:rsidR="005738C4" w:rsidRPr="008F264C">
        <w:rPr>
          <w:rFonts w:eastAsia="Times New Roman"/>
          <w:shd w:val="clear" w:color="auto" w:fill="FFFFFF"/>
        </w:rPr>
        <w:t xml:space="preserve"> м</w:t>
      </w:r>
      <w:proofErr w:type="gramStart"/>
      <w:r w:rsidR="005738C4" w:rsidRPr="008F264C">
        <w:rPr>
          <w:rFonts w:eastAsia="Times New Roman"/>
          <w:shd w:val="clear" w:color="auto" w:fill="FFFFFF"/>
          <w:vertAlign w:val="superscript"/>
        </w:rPr>
        <w:t>2</w:t>
      </w:r>
      <w:proofErr w:type="gramEnd"/>
      <w:r w:rsidR="005738C4" w:rsidRPr="008F264C">
        <w:rPr>
          <w:rFonts w:eastAsia="Times New Roman"/>
          <w:shd w:val="clear" w:color="auto" w:fill="FFFFFF"/>
        </w:rPr>
        <w:t>, вывезено</w:t>
      </w:r>
      <w:r w:rsidR="005738C4" w:rsidRPr="008F264C">
        <w:rPr>
          <w:rFonts w:eastAsia="Times New Roman"/>
          <w:lang w:eastAsia="ar-SA"/>
        </w:rPr>
        <w:t xml:space="preserve"> </w:t>
      </w:r>
      <w:r w:rsidR="00115024" w:rsidRPr="008F264C">
        <w:rPr>
          <w:rFonts w:eastAsia="Times New Roman"/>
          <w:shd w:val="clear" w:color="auto" w:fill="FFFFFF"/>
        </w:rPr>
        <w:t>178</w:t>
      </w:r>
      <w:r w:rsidR="005738C4" w:rsidRPr="008F264C">
        <w:rPr>
          <w:rFonts w:eastAsia="Times New Roman"/>
          <w:shd w:val="clear" w:color="auto" w:fill="FFFFFF"/>
        </w:rPr>
        <w:t xml:space="preserve"> м</w:t>
      </w:r>
      <w:r w:rsidR="005738C4" w:rsidRPr="008F264C">
        <w:rPr>
          <w:rFonts w:eastAsia="Times New Roman"/>
          <w:shd w:val="clear" w:color="auto" w:fill="FFFFFF"/>
          <w:vertAlign w:val="superscript"/>
        </w:rPr>
        <w:t>3</w:t>
      </w:r>
      <w:r w:rsidR="005738C4" w:rsidRPr="008F264C">
        <w:rPr>
          <w:rFonts w:eastAsia="Times New Roman"/>
          <w:shd w:val="clear" w:color="auto" w:fill="FFFFFF"/>
        </w:rPr>
        <w:t xml:space="preserve"> мусора. </w:t>
      </w:r>
    </w:p>
    <w:p w:rsidR="006423B8" w:rsidRPr="008F264C" w:rsidRDefault="0006057A" w:rsidP="006423B8">
      <w:pPr>
        <w:shd w:val="clear" w:color="auto" w:fill="FFFFFF"/>
        <w:tabs>
          <w:tab w:val="left" w:pos="0"/>
        </w:tabs>
        <w:rPr>
          <w:rFonts w:eastAsia="Times New Roman"/>
          <w:shd w:val="clear" w:color="auto" w:fill="FFFFFF"/>
        </w:rPr>
      </w:pPr>
      <w:r w:rsidRPr="008F264C">
        <w:rPr>
          <w:rFonts w:eastAsia="Times New Roman"/>
          <w:shd w:val="clear" w:color="auto" w:fill="FFFFFF"/>
        </w:rPr>
        <w:t>*</w:t>
      </w:r>
      <w:r w:rsidR="006423B8" w:rsidRPr="008F264C">
        <w:rPr>
          <w:rFonts w:eastAsia="Times New Roman"/>
          <w:shd w:val="clear" w:color="auto" w:fill="FFFFFF"/>
        </w:rPr>
        <w:t xml:space="preserve">В бюджет района по плате за негативное воздействие на окружающую среду поступило </w:t>
      </w:r>
      <w:r w:rsidR="00115024" w:rsidRPr="008F264C">
        <w:rPr>
          <w:rFonts w:eastAsia="Times New Roman"/>
          <w:shd w:val="clear" w:color="auto" w:fill="FFFFFF"/>
        </w:rPr>
        <w:t>30</w:t>
      </w:r>
      <w:r w:rsidR="00E73770" w:rsidRPr="008F264C">
        <w:rPr>
          <w:rFonts w:eastAsia="Times New Roman"/>
          <w:shd w:val="clear" w:color="auto" w:fill="FFFFFF"/>
        </w:rPr>
        <w:t xml:space="preserve">7 </w:t>
      </w:r>
      <w:r w:rsidR="006423B8" w:rsidRPr="008F264C">
        <w:rPr>
          <w:rFonts w:eastAsia="Times New Roman"/>
          <w:shd w:val="clear" w:color="auto" w:fill="FFFFFF"/>
        </w:rPr>
        <w:t>тыс. рублей.</w:t>
      </w:r>
    </w:p>
    <w:p w:rsidR="001F6DB5" w:rsidRPr="008F264C" w:rsidRDefault="0006057A" w:rsidP="009827B2">
      <w:pPr>
        <w:shd w:val="clear" w:color="auto" w:fill="FFFFFF"/>
        <w:ind w:firstLine="708"/>
        <w:rPr>
          <w:rFonts w:eastAsia="Times New Roman"/>
          <w:shd w:val="clear" w:color="auto" w:fill="FFFFFF"/>
        </w:rPr>
      </w:pPr>
      <w:r w:rsidRPr="008F264C">
        <w:rPr>
          <w:rFonts w:eastAsia="Times New Roman"/>
          <w:shd w:val="clear" w:color="auto" w:fill="FFFFFF"/>
        </w:rPr>
        <w:t>*</w:t>
      </w:r>
      <w:r w:rsidR="006423B8" w:rsidRPr="008F264C">
        <w:rPr>
          <w:rFonts w:eastAsia="Times New Roman"/>
          <w:shd w:val="clear" w:color="auto" w:fill="FFFFFF"/>
        </w:rPr>
        <w:t xml:space="preserve">На природоохранные мероприятия </w:t>
      </w:r>
      <w:r w:rsidR="00DB449E" w:rsidRPr="008F264C">
        <w:rPr>
          <w:rFonts w:eastAsia="Times New Roman"/>
          <w:shd w:val="clear" w:color="auto" w:fill="FFFFFF"/>
        </w:rPr>
        <w:t>направлено</w:t>
      </w:r>
      <w:r w:rsidR="006423B8" w:rsidRPr="008F264C">
        <w:rPr>
          <w:rFonts w:eastAsia="Times New Roman"/>
          <w:shd w:val="clear" w:color="auto" w:fill="FFFFFF"/>
        </w:rPr>
        <w:t xml:space="preserve"> </w:t>
      </w:r>
      <w:r w:rsidR="00006F80" w:rsidRPr="008F264C">
        <w:rPr>
          <w:rFonts w:eastAsia="Times New Roman"/>
          <w:shd w:val="clear" w:color="auto" w:fill="FFFFFF"/>
        </w:rPr>
        <w:t>4,9</w:t>
      </w:r>
      <w:r w:rsidR="006423B8" w:rsidRPr="008F264C">
        <w:rPr>
          <w:rFonts w:eastAsia="Times New Roman"/>
          <w:shd w:val="clear" w:color="auto" w:fill="FFFFFF"/>
        </w:rPr>
        <w:t xml:space="preserve"> млн. руб., из них на озеленение </w:t>
      </w:r>
      <w:r w:rsidR="00DB449E" w:rsidRPr="008F264C">
        <w:rPr>
          <w:rFonts w:eastAsia="Times New Roman"/>
          <w:shd w:val="clear" w:color="auto" w:fill="FFFFFF"/>
        </w:rPr>
        <w:t>-</w:t>
      </w:r>
      <w:r w:rsidR="006423B8" w:rsidRPr="008F264C">
        <w:rPr>
          <w:rFonts w:eastAsia="Times New Roman"/>
          <w:shd w:val="clear" w:color="auto" w:fill="FFFFFF"/>
        </w:rPr>
        <w:t xml:space="preserve"> </w:t>
      </w:r>
      <w:r w:rsidR="00006F80" w:rsidRPr="008F264C">
        <w:rPr>
          <w:rFonts w:eastAsia="Times New Roman"/>
          <w:shd w:val="clear" w:color="auto" w:fill="FFFFFF"/>
        </w:rPr>
        <w:t>3,4</w:t>
      </w:r>
      <w:r w:rsidR="006423B8" w:rsidRPr="008F264C">
        <w:rPr>
          <w:rFonts w:eastAsia="Times New Roman"/>
          <w:shd w:val="clear" w:color="auto" w:fill="FFFFFF"/>
        </w:rPr>
        <w:t xml:space="preserve"> </w:t>
      </w:r>
      <w:r w:rsidR="00115024" w:rsidRPr="008F264C">
        <w:rPr>
          <w:rFonts w:eastAsia="Times New Roman"/>
          <w:shd w:val="clear" w:color="auto" w:fill="FFFFFF"/>
        </w:rPr>
        <w:t>млн</w:t>
      </w:r>
      <w:r w:rsidR="006423B8" w:rsidRPr="008F264C">
        <w:rPr>
          <w:rFonts w:eastAsia="Times New Roman"/>
          <w:shd w:val="clear" w:color="auto" w:fill="FFFFFF"/>
        </w:rPr>
        <w:t xml:space="preserve">. руб. В поселениях высажено </w:t>
      </w:r>
      <w:r w:rsidR="00006F80" w:rsidRPr="008F264C">
        <w:rPr>
          <w:rFonts w:eastAsia="Times New Roman"/>
          <w:shd w:val="clear" w:color="auto" w:fill="FFFFFF"/>
        </w:rPr>
        <w:t>816</w:t>
      </w:r>
      <w:r w:rsidR="006423B8" w:rsidRPr="008F264C">
        <w:rPr>
          <w:rFonts w:eastAsia="Times New Roman"/>
          <w:shd w:val="clear" w:color="auto" w:fill="FFFFFF"/>
        </w:rPr>
        <w:t xml:space="preserve"> деревьев и кустарников. </w:t>
      </w:r>
    </w:p>
    <w:p w:rsidR="00087CBE" w:rsidRPr="008F264C" w:rsidRDefault="00087CBE" w:rsidP="00087CBE">
      <w:pPr>
        <w:shd w:val="clear" w:color="auto" w:fill="FFFFFF"/>
        <w:ind w:firstLine="708"/>
        <w:rPr>
          <w:rFonts w:eastAsia="Times New Roman"/>
          <w:shd w:val="clear" w:color="auto" w:fill="FFFFFF"/>
        </w:rPr>
      </w:pPr>
      <w:r w:rsidRPr="008F264C">
        <w:rPr>
          <w:rFonts w:eastAsia="Times New Roman"/>
          <w:shd w:val="clear" w:color="auto" w:fill="FFFFFF"/>
        </w:rPr>
        <w:t>В 202</w:t>
      </w:r>
      <w:r w:rsidR="00E25882" w:rsidRPr="008F264C">
        <w:rPr>
          <w:rFonts w:eastAsia="Times New Roman"/>
          <w:shd w:val="clear" w:color="auto" w:fill="FFFFFF"/>
        </w:rPr>
        <w:t>1</w:t>
      </w:r>
      <w:r w:rsidRPr="008F264C">
        <w:rPr>
          <w:rFonts w:eastAsia="Times New Roman"/>
          <w:shd w:val="clear" w:color="auto" w:fill="FFFFFF"/>
        </w:rPr>
        <w:t xml:space="preserve"> году прошло </w:t>
      </w:r>
      <w:r w:rsidR="00E25882" w:rsidRPr="008F264C">
        <w:rPr>
          <w:rFonts w:eastAsia="Times New Roman"/>
          <w:shd w:val="clear" w:color="auto" w:fill="FFFFFF"/>
        </w:rPr>
        <w:t>15</w:t>
      </w:r>
      <w:r w:rsidRPr="008F264C">
        <w:rPr>
          <w:rFonts w:eastAsia="Times New Roman"/>
          <w:shd w:val="clear" w:color="auto" w:fill="FFFFFF"/>
        </w:rPr>
        <w:t xml:space="preserve"> мероприятий по охране окружающей среды. В их числе, акции</w:t>
      </w:r>
      <w:r w:rsidR="00DB449E" w:rsidRPr="008F264C">
        <w:rPr>
          <w:rFonts w:eastAsia="Times New Roman"/>
          <w:shd w:val="clear" w:color="auto" w:fill="FFFFFF"/>
        </w:rPr>
        <w:t xml:space="preserve"> </w:t>
      </w:r>
      <w:r w:rsidRPr="008F264C">
        <w:rPr>
          <w:rFonts w:eastAsia="Times New Roman"/>
          <w:shd w:val="clear" w:color="auto" w:fill="FFFFFF"/>
        </w:rPr>
        <w:t>по очистке берегов малых рек и водоемов.</w:t>
      </w:r>
    </w:p>
    <w:p w:rsidR="006423B8" w:rsidRPr="008F264C" w:rsidRDefault="0006057A" w:rsidP="006423B8">
      <w:pPr>
        <w:shd w:val="clear" w:color="auto" w:fill="FFFFFF"/>
        <w:ind w:firstLine="708"/>
        <w:rPr>
          <w:rFonts w:eastAsia="Times New Roman"/>
          <w:shd w:val="clear" w:color="auto" w:fill="FFFFFF"/>
        </w:rPr>
      </w:pPr>
      <w:r w:rsidRPr="008F264C">
        <w:rPr>
          <w:rFonts w:eastAsia="Times New Roman"/>
          <w:shd w:val="clear" w:color="auto" w:fill="FFFFFF"/>
        </w:rPr>
        <w:t>*</w:t>
      </w:r>
      <w:r w:rsidR="006423B8" w:rsidRPr="008F264C">
        <w:rPr>
          <w:rFonts w:eastAsia="Times New Roman"/>
          <w:shd w:val="clear" w:color="auto" w:fill="FFFFFF"/>
        </w:rPr>
        <w:t xml:space="preserve">Район ежегодно принимает участие во </w:t>
      </w:r>
      <w:proofErr w:type="gramStart"/>
      <w:r w:rsidR="006423B8" w:rsidRPr="008F264C">
        <w:rPr>
          <w:rFonts w:eastAsia="Times New Roman"/>
          <w:shd w:val="clear" w:color="auto" w:fill="FFFFFF"/>
        </w:rPr>
        <w:t>Всероссийском</w:t>
      </w:r>
      <w:proofErr w:type="gramEnd"/>
      <w:r w:rsidR="006423B8" w:rsidRPr="008F264C">
        <w:rPr>
          <w:rFonts w:eastAsia="Times New Roman"/>
          <w:shd w:val="clear" w:color="auto" w:fill="FFFFFF"/>
        </w:rPr>
        <w:t xml:space="preserve"> </w:t>
      </w:r>
      <w:proofErr w:type="spellStart"/>
      <w:r w:rsidR="006423B8" w:rsidRPr="008F264C">
        <w:rPr>
          <w:rFonts w:eastAsia="Times New Roman"/>
          <w:shd w:val="clear" w:color="auto" w:fill="FFFFFF"/>
        </w:rPr>
        <w:t>Экомарафоне</w:t>
      </w:r>
      <w:proofErr w:type="spellEnd"/>
      <w:r w:rsidR="006423B8" w:rsidRPr="008F264C">
        <w:rPr>
          <w:rFonts w:eastAsia="Times New Roman"/>
          <w:shd w:val="clear" w:color="auto" w:fill="FFFFFF"/>
        </w:rPr>
        <w:t xml:space="preserve"> ПЕРЕРАБОТКА «Сдай макулатуру – спаси дерево». В </w:t>
      </w:r>
      <w:r w:rsidR="00087CBE" w:rsidRPr="008F264C">
        <w:rPr>
          <w:rFonts w:eastAsia="Times New Roman"/>
          <w:shd w:val="clear" w:color="auto" w:fill="FFFFFF"/>
        </w:rPr>
        <w:t>прошлом</w:t>
      </w:r>
      <w:r w:rsidR="006423B8" w:rsidRPr="008F264C">
        <w:rPr>
          <w:rFonts w:eastAsia="Times New Roman"/>
          <w:shd w:val="clear" w:color="auto" w:fill="FFFFFF"/>
        </w:rPr>
        <w:t xml:space="preserve"> году</w:t>
      </w:r>
      <w:r w:rsidR="00D67646" w:rsidRPr="008F264C">
        <w:rPr>
          <w:rFonts w:eastAsia="Times New Roman"/>
          <w:shd w:val="clear" w:color="auto" w:fill="FFFFFF"/>
        </w:rPr>
        <w:t xml:space="preserve"> </w:t>
      </w:r>
      <w:r w:rsidR="006423B8" w:rsidRPr="008F264C">
        <w:rPr>
          <w:rFonts w:eastAsia="Times New Roman"/>
          <w:shd w:val="clear" w:color="auto" w:fill="FFFFFF"/>
        </w:rPr>
        <w:t xml:space="preserve">было собрано </w:t>
      </w:r>
      <w:r w:rsidR="009660A0" w:rsidRPr="008F264C">
        <w:rPr>
          <w:rFonts w:eastAsia="Times New Roman"/>
          <w:shd w:val="clear" w:color="auto" w:fill="FFFFFF"/>
        </w:rPr>
        <w:t>8,2 тонны</w:t>
      </w:r>
      <w:r w:rsidR="006423B8" w:rsidRPr="008F264C">
        <w:rPr>
          <w:rFonts w:eastAsia="Times New Roman"/>
          <w:shd w:val="clear" w:color="auto" w:fill="FFFFFF"/>
        </w:rPr>
        <w:t xml:space="preserve"> макулатуры. </w:t>
      </w:r>
    </w:p>
    <w:p w:rsidR="005B23BB" w:rsidRPr="008F264C" w:rsidRDefault="00087CBE" w:rsidP="005B23BB">
      <w:pPr>
        <w:shd w:val="clear" w:color="auto" w:fill="FFFFFF"/>
        <w:ind w:firstLine="708"/>
        <w:rPr>
          <w:rFonts w:eastAsia="Times New Roman"/>
          <w:shd w:val="clear" w:color="auto" w:fill="FFFFFF"/>
        </w:rPr>
      </w:pPr>
      <w:r w:rsidRPr="008F264C">
        <w:rPr>
          <w:rFonts w:eastAsia="Times New Roman"/>
          <w:shd w:val="clear" w:color="auto" w:fill="FFFFFF"/>
        </w:rPr>
        <w:t>*</w:t>
      </w:r>
      <w:r w:rsidR="005B23BB" w:rsidRPr="008F264C">
        <w:rPr>
          <w:rFonts w:eastAsia="Times New Roman"/>
          <w:shd w:val="clear" w:color="auto" w:fill="FFFFFF"/>
        </w:rPr>
        <w:t xml:space="preserve">Традиционным стало </w:t>
      </w:r>
      <w:r w:rsidR="00D67646" w:rsidRPr="008F264C">
        <w:rPr>
          <w:rFonts w:eastAsia="Times New Roman"/>
          <w:shd w:val="clear" w:color="auto" w:fill="FFFFFF"/>
        </w:rPr>
        <w:t xml:space="preserve">участие </w:t>
      </w:r>
      <w:r w:rsidR="008D0E38" w:rsidRPr="008F264C">
        <w:rPr>
          <w:rFonts w:eastAsia="Times New Roman"/>
          <w:shd w:val="clear" w:color="auto" w:fill="FFFFFF"/>
        </w:rPr>
        <w:t>наших жителей</w:t>
      </w:r>
      <w:r w:rsidR="00D67646" w:rsidRPr="008F264C">
        <w:rPr>
          <w:rFonts w:eastAsia="Times New Roman"/>
          <w:shd w:val="clear" w:color="auto" w:fill="FFFFFF"/>
        </w:rPr>
        <w:t xml:space="preserve"> в</w:t>
      </w:r>
      <w:r w:rsidR="005B23BB" w:rsidRPr="008F264C">
        <w:rPr>
          <w:rFonts w:eastAsia="Times New Roman"/>
          <w:shd w:val="clear" w:color="auto" w:fill="FFFFFF"/>
        </w:rPr>
        <w:t xml:space="preserve"> международной акции «Географический диктант»</w:t>
      </w:r>
      <w:r w:rsidR="009660A0" w:rsidRPr="008F264C">
        <w:rPr>
          <w:rFonts w:eastAsia="Times New Roman"/>
          <w:shd w:val="clear" w:color="auto" w:fill="FFFFFF"/>
        </w:rPr>
        <w:t xml:space="preserve">, </w:t>
      </w:r>
      <w:r w:rsidRPr="008F264C">
        <w:rPr>
          <w:rFonts w:eastAsia="Times New Roman"/>
          <w:shd w:val="clear" w:color="auto" w:fill="FFFFFF"/>
        </w:rPr>
        <w:t xml:space="preserve">его </w:t>
      </w:r>
      <w:r w:rsidR="005B23BB" w:rsidRPr="008F264C">
        <w:rPr>
          <w:rFonts w:eastAsia="Times New Roman"/>
          <w:shd w:val="clear" w:color="auto" w:fill="FFFFFF"/>
        </w:rPr>
        <w:t>написа</w:t>
      </w:r>
      <w:r w:rsidRPr="008F264C">
        <w:rPr>
          <w:rFonts w:eastAsia="Times New Roman"/>
          <w:shd w:val="clear" w:color="auto" w:fill="FFFFFF"/>
        </w:rPr>
        <w:t>ли</w:t>
      </w:r>
      <w:r w:rsidR="005B23BB" w:rsidRPr="008F264C">
        <w:rPr>
          <w:rFonts w:eastAsia="Times New Roman"/>
          <w:shd w:val="clear" w:color="auto" w:fill="FFFFFF"/>
        </w:rPr>
        <w:t xml:space="preserve"> </w:t>
      </w:r>
      <w:r w:rsidR="001A72F5" w:rsidRPr="008F264C">
        <w:rPr>
          <w:rFonts w:eastAsia="Times New Roman"/>
          <w:shd w:val="clear" w:color="auto" w:fill="FFFFFF"/>
        </w:rPr>
        <w:t>8</w:t>
      </w:r>
      <w:r w:rsidR="005B23BB" w:rsidRPr="008F264C">
        <w:rPr>
          <w:rFonts w:eastAsia="Times New Roman"/>
          <w:shd w:val="clear" w:color="auto" w:fill="FFFFFF"/>
        </w:rPr>
        <w:t>00 человек</w:t>
      </w:r>
      <w:r w:rsidR="00D67646" w:rsidRPr="008F264C">
        <w:rPr>
          <w:rFonts w:eastAsia="Times New Roman"/>
          <w:shd w:val="clear" w:color="auto" w:fill="FFFFFF"/>
        </w:rPr>
        <w:t>.</w:t>
      </w:r>
    </w:p>
    <w:p w:rsidR="005B23BB" w:rsidRPr="008F264C" w:rsidRDefault="005B23BB" w:rsidP="005B23BB">
      <w:pPr>
        <w:ind w:firstLine="708"/>
      </w:pPr>
      <w:r w:rsidRPr="008F264C">
        <w:t xml:space="preserve">Экологическая ситуация в районе удовлетворительная, однако существует потребность решения проблемы загрязнения воды и истощения водных ресурсов, а также раздельного сбора мусора и опасных отходов. </w:t>
      </w:r>
    </w:p>
    <w:p w:rsidR="001A5393" w:rsidRPr="008F264C" w:rsidRDefault="000B725B" w:rsidP="001A5393">
      <w:pPr>
        <w:ind w:firstLine="708"/>
      </w:pPr>
      <w:r w:rsidRPr="008F264C">
        <w:rPr>
          <w:rFonts w:eastAsia="Times New Roman"/>
          <w:shd w:val="clear" w:color="auto" w:fill="FFFFFF"/>
        </w:rPr>
        <w:t>*</w:t>
      </w:r>
      <w:r w:rsidR="00DA2C0F" w:rsidRPr="008F264C">
        <w:t xml:space="preserve">В детских садах </w:t>
      </w:r>
      <w:proofErr w:type="spellStart"/>
      <w:r w:rsidR="00DA2C0F" w:rsidRPr="008F264C">
        <w:t>Брюховецкого</w:t>
      </w:r>
      <w:proofErr w:type="spellEnd"/>
      <w:r w:rsidR="00DA2C0F" w:rsidRPr="008F264C">
        <w:t xml:space="preserve"> района мы запустили пилотный проект </w:t>
      </w:r>
      <w:r w:rsidR="00D33393" w:rsidRPr="008F264C">
        <w:t xml:space="preserve">по организации раздельного сбора мусора </w:t>
      </w:r>
      <w:r w:rsidR="00DA2C0F" w:rsidRPr="008F264C">
        <w:t>– пробуем с ранних лет воспитывать у подрастающего поколения привычку сортировать мусор</w:t>
      </w:r>
      <w:r w:rsidR="00AB4ED7" w:rsidRPr="008F264C">
        <w:t xml:space="preserve">. </w:t>
      </w:r>
      <w:r w:rsidR="001A5393" w:rsidRPr="008F264C">
        <w:t>Закупили пластиковые контейнеры, нанесли на них схематичные маркировки, обозначающие вид собираемого мусора: «пластик», «стекло», «бумага». Отходы после проведения занятий (обрезки бумаги, пластик) ребята складывают в соответствующие разноцветные боксы. Таким</w:t>
      </w:r>
      <w:r w:rsidR="00AB4ED7" w:rsidRPr="008F264C">
        <w:t xml:space="preserve"> образом, </w:t>
      </w:r>
      <w:r w:rsidR="001A5393" w:rsidRPr="008F264C">
        <w:t xml:space="preserve">при поддержке семей воспитанников </w:t>
      </w:r>
      <w:r w:rsidR="00AB4ED7" w:rsidRPr="008F264C">
        <w:t xml:space="preserve">педагоги </w:t>
      </w:r>
      <w:r w:rsidR="001A5393" w:rsidRPr="008F264C">
        <w:t xml:space="preserve">вносят вклад в воспитание </w:t>
      </w:r>
      <w:r w:rsidR="00E73770" w:rsidRPr="008F264C">
        <w:t xml:space="preserve">у наших детей </w:t>
      </w:r>
      <w:r w:rsidR="001A5393" w:rsidRPr="008F264C">
        <w:t>бережного отношения к природе.</w:t>
      </w:r>
    </w:p>
    <w:p w:rsidR="00E25882" w:rsidRPr="008F264C" w:rsidRDefault="000B725B" w:rsidP="00AB4ED7">
      <w:pPr>
        <w:ind w:firstLine="708"/>
      </w:pPr>
      <w:r w:rsidRPr="008F264C">
        <w:rPr>
          <w:rFonts w:eastAsia="Times New Roman"/>
          <w:shd w:val="clear" w:color="auto" w:fill="FFFFFF"/>
        </w:rPr>
        <w:lastRenderedPageBreak/>
        <w:t>*</w:t>
      </w:r>
      <w:r w:rsidR="00E25882" w:rsidRPr="008F264C">
        <w:rPr>
          <w:u w:val="single"/>
        </w:rPr>
        <w:t xml:space="preserve">Планы на </w:t>
      </w:r>
      <w:r w:rsidR="005B23BB" w:rsidRPr="008F264C">
        <w:rPr>
          <w:u w:val="single"/>
        </w:rPr>
        <w:t>202</w:t>
      </w:r>
      <w:r w:rsidR="00E25882" w:rsidRPr="008F264C">
        <w:rPr>
          <w:u w:val="single"/>
        </w:rPr>
        <w:t>2 год</w:t>
      </w:r>
      <w:r w:rsidR="005B23BB" w:rsidRPr="008F264C">
        <w:t xml:space="preserve"> </w:t>
      </w:r>
    </w:p>
    <w:p w:rsidR="005B23BB" w:rsidRPr="008F264C" w:rsidRDefault="0093344E" w:rsidP="005B23BB">
      <w:pPr>
        <w:ind w:firstLine="708"/>
      </w:pPr>
      <w:r w:rsidRPr="008F264C">
        <w:t>У</w:t>
      </w:r>
      <w:r w:rsidR="005B23BB" w:rsidRPr="008F264C">
        <w:t xml:space="preserve">часток реки Правый </w:t>
      </w:r>
      <w:proofErr w:type="spellStart"/>
      <w:r w:rsidR="005B23BB" w:rsidRPr="008F264C">
        <w:t>Бейсужек</w:t>
      </w:r>
      <w:proofErr w:type="spellEnd"/>
      <w:r w:rsidR="005B23BB" w:rsidRPr="008F264C">
        <w:t xml:space="preserve"> - от села </w:t>
      </w:r>
      <w:proofErr w:type="gramStart"/>
      <w:r w:rsidR="005B23BB" w:rsidRPr="008F264C">
        <w:t>Свободное</w:t>
      </w:r>
      <w:proofErr w:type="gramEnd"/>
      <w:r w:rsidR="005B23BB" w:rsidRPr="008F264C">
        <w:t xml:space="preserve"> до пос. Рыбачий в районе столовой № 7 ст. </w:t>
      </w:r>
      <w:proofErr w:type="spellStart"/>
      <w:r w:rsidR="005B23BB" w:rsidRPr="008F264C">
        <w:t>Переясловской</w:t>
      </w:r>
      <w:proofErr w:type="spellEnd"/>
      <w:r w:rsidR="005B23BB" w:rsidRPr="008F264C">
        <w:t xml:space="preserve"> протяженностью 23,3 км заявлен для участия в масштабном проекте министерства природных ресурсов Краснодарского края по экологической реабилитации степных рек Кубани.</w:t>
      </w:r>
      <w:r w:rsidR="00AE7D19" w:rsidRPr="008F264C">
        <w:t xml:space="preserve"> Наша задача – добиться его </w:t>
      </w:r>
      <w:r w:rsidR="00CE285D" w:rsidRPr="008F264C">
        <w:t xml:space="preserve">скорейшей </w:t>
      </w:r>
      <w:r w:rsidR="00AE7D19" w:rsidRPr="008F264C">
        <w:t xml:space="preserve">реализации. </w:t>
      </w:r>
      <w:r w:rsidR="005B23BB" w:rsidRPr="008F264C">
        <w:t xml:space="preserve"> </w:t>
      </w:r>
    </w:p>
    <w:p w:rsidR="00064442" w:rsidRPr="008F264C" w:rsidRDefault="00064442" w:rsidP="00064442">
      <w:pPr>
        <w:ind w:firstLine="708"/>
      </w:pPr>
    </w:p>
    <w:p w:rsidR="00064442" w:rsidRPr="008F264C" w:rsidRDefault="003D6A0B" w:rsidP="00064442">
      <w:pPr>
        <w:ind w:firstLine="708"/>
        <w:rPr>
          <w:b/>
        </w:rPr>
      </w:pPr>
      <w:r w:rsidRPr="008F264C">
        <w:rPr>
          <w:rFonts w:eastAsia="Times New Roman"/>
          <w:shd w:val="clear" w:color="auto" w:fill="FFFFFF"/>
        </w:rPr>
        <w:t>*</w:t>
      </w:r>
      <w:r w:rsidR="00064442" w:rsidRPr="008F264C">
        <w:rPr>
          <w:b/>
        </w:rPr>
        <w:t>Общественная безопасность</w:t>
      </w:r>
    </w:p>
    <w:p w:rsidR="00064442" w:rsidRPr="008F264C" w:rsidRDefault="00064442" w:rsidP="00064442">
      <w:pPr>
        <w:widowControl w:val="0"/>
        <w:shd w:val="clear" w:color="auto" w:fill="FFFFFF"/>
        <w:spacing w:line="285" w:lineRule="atLeast"/>
        <w:ind w:firstLine="708"/>
        <w:rPr>
          <w:rFonts w:eastAsia="Times New Roman"/>
          <w:iCs/>
          <w:lang w:eastAsia="ru-RU"/>
        </w:rPr>
      </w:pPr>
      <w:r w:rsidRPr="008F264C">
        <w:rPr>
          <w:rFonts w:eastAsia="Times New Roman"/>
          <w:iCs/>
          <w:lang w:eastAsia="ru-RU"/>
        </w:rPr>
        <w:t xml:space="preserve">В рамках муниципальной программы «Обеспечение безопасности населения…» израсходовано </w:t>
      </w:r>
      <w:r w:rsidR="005307AD" w:rsidRPr="008F264C">
        <w:rPr>
          <w:rFonts w:eastAsia="Times New Roman"/>
          <w:iCs/>
          <w:lang w:eastAsia="ru-RU"/>
        </w:rPr>
        <w:t>3,5</w:t>
      </w:r>
      <w:r w:rsidRPr="008F264C">
        <w:rPr>
          <w:rFonts w:eastAsia="Times New Roman"/>
          <w:iCs/>
          <w:lang w:eastAsia="ru-RU"/>
        </w:rPr>
        <w:t xml:space="preserve"> млн. рублей. </w:t>
      </w:r>
    </w:p>
    <w:p w:rsidR="00064442" w:rsidRPr="008F264C" w:rsidRDefault="006F7616" w:rsidP="002D18A5">
      <w:pPr>
        <w:widowControl w:val="0"/>
        <w:shd w:val="clear" w:color="auto" w:fill="FFFFFF"/>
        <w:spacing w:line="285" w:lineRule="atLeast"/>
        <w:ind w:firstLine="708"/>
        <w:rPr>
          <w:rFonts w:eastAsia="Times New Roman"/>
          <w:iCs/>
          <w:lang w:eastAsia="ru-RU"/>
        </w:rPr>
      </w:pPr>
      <w:r w:rsidRPr="008F264C">
        <w:rPr>
          <w:rFonts w:eastAsia="Times New Roman"/>
          <w:iCs/>
          <w:lang w:eastAsia="ru-RU"/>
        </w:rPr>
        <w:t>*</w:t>
      </w:r>
      <w:r w:rsidR="002D18A5" w:rsidRPr="008F264C">
        <w:rPr>
          <w:rFonts w:eastAsia="Times New Roman"/>
          <w:iCs/>
          <w:lang w:eastAsia="ru-RU"/>
        </w:rPr>
        <w:t>Н</w:t>
      </w:r>
      <w:r w:rsidR="00064442" w:rsidRPr="008F264C">
        <w:rPr>
          <w:rFonts w:eastAsia="Times New Roman"/>
          <w:iCs/>
          <w:lang w:eastAsia="ru-RU"/>
        </w:rPr>
        <w:t xml:space="preserve">а территории района </w:t>
      </w:r>
      <w:r w:rsidR="002D18A5" w:rsidRPr="008F264C">
        <w:rPr>
          <w:rFonts w:eastAsia="Times New Roman"/>
          <w:iCs/>
          <w:lang w:eastAsia="ru-RU"/>
        </w:rPr>
        <w:t xml:space="preserve">функционирует </w:t>
      </w:r>
      <w:r w:rsidR="00064442" w:rsidRPr="008F264C">
        <w:rPr>
          <w:rFonts w:eastAsia="Times New Roman"/>
          <w:iCs/>
          <w:lang w:eastAsia="ru-RU"/>
        </w:rPr>
        <w:t>система вызова экстренных оперативных служб по единому номеру «112»</w:t>
      </w:r>
      <w:r w:rsidR="002D18A5" w:rsidRPr="008F264C">
        <w:rPr>
          <w:rFonts w:eastAsia="Times New Roman"/>
          <w:iCs/>
          <w:lang w:eastAsia="ru-RU"/>
        </w:rPr>
        <w:t xml:space="preserve">, </w:t>
      </w:r>
      <w:r w:rsidR="00064442" w:rsidRPr="008F264C">
        <w:rPr>
          <w:rFonts w:eastAsia="Times New Roman"/>
          <w:iCs/>
          <w:lang w:eastAsia="ru-RU"/>
        </w:rPr>
        <w:t>которая принимает сообщения о любых чрезвычайных происшествиях</w:t>
      </w:r>
      <w:r w:rsidR="002D18A5" w:rsidRPr="008F264C">
        <w:rPr>
          <w:rFonts w:eastAsia="Times New Roman"/>
          <w:iCs/>
          <w:lang w:eastAsia="ru-RU"/>
        </w:rPr>
        <w:t>.</w:t>
      </w:r>
      <w:r w:rsidR="00754F55" w:rsidRPr="008F264C">
        <w:rPr>
          <w:rFonts w:eastAsia="Times New Roman"/>
          <w:iCs/>
          <w:lang w:eastAsia="ru-RU"/>
        </w:rPr>
        <w:t xml:space="preserve"> За год принято </w:t>
      </w:r>
      <w:r w:rsidR="0028554A" w:rsidRPr="008F264C">
        <w:rPr>
          <w:rFonts w:eastAsia="Times New Roman"/>
          <w:iCs/>
          <w:lang w:eastAsia="ru-RU"/>
        </w:rPr>
        <w:t>около</w:t>
      </w:r>
      <w:r w:rsidR="00754F55" w:rsidRPr="008F264C">
        <w:rPr>
          <w:rFonts w:eastAsia="Times New Roman"/>
          <w:iCs/>
          <w:lang w:eastAsia="ru-RU"/>
        </w:rPr>
        <w:t xml:space="preserve"> 2</w:t>
      </w:r>
      <w:r w:rsidR="00725B9F" w:rsidRPr="008F264C">
        <w:rPr>
          <w:rFonts w:eastAsia="Times New Roman"/>
          <w:iCs/>
          <w:lang w:eastAsia="ru-RU"/>
        </w:rPr>
        <w:t>0</w:t>
      </w:r>
      <w:r w:rsidR="00754F55" w:rsidRPr="008F264C">
        <w:rPr>
          <w:rFonts w:eastAsia="Times New Roman"/>
          <w:iCs/>
          <w:lang w:eastAsia="ru-RU"/>
        </w:rPr>
        <w:t xml:space="preserve"> тысяч вызовов.</w:t>
      </w:r>
    </w:p>
    <w:p w:rsidR="00E866E1" w:rsidRPr="008F264C" w:rsidRDefault="00E866E1" w:rsidP="002D18A5">
      <w:pPr>
        <w:widowControl w:val="0"/>
        <w:shd w:val="clear" w:color="auto" w:fill="FFFFFF"/>
        <w:spacing w:line="285" w:lineRule="atLeast"/>
        <w:ind w:firstLine="708"/>
        <w:rPr>
          <w:rFonts w:eastAsia="Times New Roman"/>
          <w:iCs/>
          <w:lang w:eastAsia="ru-RU"/>
        </w:rPr>
      </w:pPr>
      <w:r w:rsidRPr="008F264C">
        <w:rPr>
          <w:rFonts w:eastAsia="Times New Roman"/>
          <w:iCs/>
          <w:lang w:eastAsia="ru-RU"/>
        </w:rPr>
        <w:t xml:space="preserve">Аварийно-спасательным отрядом оказана помощь </w:t>
      </w:r>
      <w:r w:rsidR="006F7616" w:rsidRPr="008F264C">
        <w:rPr>
          <w:rFonts w:eastAsia="Times New Roman"/>
          <w:iCs/>
          <w:lang w:eastAsia="ru-RU"/>
        </w:rPr>
        <w:t xml:space="preserve">жителям района </w:t>
      </w:r>
      <w:r w:rsidRPr="008F264C">
        <w:rPr>
          <w:rFonts w:eastAsia="Times New Roman"/>
          <w:iCs/>
          <w:lang w:eastAsia="ru-RU"/>
        </w:rPr>
        <w:t xml:space="preserve">в рамках </w:t>
      </w:r>
      <w:r w:rsidR="0028554A" w:rsidRPr="008F264C">
        <w:rPr>
          <w:rFonts w:eastAsia="Times New Roman"/>
          <w:iCs/>
          <w:lang w:eastAsia="ru-RU"/>
        </w:rPr>
        <w:t>1</w:t>
      </w:r>
      <w:r w:rsidR="007E5883" w:rsidRPr="008F264C">
        <w:rPr>
          <w:rFonts w:eastAsia="Times New Roman"/>
          <w:iCs/>
          <w:lang w:eastAsia="ru-RU"/>
        </w:rPr>
        <w:t>8</w:t>
      </w:r>
      <w:r w:rsidR="0028554A" w:rsidRPr="008F264C">
        <w:rPr>
          <w:rFonts w:eastAsia="Times New Roman"/>
          <w:iCs/>
          <w:lang w:eastAsia="ru-RU"/>
        </w:rPr>
        <w:t>7</w:t>
      </w:r>
      <w:r w:rsidRPr="008F264C">
        <w:rPr>
          <w:rFonts w:eastAsia="Times New Roman"/>
          <w:iCs/>
          <w:lang w:eastAsia="ru-RU"/>
        </w:rPr>
        <w:t xml:space="preserve"> выездов на мест</w:t>
      </w:r>
      <w:r w:rsidR="006D2E15" w:rsidRPr="008F264C">
        <w:rPr>
          <w:rFonts w:eastAsia="Times New Roman"/>
          <w:iCs/>
          <w:lang w:eastAsia="ru-RU"/>
        </w:rPr>
        <w:t>а</w:t>
      </w:r>
      <w:r w:rsidRPr="008F264C">
        <w:rPr>
          <w:rFonts w:eastAsia="Times New Roman"/>
          <w:iCs/>
          <w:lang w:eastAsia="ru-RU"/>
        </w:rPr>
        <w:t xml:space="preserve"> происшестви</w:t>
      </w:r>
      <w:r w:rsidR="006D2E15" w:rsidRPr="008F264C">
        <w:rPr>
          <w:rFonts w:eastAsia="Times New Roman"/>
          <w:iCs/>
          <w:lang w:eastAsia="ru-RU"/>
        </w:rPr>
        <w:t>й</w:t>
      </w:r>
      <w:r w:rsidRPr="008F264C">
        <w:rPr>
          <w:rFonts w:eastAsia="Times New Roman"/>
          <w:iCs/>
          <w:lang w:eastAsia="ru-RU"/>
        </w:rPr>
        <w:t xml:space="preserve">.  </w:t>
      </w:r>
    </w:p>
    <w:p w:rsidR="00C67FD8" w:rsidRPr="008F264C" w:rsidRDefault="006F7616" w:rsidP="00C67FD8">
      <w:r w:rsidRPr="008F264C">
        <w:rPr>
          <w:rFonts w:eastAsia="Times New Roman"/>
          <w:lang w:eastAsia="ru-RU"/>
        </w:rPr>
        <w:t>*А</w:t>
      </w:r>
      <w:r w:rsidR="00064442" w:rsidRPr="008F264C">
        <w:rPr>
          <w:rFonts w:eastAsia="Times New Roman"/>
          <w:lang w:eastAsia="ru-RU"/>
        </w:rPr>
        <w:t>ппаратно-программн</w:t>
      </w:r>
      <w:r w:rsidRPr="008F264C">
        <w:rPr>
          <w:rFonts w:eastAsia="Times New Roman"/>
          <w:lang w:eastAsia="ru-RU"/>
        </w:rPr>
        <w:t>ый</w:t>
      </w:r>
      <w:r w:rsidR="00064442" w:rsidRPr="008F264C">
        <w:rPr>
          <w:rFonts w:eastAsia="Times New Roman"/>
          <w:lang w:eastAsia="ru-RU"/>
        </w:rPr>
        <w:t xml:space="preserve"> комплекс «Безопасный город» </w:t>
      </w:r>
      <w:r w:rsidRPr="008F264C">
        <w:rPr>
          <w:rFonts w:eastAsia="Times New Roman"/>
          <w:lang w:eastAsia="ru-RU"/>
        </w:rPr>
        <w:t>включает в себя</w:t>
      </w:r>
      <w:r w:rsidR="002D18A5" w:rsidRPr="008F264C">
        <w:rPr>
          <w:rFonts w:eastAsia="Times New Roman"/>
          <w:lang w:eastAsia="ru-RU"/>
        </w:rPr>
        <w:t xml:space="preserve"> </w:t>
      </w:r>
      <w:r w:rsidR="00CB2269" w:rsidRPr="008F264C">
        <w:rPr>
          <w:rFonts w:eastAsia="Times New Roman"/>
          <w:lang w:eastAsia="ru-RU"/>
        </w:rPr>
        <w:t>27</w:t>
      </w:r>
      <w:r w:rsidR="00064442" w:rsidRPr="008F264C">
        <w:rPr>
          <w:rFonts w:eastAsia="Times New Roman"/>
          <w:lang w:eastAsia="ru-RU"/>
        </w:rPr>
        <w:t xml:space="preserve"> камер видеонаблюдения</w:t>
      </w:r>
      <w:r w:rsidR="002D18A5" w:rsidRPr="008F264C">
        <w:rPr>
          <w:rFonts w:eastAsia="Times New Roman"/>
          <w:lang w:eastAsia="ru-RU"/>
        </w:rPr>
        <w:t>.</w:t>
      </w:r>
      <w:r w:rsidR="00C67FD8" w:rsidRPr="008F264C">
        <w:rPr>
          <w:rFonts w:eastAsia="Times New Roman"/>
          <w:lang w:eastAsia="ru-RU"/>
        </w:rPr>
        <w:t xml:space="preserve"> </w:t>
      </w:r>
      <w:r w:rsidR="006D2E15" w:rsidRPr="008F264C">
        <w:t>Планируем</w:t>
      </w:r>
      <w:r w:rsidR="00C67FD8" w:rsidRPr="008F264C">
        <w:t xml:space="preserve"> установк</w:t>
      </w:r>
      <w:r w:rsidR="006D2E15" w:rsidRPr="008F264C">
        <w:t>у еще</w:t>
      </w:r>
      <w:r w:rsidR="00CB2269" w:rsidRPr="008F264C">
        <w:t xml:space="preserve"> 19</w:t>
      </w:r>
      <w:r w:rsidR="00C67FD8" w:rsidRPr="008F264C">
        <w:t xml:space="preserve"> уличных камер, с выводом </w:t>
      </w:r>
      <w:r w:rsidR="006D2E15" w:rsidRPr="008F264C">
        <w:t>информации</w:t>
      </w:r>
      <w:r w:rsidR="00C67FD8" w:rsidRPr="008F264C">
        <w:t xml:space="preserve"> в ЕДДС и отдел МВД, что позволит сотрудникам полиции оперативно фиксировать и реагировать на правонарушения.</w:t>
      </w:r>
    </w:p>
    <w:p w:rsidR="00C67FD8" w:rsidRPr="008F264C" w:rsidRDefault="00C67FD8" w:rsidP="00C67FD8">
      <w:r w:rsidRPr="008F264C">
        <w:t xml:space="preserve">Введена в эксплуатацию автоматизированная система централизованного оповещения населения о чрезвычайных ситуациях - установлено 30 </w:t>
      </w:r>
      <w:proofErr w:type="spellStart"/>
      <w:r w:rsidRPr="008F264C">
        <w:t>сирено</w:t>
      </w:r>
      <w:proofErr w:type="spellEnd"/>
      <w:r w:rsidRPr="008F264C">
        <w:t>-речевых установок в 18 населенных пунктах района.</w:t>
      </w:r>
    </w:p>
    <w:p w:rsidR="00EC3426" w:rsidRPr="008F264C" w:rsidRDefault="006F7616" w:rsidP="00EC3426">
      <w:pPr>
        <w:widowControl w:val="0"/>
        <w:ind w:firstLine="708"/>
        <w:rPr>
          <w:lang w:bidi="ru-RU"/>
        </w:rPr>
      </w:pPr>
      <w:r w:rsidRPr="008F264C">
        <w:rPr>
          <w:rFonts w:eastAsia="Times New Roman"/>
          <w:lang w:eastAsia="ru-RU"/>
        </w:rPr>
        <w:t>*</w:t>
      </w:r>
      <w:r w:rsidR="00EC3426" w:rsidRPr="008F264C">
        <w:rPr>
          <w:rFonts w:eastAsia="Times New Roman"/>
          <w:lang w:eastAsia="ru-RU"/>
        </w:rPr>
        <w:t xml:space="preserve">Ни одно массовое мероприятие не обходится без взаимодействия отдела МВД с муниципальным штабом по организации работы народных дружин. </w:t>
      </w:r>
      <w:r w:rsidR="00EC3426" w:rsidRPr="008F264C">
        <w:rPr>
          <w:lang w:bidi="ru-RU"/>
        </w:rPr>
        <w:t xml:space="preserve">В связи с </w:t>
      </w:r>
      <w:r w:rsidR="006B3CD7" w:rsidRPr="008F264C">
        <w:rPr>
          <w:lang w:bidi="ru-RU"/>
        </w:rPr>
        <w:t>действующими</w:t>
      </w:r>
      <w:r w:rsidR="00EC3426" w:rsidRPr="008F264C">
        <w:rPr>
          <w:lang w:bidi="ru-RU"/>
        </w:rPr>
        <w:t xml:space="preserve"> ограничительны</w:t>
      </w:r>
      <w:r w:rsidR="006B3CD7" w:rsidRPr="008F264C">
        <w:rPr>
          <w:lang w:bidi="ru-RU"/>
        </w:rPr>
        <w:t>ми</w:t>
      </w:r>
      <w:r w:rsidR="00EC3426" w:rsidRPr="008F264C">
        <w:rPr>
          <w:lang w:bidi="ru-RU"/>
        </w:rPr>
        <w:t xml:space="preserve"> мер</w:t>
      </w:r>
      <w:r w:rsidR="006B3CD7" w:rsidRPr="008F264C">
        <w:rPr>
          <w:lang w:bidi="ru-RU"/>
        </w:rPr>
        <w:t>ами</w:t>
      </w:r>
      <w:r w:rsidR="00EC3426" w:rsidRPr="008F264C">
        <w:rPr>
          <w:lang w:bidi="ru-RU"/>
        </w:rPr>
        <w:t xml:space="preserve">, </w:t>
      </w:r>
      <w:r w:rsidRPr="008F264C">
        <w:rPr>
          <w:lang w:bidi="ru-RU"/>
        </w:rPr>
        <w:t>в течение года работали</w:t>
      </w:r>
      <w:r w:rsidR="00EC3426" w:rsidRPr="008F264C">
        <w:rPr>
          <w:lang w:bidi="ru-RU"/>
        </w:rPr>
        <w:t xml:space="preserve"> мобильные отряды самоконтроля, состоящие из представителей администраций</w:t>
      </w:r>
      <w:r w:rsidR="006B3CD7" w:rsidRPr="008F264C">
        <w:rPr>
          <w:lang w:bidi="ru-RU"/>
        </w:rPr>
        <w:t>,</w:t>
      </w:r>
      <w:r w:rsidR="00EC3426" w:rsidRPr="008F264C">
        <w:rPr>
          <w:lang w:bidi="ru-RU"/>
        </w:rPr>
        <w:t xml:space="preserve"> полиции, казачества, добровольной народной дружины для обеспечения соблюдения гражданами ограничительных мероприятий.</w:t>
      </w:r>
    </w:p>
    <w:p w:rsidR="00EC3426" w:rsidRPr="008F264C" w:rsidRDefault="00AE7459" w:rsidP="00EC3426">
      <w:pPr>
        <w:rPr>
          <w:lang w:bidi="ru-RU"/>
        </w:rPr>
      </w:pPr>
      <w:r w:rsidRPr="008F264C">
        <w:rPr>
          <w:rFonts w:eastAsia="Times New Roman"/>
          <w:lang w:eastAsia="ru-RU"/>
        </w:rPr>
        <w:t>*</w:t>
      </w:r>
      <w:r w:rsidR="00EC3426" w:rsidRPr="008F264C">
        <w:rPr>
          <w:lang w:bidi="ru-RU"/>
        </w:rPr>
        <w:t>Продолжились рейд</w:t>
      </w:r>
      <w:r w:rsidR="006B3CD7" w:rsidRPr="008F264C">
        <w:rPr>
          <w:lang w:bidi="ru-RU"/>
        </w:rPr>
        <w:t xml:space="preserve">ы </w:t>
      </w:r>
      <w:r w:rsidR="00EC3426" w:rsidRPr="008F264C">
        <w:rPr>
          <w:lang w:bidi="ru-RU"/>
        </w:rPr>
        <w:t xml:space="preserve">по реализации «детского закона», за год </w:t>
      </w:r>
      <w:r w:rsidR="006B3CD7" w:rsidRPr="008F264C">
        <w:rPr>
          <w:lang w:bidi="ru-RU"/>
        </w:rPr>
        <w:t xml:space="preserve">их </w:t>
      </w:r>
      <w:r w:rsidR="00EC3426" w:rsidRPr="008F264C">
        <w:rPr>
          <w:lang w:bidi="ru-RU"/>
        </w:rPr>
        <w:t>проведено 1</w:t>
      </w:r>
      <w:r w:rsidR="000353D0" w:rsidRPr="008F264C">
        <w:rPr>
          <w:lang w:bidi="ru-RU"/>
        </w:rPr>
        <w:t>76</w:t>
      </w:r>
      <w:r w:rsidR="00EC3426" w:rsidRPr="008F264C">
        <w:rPr>
          <w:lang w:bidi="ru-RU"/>
        </w:rPr>
        <w:t>, выявлено 9</w:t>
      </w:r>
      <w:r w:rsidR="000353D0" w:rsidRPr="008F264C">
        <w:rPr>
          <w:lang w:bidi="ru-RU"/>
        </w:rPr>
        <w:t>3</w:t>
      </w:r>
      <w:r w:rsidR="00EC3426" w:rsidRPr="008F264C">
        <w:rPr>
          <w:lang w:bidi="ru-RU"/>
        </w:rPr>
        <w:t xml:space="preserve"> </w:t>
      </w:r>
      <w:r w:rsidR="006B3CD7" w:rsidRPr="008F264C">
        <w:rPr>
          <w:lang w:bidi="ru-RU"/>
        </w:rPr>
        <w:t>нарушителя</w:t>
      </w:r>
      <w:r w:rsidR="00EC3426" w:rsidRPr="008F264C">
        <w:rPr>
          <w:lang w:bidi="ru-RU"/>
        </w:rPr>
        <w:t xml:space="preserve">. </w:t>
      </w:r>
    </w:p>
    <w:p w:rsidR="002D18A5" w:rsidRPr="008F264C" w:rsidRDefault="006F7616" w:rsidP="002D18A5">
      <w:pPr>
        <w:ind w:firstLine="708"/>
      </w:pPr>
      <w:r w:rsidRPr="008F264C">
        <w:t>*</w:t>
      </w:r>
      <w:r w:rsidR="002D18A5" w:rsidRPr="008F264C">
        <w:t xml:space="preserve">На сегодняшний день </w:t>
      </w:r>
      <w:proofErr w:type="spellStart"/>
      <w:r w:rsidR="002D18A5" w:rsidRPr="008F264C">
        <w:t>Брюховецкое</w:t>
      </w:r>
      <w:proofErr w:type="spellEnd"/>
      <w:r w:rsidR="002D18A5" w:rsidRPr="008F264C">
        <w:t xml:space="preserve"> районное казачье общество включает в себя 8 первичных обществ, в которых состоят 1</w:t>
      </w:r>
      <w:r w:rsidR="00CC4F49" w:rsidRPr="008F264C">
        <w:t>028</w:t>
      </w:r>
      <w:r w:rsidR="002D18A5" w:rsidRPr="008F264C">
        <w:t xml:space="preserve"> казаков. В школах </w:t>
      </w:r>
      <w:r w:rsidRPr="008F264C">
        <w:t>организованы</w:t>
      </w:r>
      <w:r w:rsidR="002D18A5" w:rsidRPr="008F264C">
        <w:t xml:space="preserve"> 5</w:t>
      </w:r>
      <w:r w:rsidR="00CC4F49" w:rsidRPr="008F264C">
        <w:t>4</w:t>
      </w:r>
      <w:r w:rsidR="002D18A5" w:rsidRPr="008F264C">
        <w:t xml:space="preserve"> класса казачьей направленности, два учреждения носят статус  «казачье» - СОШ № 10 им. </w:t>
      </w:r>
      <w:r w:rsidR="006D2E15" w:rsidRPr="008F264C">
        <w:t>а</w:t>
      </w:r>
      <w:r w:rsidR="002D18A5" w:rsidRPr="008F264C">
        <w:t>тамана Б</w:t>
      </w:r>
      <w:r w:rsidR="006D2E15" w:rsidRPr="008F264C">
        <w:t>ориса Антоновича</w:t>
      </w:r>
      <w:r w:rsidR="002D18A5" w:rsidRPr="008F264C">
        <w:t xml:space="preserve"> </w:t>
      </w:r>
      <w:proofErr w:type="spellStart"/>
      <w:r w:rsidR="002D18A5" w:rsidRPr="008F264C">
        <w:t>Плетинь</w:t>
      </w:r>
      <w:proofErr w:type="spellEnd"/>
      <w:r w:rsidR="002D18A5" w:rsidRPr="008F264C">
        <w:t xml:space="preserve"> и  ООШ № 6 им. М</w:t>
      </w:r>
      <w:r w:rsidR="006D2E15" w:rsidRPr="008F264C">
        <w:t xml:space="preserve">ихаила Васильевича </w:t>
      </w:r>
      <w:proofErr w:type="spellStart"/>
      <w:r w:rsidR="002D18A5" w:rsidRPr="008F264C">
        <w:t>Масливец</w:t>
      </w:r>
      <w:proofErr w:type="spellEnd"/>
      <w:r w:rsidR="002D18A5" w:rsidRPr="008F264C">
        <w:t>.</w:t>
      </w:r>
    </w:p>
    <w:p w:rsidR="002D18A5" w:rsidRPr="008F264C" w:rsidRDefault="006F7616" w:rsidP="006B3CD7">
      <w:pPr>
        <w:ind w:firstLine="708"/>
      </w:pPr>
      <w:r w:rsidRPr="008F264C">
        <w:t>*</w:t>
      </w:r>
      <w:r w:rsidR="002D18A5" w:rsidRPr="008F264C">
        <w:t xml:space="preserve">В </w:t>
      </w:r>
      <w:r w:rsidR="006B3CD7" w:rsidRPr="008F264C">
        <w:t>местном отделении</w:t>
      </w:r>
      <w:r w:rsidR="002D18A5" w:rsidRPr="008F264C">
        <w:t xml:space="preserve"> «Союз</w:t>
      </w:r>
      <w:r w:rsidR="006B3CD7" w:rsidRPr="008F264C">
        <w:t>а</w:t>
      </w:r>
      <w:r w:rsidR="002D18A5" w:rsidRPr="008F264C">
        <w:t xml:space="preserve"> казачьей молодежи Кубани»</w:t>
      </w:r>
      <w:r w:rsidR="006B3CD7" w:rsidRPr="008F264C">
        <w:t xml:space="preserve"> состоит около полутора тысяч человек (</w:t>
      </w:r>
      <w:r w:rsidR="002D18A5" w:rsidRPr="008F264C">
        <w:t>1</w:t>
      </w:r>
      <w:r w:rsidR="00CC4F49" w:rsidRPr="008F264C">
        <w:t>8</w:t>
      </w:r>
      <w:r w:rsidR="002D18A5" w:rsidRPr="008F264C">
        <w:t xml:space="preserve"> представительств</w:t>
      </w:r>
      <w:r w:rsidR="006B3CD7" w:rsidRPr="008F264C">
        <w:t xml:space="preserve">). </w:t>
      </w:r>
    </w:p>
    <w:p w:rsidR="002D18A5" w:rsidRPr="008F264C" w:rsidRDefault="006F7616" w:rsidP="002D18A5">
      <w:pPr>
        <w:ind w:firstLine="708"/>
      </w:pPr>
      <w:r w:rsidRPr="008F264C">
        <w:t>*В</w:t>
      </w:r>
      <w:r w:rsidR="002D18A5" w:rsidRPr="008F264C">
        <w:t xml:space="preserve"> 202</w:t>
      </w:r>
      <w:r w:rsidR="00CC4F49" w:rsidRPr="008F264C">
        <w:t>1</w:t>
      </w:r>
      <w:r w:rsidR="002D18A5" w:rsidRPr="008F264C">
        <w:t xml:space="preserve"> год</w:t>
      </w:r>
      <w:r w:rsidRPr="008F264C">
        <w:t>у</w:t>
      </w:r>
      <w:r w:rsidR="002D18A5" w:rsidRPr="008F264C">
        <w:t xml:space="preserve"> в ходе совместных рейдовых мероприятий </w:t>
      </w:r>
      <w:r w:rsidR="006B3CD7" w:rsidRPr="008F264C">
        <w:t xml:space="preserve">казаков-дружинников и сотрудников полиции </w:t>
      </w:r>
      <w:r w:rsidR="002D18A5" w:rsidRPr="008F264C">
        <w:t xml:space="preserve">выявлено </w:t>
      </w:r>
      <w:r w:rsidR="00CC4F49" w:rsidRPr="008F264C">
        <w:t>178</w:t>
      </w:r>
      <w:r w:rsidR="002D18A5" w:rsidRPr="008F264C">
        <w:t xml:space="preserve"> правонарушени</w:t>
      </w:r>
      <w:r w:rsidR="00DB449E" w:rsidRPr="008F264C">
        <w:t>й</w:t>
      </w:r>
      <w:r w:rsidR="002D18A5" w:rsidRPr="008F264C">
        <w:t>.</w:t>
      </w:r>
    </w:p>
    <w:p w:rsidR="006F7616" w:rsidRPr="008F264C" w:rsidRDefault="006F7616" w:rsidP="006F7616">
      <w:pPr>
        <w:ind w:firstLine="708"/>
      </w:pPr>
      <w:r w:rsidRPr="008F264C">
        <w:t xml:space="preserve">Представители РКО приняли участие в </w:t>
      </w:r>
      <w:r w:rsidR="00CC4F49" w:rsidRPr="008F264C">
        <w:t>74</w:t>
      </w:r>
      <w:r w:rsidRPr="008F264C">
        <w:t xml:space="preserve"> рейдах, направленных на выявление произрастания </w:t>
      </w:r>
      <w:proofErr w:type="spellStart"/>
      <w:r w:rsidRPr="008F264C">
        <w:t>наркосодержащих</w:t>
      </w:r>
      <w:proofErr w:type="spellEnd"/>
      <w:r w:rsidRPr="008F264C">
        <w:t xml:space="preserve"> растений. </w:t>
      </w:r>
    </w:p>
    <w:p w:rsidR="002D18A5" w:rsidRPr="008F264C" w:rsidRDefault="002D18A5" w:rsidP="00064442">
      <w:pPr>
        <w:widowControl w:val="0"/>
        <w:ind w:firstLine="708"/>
        <w:rPr>
          <w:rFonts w:eastAsia="Times New Roman"/>
          <w:lang w:eastAsia="ru-RU"/>
        </w:rPr>
      </w:pPr>
    </w:p>
    <w:p w:rsidR="009D2C2A" w:rsidRPr="008F264C" w:rsidRDefault="00AE7459" w:rsidP="009E1EBD">
      <w:pPr>
        <w:ind w:firstLine="708"/>
        <w:rPr>
          <w:b/>
        </w:rPr>
      </w:pPr>
      <w:r w:rsidRPr="008F264C">
        <w:t>*</w:t>
      </w:r>
      <w:r w:rsidR="0043319C" w:rsidRPr="008F264C">
        <w:rPr>
          <w:b/>
        </w:rPr>
        <w:t>Власть и общество</w:t>
      </w:r>
    </w:p>
    <w:p w:rsidR="00850086" w:rsidRPr="008F264C" w:rsidRDefault="00054F0D" w:rsidP="006D2E15">
      <w:pPr>
        <w:ind w:firstLine="708"/>
      </w:pPr>
      <w:r w:rsidRPr="008F264C">
        <w:t>*</w:t>
      </w:r>
      <w:r w:rsidR="003D1672" w:rsidRPr="008F264C">
        <w:t>Прошедший</w:t>
      </w:r>
      <w:r w:rsidR="001F4A2B" w:rsidRPr="008F264C">
        <w:t xml:space="preserve"> год был насыщен в политических аспектах. </w:t>
      </w:r>
      <w:r w:rsidR="00DB18BD" w:rsidRPr="008F264C">
        <w:t>В единый день голосования</w:t>
      </w:r>
      <w:r w:rsidR="00B32BDC" w:rsidRPr="008F264C">
        <w:t xml:space="preserve"> </w:t>
      </w:r>
      <w:r w:rsidR="006D2E15" w:rsidRPr="008F264C">
        <w:t xml:space="preserve">мы </w:t>
      </w:r>
      <w:r w:rsidR="002F215D" w:rsidRPr="008F264C">
        <w:t xml:space="preserve">выбирали депутатов Государственной Думы </w:t>
      </w:r>
      <w:r w:rsidR="00A86D0B" w:rsidRPr="008F264C">
        <w:t xml:space="preserve">- по </w:t>
      </w:r>
      <w:proofErr w:type="spellStart"/>
      <w:r w:rsidR="00A86D0B" w:rsidRPr="008F264C">
        <w:t>Каневскому</w:t>
      </w:r>
      <w:proofErr w:type="spellEnd"/>
      <w:r w:rsidR="00A86D0B" w:rsidRPr="008F264C">
        <w:t xml:space="preserve"> </w:t>
      </w:r>
      <w:r w:rsidR="00A86D0B" w:rsidRPr="008F264C">
        <w:lastRenderedPageBreak/>
        <w:t xml:space="preserve">избирательному округу </w:t>
      </w:r>
      <w:proofErr w:type="spellStart"/>
      <w:r w:rsidR="006D2E15" w:rsidRPr="008F264C">
        <w:t>брюховчане</w:t>
      </w:r>
      <w:proofErr w:type="spellEnd"/>
      <w:r w:rsidR="006D2E15" w:rsidRPr="008F264C">
        <w:t xml:space="preserve"> </w:t>
      </w:r>
      <w:r w:rsidR="00A86D0B" w:rsidRPr="008F264C">
        <w:t xml:space="preserve">оказали доверие </w:t>
      </w:r>
      <w:proofErr w:type="spellStart"/>
      <w:r w:rsidR="00A86D0B" w:rsidRPr="008F264C">
        <w:t>Лоцманову</w:t>
      </w:r>
      <w:proofErr w:type="spellEnd"/>
      <w:r w:rsidR="00A86D0B" w:rsidRPr="008F264C">
        <w:t xml:space="preserve"> Дмитрию Николаевичу.</w:t>
      </w:r>
      <w:r w:rsidR="00850086" w:rsidRPr="008F264C">
        <w:t xml:space="preserve"> Также в сентябре прошли довыборы в </w:t>
      </w:r>
      <w:r w:rsidR="002F215D" w:rsidRPr="008F264C">
        <w:t>районн</w:t>
      </w:r>
      <w:r w:rsidR="00850086" w:rsidRPr="008F264C">
        <w:t>ый</w:t>
      </w:r>
      <w:r w:rsidR="002F215D" w:rsidRPr="008F264C">
        <w:t xml:space="preserve"> </w:t>
      </w:r>
      <w:r w:rsidR="00850086" w:rsidRPr="008F264C">
        <w:t>Совет</w:t>
      </w:r>
      <w:r w:rsidR="002F215D" w:rsidRPr="008F264C">
        <w:t xml:space="preserve"> и </w:t>
      </w:r>
      <w:r w:rsidR="00850086" w:rsidRPr="008F264C">
        <w:t xml:space="preserve">выборы </w:t>
      </w:r>
      <w:r w:rsidR="002F215D" w:rsidRPr="008F264C">
        <w:t>глав</w:t>
      </w:r>
      <w:r w:rsidR="00850086" w:rsidRPr="008F264C">
        <w:t>ы</w:t>
      </w:r>
      <w:r w:rsidR="002F215D" w:rsidRPr="008F264C">
        <w:t xml:space="preserve"> Новосельского поселения.</w:t>
      </w:r>
      <w:r w:rsidR="00850086" w:rsidRPr="008F264C">
        <w:t xml:space="preserve"> В </w:t>
      </w:r>
      <w:r w:rsidR="009E15F7" w:rsidRPr="008F264C">
        <w:t>избирательной кампании</w:t>
      </w:r>
      <w:r w:rsidR="00850086" w:rsidRPr="008F264C">
        <w:t xml:space="preserve"> приняли участие 33 тысячи </w:t>
      </w:r>
      <w:r w:rsidR="009E15F7" w:rsidRPr="008F264C">
        <w:t>человек</w:t>
      </w:r>
      <w:r w:rsidR="00850086" w:rsidRPr="008F264C">
        <w:t xml:space="preserve"> (79,1%). </w:t>
      </w:r>
      <w:r w:rsidR="006D2E15" w:rsidRPr="008F264C">
        <w:t xml:space="preserve"> </w:t>
      </w:r>
    </w:p>
    <w:p w:rsidR="00A86D0B" w:rsidRPr="008F264C" w:rsidRDefault="00AE7459" w:rsidP="00A86D0B">
      <w:pPr>
        <w:ind w:firstLine="708"/>
      </w:pPr>
      <w:r w:rsidRPr="008F264C">
        <w:t>*</w:t>
      </w:r>
      <w:r w:rsidR="009E15F7" w:rsidRPr="008F264C">
        <w:t>Для</w:t>
      </w:r>
      <w:r w:rsidR="00A86D0B" w:rsidRPr="008F264C">
        <w:t xml:space="preserve"> получения обобщённых демографических, экономических и социальных сведений о жителях нашей страны прошла перепись населения. Впервые свои данные можно было отправить самостоятельно через портал </w:t>
      </w:r>
      <w:proofErr w:type="spellStart"/>
      <w:r w:rsidR="00A86D0B" w:rsidRPr="008F264C">
        <w:t>Госуслуг</w:t>
      </w:r>
      <w:proofErr w:type="spellEnd"/>
      <w:r w:rsidR="00A86D0B" w:rsidRPr="008F264C">
        <w:t xml:space="preserve"> или </w:t>
      </w:r>
      <w:r w:rsidR="009E15F7" w:rsidRPr="008F264C">
        <w:t>переписаться на</w:t>
      </w:r>
      <w:r w:rsidR="00A86D0B" w:rsidRPr="008F264C">
        <w:t xml:space="preserve"> участке в МФЦ. </w:t>
      </w:r>
      <w:r w:rsidR="009E15F7" w:rsidRPr="008F264C">
        <w:t>Окончательные итоги переписи станут известны в 2023 году.</w:t>
      </w:r>
    </w:p>
    <w:p w:rsidR="00FD4913" w:rsidRPr="008F264C" w:rsidRDefault="00054F0D" w:rsidP="00054F0D">
      <w:pPr>
        <w:ind w:firstLine="567"/>
      </w:pPr>
      <w:r w:rsidRPr="008F264C">
        <w:t>*</w:t>
      </w:r>
      <w:r w:rsidR="00FD4913" w:rsidRPr="008F264C">
        <w:t xml:space="preserve">В </w:t>
      </w:r>
      <w:r w:rsidR="00DB449E" w:rsidRPr="008F264C">
        <w:t>минувшем</w:t>
      </w:r>
      <w:r w:rsidR="00FD4913" w:rsidRPr="008F264C">
        <w:t xml:space="preserve"> году проведено 1</w:t>
      </w:r>
      <w:r w:rsidR="00060041" w:rsidRPr="008F264C">
        <w:t>7</w:t>
      </w:r>
      <w:r w:rsidR="00FD4913" w:rsidRPr="008F264C">
        <w:t xml:space="preserve"> сессий Совета, </w:t>
      </w:r>
      <w:r w:rsidR="00060041" w:rsidRPr="008F264C">
        <w:t>36</w:t>
      </w:r>
      <w:r w:rsidR="00FD4913" w:rsidRPr="008F264C">
        <w:t xml:space="preserve"> заседаний депутатских комиссий, </w:t>
      </w:r>
      <w:r w:rsidR="009E15F7" w:rsidRPr="008F264C">
        <w:t xml:space="preserve">на которых было </w:t>
      </w:r>
      <w:r w:rsidR="00FD4913" w:rsidRPr="008F264C">
        <w:t xml:space="preserve">рассмотрено </w:t>
      </w:r>
      <w:r w:rsidR="00060041" w:rsidRPr="008F264C">
        <w:t>79</w:t>
      </w:r>
      <w:r w:rsidR="00FD4913" w:rsidRPr="008F264C">
        <w:t xml:space="preserve"> вопросов.</w:t>
      </w:r>
      <w:r w:rsidRPr="008F264C">
        <w:t xml:space="preserve"> </w:t>
      </w:r>
      <w:r w:rsidR="00FD4913" w:rsidRPr="008F264C">
        <w:t xml:space="preserve">На основании решений Совета </w:t>
      </w:r>
      <w:r w:rsidR="00D823CC" w:rsidRPr="008F264C">
        <w:t xml:space="preserve">16 </w:t>
      </w:r>
      <w:r w:rsidR="00FD4913" w:rsidRPr="008F264C">
        <w:t xml:space="preserve">человек награждены медалью «За вклад в развитие </w:t>
      </w:r>
      <w:proofErr w:type="spellStart"/>
      <w:r w:rsidR="00FD4913" w:rsidRPr="008F264C">
        <w:t>Брюховецкого</w:t>
      </w:r>
      <w:proofErr w:type="spellEnd"/>
      <w:r w:rsidR="00FD4913" w:rsidRPr="008F264C">
        <w:t xml:space="preserve"> района», </w:t>
      </w:r>
      <w:r w:rsidR="00326530" w:rsidRPr="008F264C">
        <w:t xml:space="preserve">еще </w:t>
      </w:r>
      <w:r w:rsidR="00060041" w:rsidRPr="008F264C">
        <w:t>двум</w:t>
      </w:r>
      <w:r w:rsidR="00FD4913" w:rsidRPr="008F264C">
        <w:t xml:space="preserve"> присвоено звание «Почетный гражданин»</w:t>
      </w:r>
      <w:r w:rsidR="00060041" w:rsidRPr="008F264C">
        <w:t xml:space="preserve"> - </w:t>
      </w:r>
      <w:r w:rsidR="00326530" w:rsidRPr="008F264C">
        <w:t xml:space="preserve">председателю райсовета ветеранов </w:t>
      </w:r>
      <w:r w:rsidR="00060041" w:rsidRPr="008F264C">
        <w:t xml:space="preserve">Любови Павловне </w:t>
      </w:r>
      <w:r w:rsidR="00326530" w:rsidRPr="008F264C">
        <w:t xml:space="preserve">Редька </w:t>
      </w:r>
      <w:r w:rsidR="00060041" w:rsidRPr="008F264C">
        <w:t xml:space="preserve">и </w:t>
      </w:r>
      <w:r w:rsidR="00326530" w:rsidRPr="008F264C">
        <w:t xml:space="preserve">главе </w:t>
      </w:r>
      <w:proofErr w:type="spellStart"/>
      <w:r w:rsidR="00326530" w:rsidRPr="008F264C">
        <w:t>Новоджерелиевского</w:t>
      </w:r>
      <w:proofErr w:type="spellEnd"/>
      <w:r w:rsidR="00326530" w:rsidRPr="008F264C">
        <w:t xml:space="preserve"> сельского поселения </w:t>
      </w:r>
      <w:r w:rsidR="00060041" w:rsidRPr="008F264C">
        <w:t>Ольге Викторовне</w:t>
      </w:r>
      <w:r w:rsidR="00326530" w:rsidRPr="008F264C">
        <w:t xml:space="preserve"> Ткаченко</w:t>
      </w:r>
      <w:r w:rsidR="00FD4913" w:rsidRPr="008F264C">
        <w:t xml:space="preserve">. </w:t>
      </w:r>
    </w:p>
    <w:p w:rsidR="00326530" w:rsidRPr="008F264C" w:rsidRDefault="00326530" w:rsidP="00054F0D">
      <w:pPr>
        <w:ind w:firstLine="567"/>
      </w:pPr>
      <w:r w:rsidRPr="008F264C">
        <w:t>По итогам 2021 года Любовь Павловна также была удостоена звания «Заслуженный активист ветеранского движения Кубани».</w:t>
      </w:r>
    </w:p>
    <w:p w:rsidR="00F77420" w:rsidRPr="008F264C" w:rsidRDefault="00A35A07" w:rsidP="00054F0D">
      <w:pPr>
        <w:ind w:firstLine="567"/>
      </w:pPr>
      <w:r w:rsidRPr="008F264C">
        <w:t>П</w:t>
      </w:r>
      <w:r w:rsidR="00F77420" w:rsidRPr="008F264C">
        <w:t>редседателем контрольно-счетной палаты район</w:t>
      </w:r>
      <w:r w:rsidRPr="008F264C">
        <w:t>а депутаты избрали</w:t>
      </w:r>
      <w:r w:rsidR="00F77420" w:rsidRPr="008F264C">
        <w:t xml:space="preserve"> </w:t>
      </w:r>
      <w:proofErr w:type="spellStart"/>
      <w:r w:rsidR="00F77420" w:rsidRPr="008F264C">
        <w:t>Пасеченко</w:t>
      </w:r>
      <w:proofErr w:type="spellEnd"/>
      <w:r w:rsidR="00F77420" w:rsidRPr="008F264C">
        <w:t xml:space="preserve"> Дарью Андреевну.</w:t>
      </w:r>
    </w:p>
    <w:p w:rsidR="00844034" w:rsidRPr="008F264C" w:rsidRDefault="00AE7459" w:rsidP="008E208C">
      <w:pPr>
        <w:pStyle w:val="2"/>
        <w:spacing w:line="240" w:lineRule="auto"/>
        <w:ind w:firstLine="708"/>
        <w:rPr>
          <w:b/>
        </w:rPr>
      </w:pPr>
      <w:r w:rsidRPr="008F264C">
        <w:t>*</w:t>
      </w:r>
      <w:r w:rsidR="001F4A2B" w:rsidRPr="008F264C">
        <w:t xml:space="preserve">Сегодня в </w:t>
      </w:r>
      <w:proofErr w:type="spellStart"/>
      <w:r w:rsidR="001F4A2B" w:rsidRPr="008F264C">
        <w:t>Брюховецком</w:t>
      </w:r>
      <w:proofErr w:type="spellEnd"/>
      <w:r w:rsidR="001F4A2B" w:rsidRPr="008F264C">
        <w:t xml:space="preserve"> районе проживают </w:t>
      </w:r>
      <w:r w:rsidR="000353D0" w:rsidRPr="008F264C">
        <w:t>1</w:t>
      </w:r>
      <w:r w:rsidR="00344AE5" w:rsidRPr="008F264C">
        <w:t>2</w:t>
      </w:r>
      <w:r w:rsidR="001F4A2B" w:rsidRPr="008F264C">
        <w:t xml:space="preserve"> участников Великой Отечественной Войны. К сожалению, с каждым годом всё меньше и меньше остаётся свидетелей тех страшных лет. Прошу </w:t>
      </w:r>
      <w:proofErr w:type="spellStart"/>
      <w:proofErr w:type="gramStart"/>
      <w:r w:rsidR="001F4A2B" w:rsidRPr="008F264C">
        <w:t>почти́ть</w:t>
      </w:r>
      <w:proofErr w:type="spellEnd"/>
      <w:proofErr w:type="gramEnd"/>
      <w:r w:rsidR="001F4A2B" w:rsidRPr="008F264C">
        <w:t xml:space="preserve"> минутой молчания память наших ветеранов и людей, внесших вклад в развитие </w:t>
      </w:r>
      <w:proofErr w:type="spellStart"/>
      <w:r w:rsidR="001F4A2B" w:rsidRPr="008F264C">
        <w:t>Брюховецкого</w:t>
      </w:r>
      <w:proofErr w:type="spellEnd"/>
      <w:r w:rsidR="001F4A2B" w:rsidRPr="008F264C">
        <w:t xml:space="preserve"> района, </w:t>
      </w:r>
      <w:r w:rsidR="008E208C" w:rsidRPr="008F264C">
        <w:t>ушедших из жизни в 202</w:t>
      </w:r>
      <w:r w:rsidR="00246083" w:rsidRPr="008F264C">
        <w:t>1</w:t>
      </w:r>
      <w:r w:rsidR="008E208C" w:rsidRPr="008F264C">
        <w:t>-м году.</w:t>
      </w:r>
      <w:r w:rsidR="004437CC" w:rsidRPr="008F264C">
        <w:t xml:space="preserve"> </w:t>
      </w:r>
      <w:r w:rsidR="004437CC" w:rsidRPr="008F264C">
        <w:rPr>
          <w:b/>
        </w:rPr>
        <w:t>(МИНУТА МОЛЧАНИЯ)</w:t>
      </w:r>
    </w:p>
    <w:p w:rsidR="00EF062E" w:rsidRPr="008F264C" w:rsidRDefault="00054F0D" w:rsidP="00FD4913">
      <w:pPr>
        <w:pStyle w:val="2"/>
        <w:spacing w:line="240" w:lineRule="auto"/>
        <w:ind w:firstLine="709"/>
      </w:pPr>
      <w:r w:rsidRPr="008F264C">
        <w:t>*За отчетный год</w:t>
      </w:r>
      <w:r w:rsidR="00EF062E" w:rsidRPr="008F264C">
        <w:t xml:space="preserve"> в администрацию поступило </w:t>
      </w:r>
      <w:r w:rsidR="007B3E9F" w:rsidRPr="008F264C">
        <w:t>1079</w:t>
      </w:r>
      <w:r w:rsidR="00EF062E" w:rsidRPr="008F264C">
        <w:t xml:space="preserve"> обращени</w:t>
      </w:r>
      <w:r w:rsidR="007B3E9F" w:rsidRPr="008F264C">
        <w:t>й</w:t>
      </w:r>
      <w:r w:rsidR="00EF22FD" w:rsidRPr="008F264C">
        <w:t xml:space="preserve"> граждан</w:t>
      </w:r>
      <w:r w:rsidR="00EF062E" w:rsidRPr="008F264C">
        <w:t>.</w:t>
      </w:r>
      <w:r w:rsidR="00EF22FD" w:rsidRPr="008F264C">
        <w:t xml:space="preserve"> </w:t>
      </w:r>
      <w:r w:rsidR="00EF062E" w:rsidRPr="008F264C">
        <w:t>Анализ показывает, что по-прежнему самыми актуальными остаются вопросы жилищно-коммунального хозяйства (</w:t>
      </w:r>
      <w:r w:rsidR="002C46FA" w:rsidRPr="008F264C">
        <w:t>44</w:t>
      </w:r>
      <w:r w:rsidR="00EF062E" w:rsidRPr="008F264C">
        <w:t xml:space="preserve">% от общего количества обращений). </w:t>
      </w:r>
    </w:p>
    <w:p w:rsidR="00B14113" w:rsidRPr="008F264C" w:rsidRDefault="008E208C" w:rsidP="00FD4913">
      <w:pPr>
        <w:pStyle w:val="2"/>
        <w:spacing w:line="240" w:lineRule="auto"/>
        <w:ind w:firstLine="709"/>
      </w:pPr>
      <w:r w:rsidRPr="008F264C">
        <w:t>*</w:t>
      </w:r>
      <w:r w:rsidR="00EF062E" w:rsidRPr="008F264C">
        <w:t xml:space="preserve">Все большее количество </w:t>
      </w:r>
      <w:proofErr w:type="spellStart"/>
      <w:r w:rsidRPr="008F264C">
        <w:t>брюховчан</w:t>
      </w:r>
      <w:proofErr w:type="spellEnd"/>
      <w:r w:rsidR="00EF062E" w:rsidRPr="008F264C">
        <w:t xml:space="preserve"> осваивает интернет-пространство и стремится получать ответы на волнующие вопросы, не выходя их дома. Районные официальные сообщества </w:t>
      </w:r>
      <w:r w:rsidR="002F3DD1" w:rsidRPr="008F264C">
        <w:t xml:space="preserve">в социальных сетях </w:t>
      </w:r>
      <w:r w:rsidR="0004479F" w:rsidRPr="008F264C">
        <w:t>охватывают сегодня</w:t>
      </w:r>
      <w:r w:rsidR="00EF062E" w:rsidRPr="008F264C">
        <w:t xml:space="preserve"> </w:t>
      </w:r>
      <w:r w:rsidR="00CE70A3" w:rsidRPr="008F264C">
        <w:t xml:space="preserve"> </w:t>
      </w:r>
      <w:r w:rsidR="005D6B3C" w:rsidRPr="008F264C">
        <w:t>5</w:t>
      </w:r>
      <w:r w:rsidR="00CE70A3" w:rsidRPr="008F264C">
        <w:t>2</w:t>
      </w:r>
      <w:r w:rsidRPr="008F264C">
        <w:t xml:space="preserve"> </w:t>
      </w:r>
      <w:r w:rsidR="00EF062E" w:rsidRPr="008F264C">
        <w:t xml:space="preserve">тыс. </w:t>
      </w:r>
      <w:r w:rsidR="0004479F" w:rsidRPr="008F264C">
        <w:t>подписчиков</w:t>
      </w:r>
      <w:r w:rsidR="00CE70A3" w:rsidRPr="008F264C">
        <w:t>.</w:t>
      </w:r>
      <w:r w:rsidRPr="008F264C">
        <w:t xml:space="preserve"> </w:t>
      </w:r>
      <w:r w:rsidR="0004479F" w:rsidRPr="008F264C">
        <w:t>Все они</w:t>
      </w:r>
      <w:r w:rsidR="007700BD" w:rsidRPr="008F264C">
        <w:t xml:space="preserve"> имеют возможность обращаться к власти напрямую, задавать вопросы и оперативно получать на них ответы. </w:t>
      </w:r>
      <w:r w:rsidR="007E7495" w:rsidRPr="008F264C">
        <w:t>Чем больше мы имеем представление, что беспокоит людей, чем больше решаем проблем</w:t>
      </w:r>
      <w:r w:rsidR="0004479F" w:rsidRPr="008F264C">
        <w:t xml:space="preserve"> -</w:t>
      </w:r>
      <w:r w:rsidR="007E7495" w:rsidRPr="008F264C">
        <w:t xml:space="preserve"> тем </w:t>
      </w:r>
      <w:r w:rsidR="00C61DD1" w:rsidRPr="008F264C">
        <w:t xml:space="preserve">больше </w:t>
      </w:r>
      <w:r w:rsidR="007E7495" w:rsidRPr="008F264C">
        <w:t>мы удовлетворяем запрос жителей и, конечно, формируем доверие. Самое дорогое, что может быть.</w:t>
      </w:r>
      <w:r w:rsidR="00DB449E" w:rsidRPr="008F264C">
        <w:t xml:space="preserve"> </w:t>
      </w:r>
      <w:r w:rsidR="00C61DD1" w:rsidRPr="008F264C">
        <w:t xml:space="preserve">Спасибо всем: </w:t>
      </w:r>
      <w:r w:rsidR="00B14113" w:rsidRPr="008F264C">
        <w:t>нашей команде и нашим жителям за то, что с первого дня работы именно обращения граждан, то, что беспокоит человека, является приоритетом в нашей работе. Так будет и впредь.</w:t>
      </w:r>
    </w:p>
    <w:p w:rsidR="00B447E2" w:rsidRPr="008F264C" w:rsidRDefault="00AE7459" w:rsidP="00B447E2">
      <w:pPr>
        <w:suppressAutoHyphens/>
        <w:rPr>
          <w:shd w:val="clear" w:color="auto" w:fill="FFFFFF"/>
        </w:rPr>
      </w:pPr>
      <w:r w:rsidRPr="008F264C">
        <w:t>*</w:t>
      </w:r>
      <w:proofErr w:type="spellStart"/>
      <w:r w:rsidR="00B447E2" w:rsidRPr="008F264C">
        <w:rPr>
          <w:shd w:val="clear" w:color="auto" w:fill="FFFFFF"/>
        </w:rPr>
        <w:t>Новоджерелиевское</w:t>
      </w:r>
      <w:proofErr w:type="spellEnd"/>
      <w:r w:rsidR="00B447E2" w:rsidRPr="008F264C">
        <w:rPr>
          <w:shd w:val="clear" w:color="auto" w:fill="FFFFFF"/>
        </w:rPr>
        <w:t xml:space="preserve"> сельское поселение стало победителем Всероссийского конкурса </w:t>
      </w:r>
      <w:r w:rsidR="00B447E2" w:rsidRPr="008F264C">
        <w:t xml:space="preserve">«Лучшая муниципальная практика». Призовой фонд в размере 3,9 млн. рублей направили на благоустройство. Третье и четвертое места в региональном этапе этого же конкурса заняли </w:t>
      </w:r>
      <w:proofErr w:type="spellStart"/>
      <w:r w:rsidR="00B447E2" w:rsidRPr="008F264C">
        <w:t>Брюховецкое</w:t>
      </w:r>
      <w:proofErr w:type="spellEnd"/>
      <w:r w:rsidR="00B447E2" w:rsidRPr="008F264C">
        <w:t xml:space="preserve"> и </w:t>
      </w:r>
      <w:proofErr w:type="spellStart"/>
      <w:r w:rsidR="00B447E2" w:rsidRPr="008F264C">
        <w:t>Чепигинское</w:t>
      </w:r>
      <w:proofErr w:type="spellEnd"/>
      <w:r w:rsidR="00B447E2" w:rsidRPr="008F264C">
        <w:t xml:space="preserve"> сельские поселения.</w:t>
      </w:r>
    </w:p>
    <w:p w:rsidR="002F215D" w:rsidRPr="008F264C" w:rsidRDefault="007C7937" w:rsidP="002F215D">
      <w:r w:rsidRPr="008F264C">
        <w:t>*</w:t>
      </w:r>
      <w:r w:rsidR="002F215D" w:rsidRPr="008F264C">
        <w:t xml:space="preserve">Благодаря участию в краевом конкурсе по отбору проектов местных инициатив в бюджеты </w:t>
      </w:r>
      <w:proofErr w:type="spellStart"/>
      <w:r w:rsidR="002F215D" w:rsidRPr="008F264C">
        <w:t>Батуринского</w:t>
      </w:r>
      <w:proofErr w:type="spellEnd"/>
      <w:r w:rsidR="002F215D" w:rsidRPr="008F264C">
        <w:t xml:space="preserve">, Новосельского, </w:t>
      </w:r>
      <w:proofErr w:type="spellStart"/>
      <w:r w:rsidR="002F215D" w:rsidRPr="008F264C">
        <w:t>Переясловского</w:t>
      </w:r>
      <w:proofErr w:type="spellEnd"/>
      <w:r w:rsidR="002F215D" w:rsidRPr="008F264C">
        <w:t xml:space="preserve"> и </w:t>
      </w:r>
      <w:proofErr w:type="spellStart"/>
      <w:r w:rsidR="002F215D" w:rsidRPr="008F264C">
        <w:t>Чепигинского</w:t>
      </w:r>
      <w:proofErr w:type="spellEnd"/>
      <w:r w:rsidR="002F215D" w:rsidRPr="008F264C">
        <w:t xml:space="preserve"> сельских поселений поступили дотации </w:t>
      </w:r>
      <w:r w:rsidR="00C61DD1" w:rsidRPr="008F264C">
        <w:t>в размере</w:t>
      </w:r>
      <w:r w:rsidR="002F215D" w:rsidRPr="008F264C">
        <w:t xml:space="preserve"> 8,8 млн. </w:t>
      </w:r>
      <w:r w:rsidR="002F215D" w:rsidRPr="008F264C">
        <w:lastRenderedPageBreak/>
        <w:t xml:space="preserve">рублей. По инициативе ТОС </w:t>
      </w:r>
      <w:proofErr w:type="spellStart"/>
      <w:r w:rsidR="002F215D" w:rsidRPr="008F264C">
        <w:t>Батуринского</w:t>
      </w:r>
      <w:proofErr w:type="spellEnd"/>
      <w:r w:rsidR="002F215D" w:rsidRPr="008F264C">
        <w:t xml:space="preserve"> поселения заменен тротуар возле СОШ № 9 и детского сада «Елочка», асфальтированы подъезды к школе и установлены пешеходные светофоры. </w:t>
      </w:r>
      <w:proofErr w:type="gramStart"/>
      <w:r w:rsidR="002F215D" w:rsidRPr="008F264C">
        <w:t>В</w:t>
      </w:r>
      <w:proofErr w:type="gramEnd"/>
      <w:r w:rsidR="002F215D" w:rsidRPr="008F264C">
        <w:t xml:space="preserve"> </w:t>
      </w:r>
      <w:proofErr w:type="gramStart"/>
      <w:r w:rsidR="002F215D" w:rsidRPr="008F264C">
        <w:t>с</w:t>
      </w:r>
      <w:proofErr w:type="gramEnd"/>
      <w:r w:rsidR="002F215D" w:rsidRPr="008F264C">
        <w:t xml:space="preserve">. Новое Село по предложению инициативной группы жителей благоустроили территорию клуба. В </w:t>
      </w:r>
      <w:proofErr w:type="spellStart"/>
      <w:r w:rsidR="002F215D" w:rsidRPr="008F264C">
        <w:t>Переясловской</w:t>
      </w:r>
      <w:proofErr w:type="spellEnd"/>
      <w:r w:rsidR="002F215D" w:rsidRPr="008F264C">
        <w:t xml:space="preserve"> дотаци</w:t>
      </w:r>
      <w:r w:rsidR="00C61DD1" w:rsidRPr="008F264C">
        <w:t>ю</w:t>
      </w:r>
      <w:r w:rsidR="002F215D" w:rsidRPr="008F264C">
        <w:t xml:space="preserve"> направ</w:t>
      </w:r>
      <w:r w:rsidR="00C61DD1" w:rsidRPr="008F264C">
        <w:t>или</w:t>
      </w:r>
      <w:r w:rsidR="002F215D" w:rsidRPr="008F264C">
        <w:t xml:space="preserve"> на благоустройство территории центра станицы, в </w:t>
      </w:r>
      <w:proofErr w:type="spellStart"/>
      <w:r w:rsidR="002F215D" w:rsidRPr="008F264C">
        <w:t>Чепигинской</w:t>
      </w:r>
      <w:proofErr w:type="spellEnd"/>
      <w:r w:rsidR="002F215D" w:rsidRPr="008F264C">
        <w:t xml:space="preserve"> - станичного кладбища.</w:t>
      </w:r>
    </w:p>
    <w:p w:rsidR="00A132ED" w:rsidRPr="008F264C" w:rsidRDefault="005D6B3C" w:rsidP="006564B0">
      <w:pPr>
        <w:suppressAutoHyphens/>
        <w:rPr>
          <w:shd w:val="clear" w:color="auto" w:fill="FFFFFF"/>
        </w:rPr>
      </w:pPr>
      <w:r w:rsidRPr="008F264C">
        <w:rPr>
          <w:shd w:val="clear" w:color="auto" w:fill="FFFFFF"/>
        </w:rPr>
        <w:t>*П</w:t>
      </w:r>
      <w:r w:rsidR="00DB18BD" w:rsidRPr="008F264C">
        <w:rPr>
          <w:shd w:val="clear" w:color="auto" w:fill="FFFFFF"/>
        </w:rPr>
        <w:t xml:space="preserve">ервыми </w:t>
      </w:r>
      <w:r w:rsidR="00716CFF" w:rsidRPr="008F264C">
        <w:rPr>
          <w:shd w:val="clear" w:color="auto" w:fill="FFFFFF"/>
        </w:rPr>
        <w:t xml:space="preserve">нашими </w:t>
      </w:r>
      <w:r w:rsidR="00DB18BD" w:rsidRPr="008F264C">
        <w:rPr>
          <w:shd w:val="clear" w:color="auto" w:fill="FFFFFF"/>
        </w:rPr>
        <w:t xml:space="preserve">помощниками </w:t>
      </w:r>
      <w:r w:rsidR="00716CFF" w:rsidRPr="008F264C">
        <w:rPr>
          <w:shd w:val="clear" w:color="auto" w:fill="FFFFFF"/>
        </w:rPr>
        <w:t>в поселениях</w:t>
      </w:r>
      <w:r w:rsidRPr="008F264C">
        <w:rPr>
          <w:shd w:val="clear" w:color="auto" w:fill="FFFFFF"/>
        </w:rPr>
        <w:t xml:space="preserve"> </w:t>
      </w:r>
      <w:r w:rsidR="00DB18BD" w:rsidRPr="008F264C">
        <w:rPr>
          <w:shd w:val="clear" w:color="auto" w:fill="FFFFFF"/>
        </w:rPr>
        <w:t xml:space="preserve">являются органы территориального общественного самоуправления. </w:t>
      </w:r>
      <w:r w:rsidR="00346E69" w:rsidRPr="008F264C">
        <w:rPr>
          <w:shd w:val="clear" w:color="auto" w:fill="FFFFFF"/>
        </w:rPr>
        <w:t>В 202</w:t>
      </w:r>
      <w:r w:rsidR="00CD1061" w:rsidRPr="008F264C">
        <w:rPr>
          <w:shd w:val="clear" w:color="auto" w:fill="FFFFFF"/>
        </w:rPr>
        <w:t>1</w:t>
      </w:r>
      <w:r w:rsidR="00346E69" w:rsidRPr="008F264C">
        <w:rPr>
          <w:shd w:val="clear" w:color="auto" w:fill="FFFFFF"/>
        </w:rPr>
        <w:t xml:space="preserve"> году три </w:t>
      </w:r>
      <w:r w:rsidR="00DB18BD" w:rsidRPr="008F264C">
        <w:rPr>
          <w:shd w:val="clear" w:color="auto" w:fill="FFFFFF"/>
        </w:rPr>
        <w:t>ТОС</w:t>
      </w:r>
      <w:r w:rsidR="00346E69" w:rsidRPr="008F264C">
        <w:rPr>
          <w:shd w:val="clear" w:color="auto" w:fill="FFFFFF"/>
        </w:rPr>
        <w:t xml:space="preserve"> из </w:t>
      </w:r>
      <w:proofErr w:type="spellStart"/>
      <w:r w:rsidR="00CD1061" w:rsidRPr="008F264C">
        <w:rPr>
          <w:shd w:val="clear" w:color="auto" w:fill="FFFFFF"/>
        </w:rPr>
        <w:t>Чепигинского</w:t>
      </w:r>
      <w:proofErr w:type="spellEnd"/>
      <w:r w:rsidR="00CD1061" w:rsidRPr="008F264C">
        <w:rPr>
          <w:shd w:val="clear" w:color="auto" w:fill="FFFFFF"/>
        </w:rPr>
        <w:t xml:space="preserve">, Новосельского и </w:t>
      </w:r>
      <w:proofErr w:type="spellStart"/>
      <w:r w:rsidR="00CD1061" w:rsidRPr="008F264C">
        <w:rPr>
          <w:shd w:val="clear" w:color="auto" w:fill="FFFFFF"/>
        </w:rPr>
        <w:t>Свободненского</w:t>
      </w:r>
      <w:proofErr w:type="spellEnd"/>
      <w:r w:rsidR="00346E69" w:rsidRPr="008F264C">
        <w:rPr>
          <w:shd w:val="clear" w:color="auto" w:fill="FFFFFF"/>
        </w:rPr>
        <w:t xml:space="preserve"> поселений стали</w:t>
      </w:r>
      <w:r w:rsidR="00DB18BD" w:rsidRPr="008F264C">
        <w:rPr>
          <w:shd w:val="clear" w:color="auto" w:fill="FFFFFF"/>
        </w:rPr>
        <w:t xml:space="preserve"> победителями краевого конкурса. </w:t>
      </w:r>
      <w:r w:rsidR="00346E69" w:rsidRPr="008F264C">
        <w:rPr>
          <w:shd w:val="clear" w:color="auto" w:fill="FFFFFF"/>
        </w:rPr>
        <w:t>Призовой фонд в размере миллиона рублей направ</w:t>
      </w:r>
      <w:r w:rsidR="006564B0" w:rsidRPr="008F264C">
        <w:rPr>
          <w:shd w:val="clear" w:color="auto" w:fill="FFFFFF"/>
        </w:rPr>
        <w:t>или</w:t>
      </w:r>
      <w:r w:rsidR="00346E69" w:rsidRPr="008F264C">
        <w:rPr>
          <w:shd w:val="clear" w:color="auto" w:fill="FFFFFF"/>
        </w:rPr>
        <w:t xml:space="preserve"> на</w:t>
      </w:r>
      <w:r w:rsidR="006564B0" w:rsidRPr="008F264C">
        <w:rPr>
          <w:shd w:val="clear" w:color="auto" w:fill="FFFFFF"/>
        </w:rPr>
        <w:t xml:space="preserve">: </w:t>
      </w:r>
      <w:r w:rsidR="00A132ED" w:rsidRPr="008F264C">
        <w:rPr>
          <w:shd w:val="clear" w:color="auto" w:fill="FFFFFF"/>
        </w:rPr>
        <w:t xml:space="preserve">обустройство детской игровой площадки в поселке </w:t>
      </w:r>
      <w:proofErr w:type="spellStart"/>
      <w:r w:rsidR="00A132ED" w:rsidRPr="008F264C">
        <w:rPr>
          <w:shd w:val="clear" w:color="auto" w:fill="FFFFFF"/>
        </w:rPr>
        <w:t>Лиманский</w:t>
      </w:r>
      <w:proofErr w:type="spellEnd"/>
      <w:r w:rsidR="00EF51AF" w:rsidRPr="008F264C">
        <w:rPr>
          <w:shd w:val="clear" w:color="auto" w:fill="FFFFFF"/>
        </w:rPr>
        <w:t xml:space="preserve">, замену участка водопровода в Новом селе (1,6 км) и ремонт уличного освещения </w:t>
      </w:r>
      <w:r w:rsidR="00512940" w:rsidRPr="008F264C">
        <w:rPr>
          <w:shd w:val="clear" w:color="auto" w:fill="FFFFFF"/>
        </w:rPr>
        <w:t xml:space="preserve">парковой зоны в </w:t>
      </w:r>
      <w:r w:rsidR="00EF51AF" w:rsidRPr="008F264C">
        <w:rPr>
          <w:shd w:val="clear" w:color="auto" w:fill="FFFFFF"/>
        </w:rPr>
        <w:t>селе Свобод</w:t>
      </w:r>
      <w:r w:rsidR="00512940" w:rsidRPr="008F264C">
        <w:rPr>
          <w:shd w:val="clear" w:color="auto" w:fill="FFFFFF"/>
        </w:rPr>
        <w:t xml:space="preserve">ном. </w:t>
      </w:r>
      <w:r w:rsidR="00EF51AF" w:rsidRPr="008F264C">
        <w:rPr>
          <w:shd w:val="clear" w:color="auto" w:fill="FFFFFF"/>
        </w:rPr>
        <w:t xml:space="preserve">Особо хочу отметить руководителя квартального комитета п. </w:t>
      </w:r>
      <w:proofErr w:type="spellStart"/>
      <w:r w:rsidR="00EF51AF" w:rsidRPr="008F264C">
        <w:rPr>
          <w:shd w:val="clear" w:color="auto" w:fill="FFFFFF"/>
        </w:rPr>
        <w:t>Лиманский</w:t>
      </w:r>
      <w:proofErr w:type="spellEnd"/>
      <w:r w:rsidR="00EF51AF" w:rsidRPr="008F264C">
        <w:rPr>
          <w:shd w:val="clear" w:color="auto" w:fill="FFFFFF"/>
        </w:rPr>
        <w:t>, депутата сельского поселения Татьян</w:t>
      </w:r>
      <w:r w:rsidR="00512940" w:rsidRPr="008F264C">
        <w:rPr>
          <w:shd w:val="clear" w:color="auto" w:fill="FFFFFF"/>
        </w:rPr>
        <w:t>у</w:t>
      </w:r>
      <w:r w:rsidR="00EF51AF" w:rsidRPr="008F264C">
        <w:rPr>
          <w:shd w:val="clear" w:color="auto" w:fill="FFFFFF"/>
        </w:rPr>
        <w:t xml:space="preserve"> Стародубов</w:t>
      </w:r>
      <w:r w:rsidR="00512940" w:rsidRPr="008F264C">
        <w:rPr>
          <w:shd w:val="clear" w:color="auto" w:fill="FFFFFF"/>
        </w:rPr>
        <w:t>у</w:t>
      </w:r>
      <w:r w:rsidR="00EF51AF" w:rsidRPr="008F264C">
        <w:rPr>
          <w:shd w:val="clear" w:color="auto" w:fill="FFFFFF"/>
        </w:rPr>
        <w:t xml:space="preserve">. Кроме полученной субсидии из краевого бюджета, </w:t>
      </w:r>
      <w:r w:rsidR="0004479F" w:rsidRPr="008F264C">
        <w:rPr>
          <w:shd w:val="clear" w:color="auto" w:fill="FFFFFF"/>
        </w:rPr>
        <w:t>она</w:t>
      </w:r>
      <w:r w:rsidR="00EF51AF" w:rsidRPr="008F264C">
        <w:rPr>
          <w:shd w:val="clear" w:color="auto" w:fill="FFFFFF"/>
        </w:rPr>
        <w:t xml:space="preserve"> организовала сбор средств и  дополнительно привлекла 930 тыс. рублей на  приобретение </w:t>
      </w:r>
      <w:r w:rsidR="00512940" w:rsidRPr="008F264C">
        <w:rPr>
          <w:shd w:val="clear" w:color="auto" w:fill="FFFFFF"/>
        </w:rPr>
        <w:t>оборудования для площадки.</w:t>
      </w:r>
    </w:p>
    <w:p w:rsidR="00524744" w:rsidRPr="008F264C" w:rsidRDefault="007C7937" w:rsidP="00524744">
      <w:r w:rsidRPr="008F264C">
        <w:rPr>
          <w:shd w:val="clear" w:color="auto" w:fill="FFFFFF"/>
        </w:rPr>
        <w:t>*</w:t>
      </w:r>
      <w:r w:rsidR="002D3E16" w:rsidRPr="008F264C">
        <w:t>Н</w:t>
      </w:r>
      <w:r w:rsidR="00524744" w:rsidRPr="008F264C">
        <w:t>аграду Совета при главе администрации (губернаторе) Краснодарского края по развитию гражданского общества и правам человека получила</w:t>
      </w:r>
      <w:r w:rsidR="002D3E16" w:rsidRPr="008F264C">
        <w:t xml:space="preserve"> </w:t>
      </w:r>
      <w:proofErr w:type="spellStart"/>
      <w:r w:rsidR="002D3E16" w:rsidRPr="008F264C">
        <w:t>брюховчанка</w:t>
      </w:r>
      <w:proofErr w:type="spellEnd"/>
      <w:r w:rsidR="002D3E16" w:rsidRPr="008F264C">
        <w:t xml:space="preserve"> -</w:t>
      </w:r>
      <w:r w:rsidR="00524744" w:rsidRPr="008F264C">
        <w:t xml:space="preserve"> доброволец Благотворительного фонда поддержки семьи, материнства и детства «Солнце в ладошках» Елен</w:t>
      </w:r>
      <w:r w:rsidR="00B447E2" w:rsidRPr="008F264C">
        <w:t>а</w:t>
      </w:r>
      <w:r w:rsidR="00524744" w:rsidRPr="008F264C">
        <w:t xml:space="preserve"> Алексеенко.</w:t>
      </w:r>
      <w:r w:rsidR="002D3E16" w:rsidRPr="008F264C">
        <w:t xml:space="preserve"> </w:t>
      </w:r>
      <w:r w:rsidR="00524744" w:rsidRPr="008F264C">
        <w:t xml:space="preserve">Елена Алексеевна </w:t>
      </w:r>
      <w:r w:rsidR="00B447E2" w:rsidRPr="008F264C">
        <w:t>удостоена</w:t>
      </w:r>
      <w:r w:rsidR="00524744" w:rsidRPr="008F264C">
        <w:t xml:space="preserve"> награды «За благотворительность и добровольчество </w:t>
      </w:r>
      <w:r w:rsidR="00B447E2" w:rsidRPr="008F264C">
        <w:t>-</w:t>
      </w:r>
      <w:r w:rsidR="00524744" w:rsidRPr="008F264C">
        <w:t xml:space="preserve"> Благотворитель Кубани». Наша активистка стала одной из первых волонтеров, помогающих в организации мероприятий для детей инвалидов и их семей. </w:t>
      </w:r>
    </w:p>
    <w:p w:rsidR="001D40BB" w:rsidRPr="008F264C" w:rsidRDefault="0081068C" w:rsidP="001D40BB">
      <w:r w:rsidRPr="008F264C">
        <w:rPr>
          <w:shd w:val="clear" w:color="auto" w:fill="FFFFFF"/>
        </w:rPr>
        <w:t>*</w:t>
      </w:r>
      <w:proofErr w:type="spellStart"/>
      <w:r w:rsidR="001D40BB" w:rsidRPr="008F264C">
        <w:t>Брюховецкий</w:t>
      </w:r>
      <w:proofErr w:type="spellEnd"/>
      <w:r w:rsidR="001D40BB" w:rsidRPr="008F264C">
        <w:t xml:space="preserve"> районный Совет ветеранов стал победителем в краевом конкурсе на получение грантов для поддержки общественно полезных проектов социально ориентированных некоммерческих организаций. В текущем году на реализацию проекта «Славим! Помним! Благодарим!» ветеранская организация направит субсидию в размере 900 тысяч рублей. </w:t>
      </w:r>
    </w:p>
    <w:p w:rsidR="002D3E16" w:rsidRPr="008F264C" w:rsidRDefault="002D3E16" w:rsidP="002D3E16">
      <w:r w:rsidRPr="008F264C">
        <w:t xml:space="preserve">По рекомендации Совета </w:t>
      </w:r>
      <w:r w:rsidR="00B447E2" w:rsidRPr="008F264C">
        <w:t xml:space="preserve">по развитию гражданского общества и правам человека </w:t>
      </w:r>
      <w:r w:rsidRPr="008F264C">
        <w:t xml:space="preserve">при губернаторе Краснодарского края на территории района был создан </w:t>
      </w:r>
      <w:r w:rsidR="00B447E2" w:rsidRPr="008F264C">
        <w:t>О</w:t>
      </w:r>
      <w:r w:rsidRPr="008F264C">
        <w:t xml:space="preserve">бщественный совет, куда вошли наиболее активные </w:t>
      </w:r>
      <w:r w:rsidR="00B447E2" w:rsidRPr="008F264C">
        <w:t>жители и</w:t>
      </w:r>
      <w:r w:rsidRPr="008F264C">
        <w:t xml:space="preserve"> </w:t>
      </w:r>
      <w:r w:rsidR="00B447E2" w:rsidRPr="008F264C">
        <w:t xml:space="preserve">представители </w:t>
      </w:r>
      <w:r w:rsidRPr="008F264C">
        <w:t xml:space="preserve">некоммерческих организаций. </w:t>
      </w:r>
    </w:p>
    <w:p w:rsidR="001A545C" w:rsidRPr="008F264C" w:rsidRDefault="0081068C" w:rsidP="001D40BB">
      <w:r w:rsidRPr="008F264C">
        <w:rPr>
          <w:shd w:val="clear" w:color="auto" w:fill="FFFFFF"/>
        </w:rPr>
        <w:t>*</w:t>
      </w:r>
      <w:r w:rsidR="00D470C2" w:rsidRPr="008F264C">
        <w:t>Продолжила свою деятельность Общественная палата.</w:t>
      </w:r>
      <w:r w:rsidR="00375703" w:rsidRPr="008F264C">
        <w:t xml:space="preserve"> </w:t>
      </w:r>
      <w:r w:rsidR="002C46FA" w:rsidRPr="008F264C">
        <w:t xml:space="preserve">Ею </w:t>
      </w:r>
      <w:r w:rsidR="00375703" w:rsidRPr="008F264C">
        <w:t xml:space="preserve">были подготовлены ходатайства в конкурсную комиссию Фонда президентских грантов о поддержке </w:t>
      </w:r>
      <w:r w:rsidR="00B447E2" w:rsidRPr="008F264C">
        <w:t>двух</w:t>
      </w:r>
      <w:r w:rsidR="00375703" w:rsidRPr="008F264C">
        <w:t xml:space="preserve"> проектов</w:t>
      </w:r>
      <w:r w:rsidR="00B447E2" w:rsidRPr="008F264C">
        <w:t>. П</w:t>
      </w:r>
      <w:r w:rsidR="002C46FA" w:rsidRPr="008F264C">
        <w:t>ервый направлен на</w:t>
      </w:r>
      <w:r w:rsidR="00B447E2" w:rsidRPr="008F264C">
        <w:t xml:space="preserve"> п</w:t>
      </w:r>
      <w:r w:rsidR="001A545C" w:rsidRPr="008F264C">
        <w:t>оддержк</w:t>
      </w:r>
      <w:r w:rsidR="002C46FA" w:rsidRPr="008F264C">
        <w:t>у</w:t>
      </w:r>
      <w:r w:rsidR="001A545C" w:rsidRPr="008F264C">
        <w:t xml:space="preserve"> деятельности и развити</w:t>
      </w:r>
      <w:r w:rsidR="002C46FA" w:rsidRPr="008F264C">
        <w:t>е</w:t>
      </w:r>
      <w:r w:rsidR="001A545C" w:rsidRPr="008F264C">
        <w:t xml:space="preserve"> детского инновационного центра </w:t>
      </w:r>
      <w:r w:rsidR="002C46FA" w:rsidRPr="008F264C">
        <w:t>- подразумевает открытие</w:t>
      </w:r>
      <w:r w:rsidR="001A545C" w:rsidRPr="008F264C">
        <w:t xml:space="preserve"> нового направления </w:t>
      </w:r>
      <w:r w:rsidR="002C46FA" w:rsidRPr="008F264C">
        <w:t>по обучению детей</w:t>
      </w:r>
      <w:r w:rsidR="001A545C" w:rsidRPr="008F264C">
        <w:t xml:space="preserve"> управлени</w:t>
      </w:r>
      <w:r w:rsidR="002C46FA" w:rsidRPr="008F264C">
        <w:t>ю</w:t>
      </w:r>
      <w:r w:rsidR="001A545C" w:rsidRPr="008F264C">
        <w:t xml:space="preserve"> беспилотными летательными аппаратами и аэросъемк</w:t>
      </w:r>
      <w:r w:rsidR="002C46FA" w:rsidRPr="008F264C">
        <w:t>е. Еще один - с</w:t>
      </w:r>
      <w:r w:rsidR="001A545C" w:rsidRPr="008F264C">
        <w:rPr>
          <w:rFonts w:eastAsia="Times New Roman"/>
          <w:szCs w:val="20"/>
          <w:lang w:eastAsia="ru-RU"/>
        </w:rPr>
        <w:t xml:space="preserve">оздание </w:t>
      </w:r>
      <w:proofErr w:type="gramStart"/>
      <w:r w:rsidR="001A545C" w:rsidRPr="008F264C">
        <w:rPr>
          <w:rFonts w:eastAsia="Times New Roman"/>
          <w:szCs w:val="20"/>
          <w:lang w:eastAsia="ru-RU"/>
        </w:rPr>
        <w:t>конно-спортивного</w:t>
      </w:r>
      <w:proofErr w:type="gramEnd"/>
      <w:r w:rsidR="001A545C" w:rsidRPr="008F264C">
        <w:rPr>
          <w:rFonts w:eastAsia="Times New Roman"/>
          <w:szCs w:val="20"/>
          <w:lang w:eastAsia="ru-RU"/>
        </w:rPr>
        <w:t xml:space="preserve"> клуба «Вольный ветер» при </w:t>
      </w:r>
      <w:proofErr w:type="spellStart"/>
      <w:r w:rsidR="001A545C" w:rsidRPr="008F264C">
        <w:rPr>
          <w:rFonts w:eastAsia="Times New Roman"/>
          <w:szCs w:val="20"/>
          <w:lang w:eastAsia="ru-RU"/>
        </w:rPr>
        <w:t>Брюховецком</w:t>
      </w:r>
      <w:proofErr w:type="spellEnd"/>
      <w:r w:rsidR="001A545C" w:rsidRPr="008F264C">
        <w:rPr>
          <w:rFonts w:eastAsia="Times New Roman"/>
          <w:szCs w:val="20"/>
          <w:lang w:eastAsia="ru-RU"/>
        </w:rPr>
        <w:t xml:space="preserve"> станичном казачьем обществе</w:t>
      </w:r>
      <w:r w:rsidR="002C46FA" w:rsidRPr="008F264C">
        <w:t>. К слову сказать</w:t>
      </w:r>
      <w:r w:rsidR="001D17AB" w:rsidRPr="008F264C">
        <w:t>,</w:t>
      </w:r>
      <w:r w:rsidR="002C46FA" w:rsidRPr="008F264C">
        <w:t xml:space="preserve"> второй</w:t>
      </w:r>
      <w:r w:rsidR="001D17AB" w:rsidRPr="008F264C">
        <w:t>, благодаря выигранному гранту в размере 500 тысяч рублей</w:t>
      </w:r>
      <w:r w:rsidR="002C46FA" w:rsidRPr="008F264C">
        <w:t xml:space="preserve"> уже начали реализовывать и надеемся, что он</w:t>
      </w:r>
      <w:r w:rsidR="001A545C" w:rsidRPr="008F264C">
        <w:t xml:space="preserve"> позволит</w:t>
      </w:r>
      <w:r w:rsidR="002C46FA" w:rsidRPr="008F264C">
        <w:t xml:space="preserve"> нам </w:t>
      </w:r>
      <w:r w:rsidR="001A545C" w:rsidRPr="008F264C">
        <w:t>воспитать здоровое, сильное, волевое поколение детей и подростков, которое, помимо всего, будет чтить казачьи традиции и устои.</w:t>
      </w:r>
    </w:p>
    <w:p w:rsidR="0081068C" w:rsidRPr="008F264C" w:rsidRDefault="0081068C" w:rsidP="0081068C">
      <w:pPr>
        <w:suppressAutoHyphens/>
        <w:ind w:firstLine="0"/>
      </w:pPr>
    </w:p>
    <w:p w:rsidR="00D04DD6" w:rsidRPr="008F264C" w:rsidRDefault="0081068C" w:rsidP="0081068C">
      <w:pPr>
        <w:suppressAutoHyphens/>
        <w:ind w:firstLine="0"/>
      </w:pPr>
      <w:r w:rsidRPr="008F264C">
        <w:lastRenderedPageBreak/>
        <w:t xml:space="preserve">        </w:t>
      </w:r>
      <w:r w:rsidR="00D04DD6" w:rsidRPr="008F264C">
        <w:t>* * * * *</w:t>
      </w:r>
    </w:p>
    <w:p w:rsidR="00754B13" w:rsidRPr="008F264C" w:rsidRDefault="00754B13" w:rsidP="00754B13">
      <w:pPr>
        <w:suppressAutoHyphens/>
      </w:pPr>
      <w:r w:rsidRPr="008F264C">
        <w:t>Коллеги, очень многое из того, что сделано, не было бы возможным без ощутимой поддержки на различных уровнях!</w:t>
      </w:r>
    </w:p>
    <w:p w:rsidR="004D7158" w:rsidRPr="008F264C" w:rsidRDefault="007700BD" w:rsidP="00DD2191">
      <w:pPr>
        <w:suppressAutoHyphens/>
        <w:rPr>
          <w:b/>
        </w:rPr>
      </w:pPr>
      <w:r w:rsidRPr="008F264C">
        <w:t xml:space="preserve">Подводя итог, </w:t>
      </w:r>
      <w:r w:rsidR="004D7158" w:rsidRPr="008F264C">
        <w:t xml:space="preserve">хочу выразить слова благодарности губернатору Кубани Вениамину Ивановичу Кондратьеву, депутату Государственной Думы </w:t>
      </w:r>
      <w:r w:rsidR="000176A3" w:rsidRPr="008F264C">
        <w:t xml:space="preserve">Дмитрию Николаевичу </w:t>
      </w:r>
      <w:proofErr w:type="spellStart"/>
      <w:r w:rsidR="000176A3" w:rsidRPr="008F264C">
        <w:t>Лоцманову</w:t>
      </w:r>
      <w:proofErr w:type="spellEnd"/>
      <w:r w:rsidR="004D7158" w:rsidRPr="008F264C">
        <w:t>!</w:t>
      </w:r>
      <w:r w:rsidR="00427BC0" w:rsidRPr="008F264C">
        <w:t xml:space="preserve"> </w:t>
      </w:r>
      <w:r w:rsidR="004D7158" w:rsidRPr="008F264C">
        <w:t xml:space="preserve">Благодарю председателя Законодательного Собрания Краснодарского края Юрия Александровича </w:t>
      </w:r>
      <w:proofErr w:type="spellStart"/>
      <w:r w:rsidR="004D7158" w:rsidRPr="008F264C">
        <w:t>Бурлачко</w:t>
      </w:r>
      <w:proofErr w:type="spellEnd"/>
      <w:r w:rsidR="004D7158" w:rsidRPr="008F264C">
        <w:t xml:space="preserve">, депутатов ЗСК Николая Павловича Гриценко и Владимира Викторовича </w:t>
      </w:r>
      <w:proofErr w:type="spellStart"/>
      <w:r w:rsidR="004D7158" w:rsidRPr="008F264C">
        <w:t>Лыбанева</w:t>
      </w:r>
      <w:proofErr w:type="spellEnd"/>
      <w:r w:rsidR="004D7158" w:rsidRPr="008F264C">
        <w:t xml:space="preserve"> за тесное сотрудничество на благо жителей района</w:t>
      </w:r>
      <w:r w:rsidR="00622A32" w:rsidRPr="008F264C">
        <w:t xml:space="preserve"> </w:t>
      </w:r>
      <w:r w:rsidR="00622A32" w:rsidRPr="008F264C">
        <w:rPr>
          <w:b/>
        </w:rPr>
        <w:t>(аплодисменты)</w:t>
      </w:r>
      <w:r w:rsidR="001D17AB" w:rsidRPr="008F264C">
        <w:rPr>
          <w:b/>
        </w:rPr>
        <w:t>.</w:t>
      </w:r>
    </w:p>
    <w:p w:rsidR="004E1184" w:rsidRPr="008F264C" w:rsidRDefault="004E1184" w:rsidP="004E1184">
      <w:pPr>
        <w:suppressAutoHyphens/>
      </w:pPr>
      <w:r w:rsidRPr="008F264C">
        <w:t xml:space="preserve">Большое спасибо нашим жителям, которые своей активной жизненной позицией всегда заставляют нас думать о главном, не позволяют накапливаться проблемам. </w:t>
      </w:r>
    </w:p>
    <w:p w:rsidR="004E1184" w:rsidRPr="008F264C" w:rsidRDefault="004E1184" w:rsidP="004E1184">
      <w:pPr>
        <w:suppressAutoHyphens/>
      </w:pPr>
      <w:r w:rsidRPr="008F264C">
        <w:t>Я благодарен главам сельских поселений, считаю, и хочу особо отметить, что их работа является очень сложной и в тоже время очень интересной и благодарной. Перемены, которые вы обеспечиваете, безусловно, дают результат и ощущение удовлетворенности от того, что вы делаете.</w:t>
      </w:r>
      <w:r w:rsidR="00D4612B" w:rsidRPr="008F264C">
        <w:t xml:space="preserve"> </w:t>
      </w:r>
      <w:r w:rsidRPr="008F264C">
        <w:t>Командная работа, вовлеченность каждого и главное</w:t>
      </w:r>
      <w:r w:rsidR="00D4612B" w:rsidRPr="008F264C">
        <w:t xml:space="preserve"> </w:t>
      </w:r>
      <w:r w:rsidRPr="008F264C">
        <w:t xml:space="preserve">поиск способов, а не причин не делать что-то,  являются для </w:t>
      </w:r>
      <w:r w:rsidR="00D4612B" w:rsidRPr="008F264C">
        <w:t>меня</w:t>
      </w:r>
      <w:r w:rsidRPr="008F264C">
        <w:t xml:space="preserve"> ключевыми.</w:t>
      </w:r>
    </w:p>
    <w:p w:rsidR="00AD3836" w:rsidRPr="008F264C" w:rsidRDefault="00AD3836" w:rsidP="00DD2191">
      <w:pPr>
        <w:suppressAutoHyphens/>
      </w:pPr>
      <w:r w:rsidRPr="008F264C">
        <w:t>Уверен, 202</w:t>
      </w:r>
      <w:r w:rsidR="000176A3" w:rsidRPr="008F264C">
        <w:t>2</w:t>
      </w:r>
      <w:r w:rsidRPr="008F264C">
        <w:t xml:space="preserve"> год принесет району еще больше возможностей.</w:t>
      </w:r>
    </w:p>
    <w:p w:rsidR="0050375E" w:rsidRDefault="004D7158" w:rsidP="004D7158">
      <w:pPr>
        <w:suppressAutoHyphens/>
      </w:pPr>
      <w:r w:rsidRPr="008F264C">
        <w:t>Спасибо за внимание!</w:t>
      </w:r>
    </w:p>
    <w:sectPr w:rsidR="0050375E" w:rsidSect="00524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6D1"/>
    <w:multiLevelType w:val="hybridMultilevel"/>
    <w:tmpl w:val="9DA2BE2E"/>
    <w:lvl w:ilvl="0" w:tplc="140C78E6">
      <w:start w:val="1"/>
      <w:numFmt w:val="decimal"/>
      <w:suff w:val="space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793288"/>
    <w:multiLevelType w:val="hybridMultilevel"/>
    <w:tmpl w:val="C14C3722"/>
    <w:lvl w:ilvl="0" w:tplc="54ACE57C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58C1"/>
    <w:multiLevelType w:val="hybridMultilevel"/>
    <w:tmpl w:val="84981F22"/>
    <w:lvl w:ilvl="0" w:tplc="FF9A830A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BB2263"/>
    <w:multiLevelType w:val="hybridMultilevel"/>
    <w:tmpl w:val="E4D8D1F4"/>
    <w:lvl w:ilvl="0" w:tplc="CC44C130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AB"/>
    <w:rsid w:val="0000424C"/>
    <w:rsid w:val="0000637C"/>
    <w:rsid w:val="00006F80"/>
    <w:rsid w:val="00011CEF"/>
    <w:rsid w:val="00014CB0"/>
    <w:rsid w:val="000176A3"/>
    <w:rsid w:val="000210CE"/>
    <w:rsid w:val="00021B18"/>
    <w:rsid w:val="00024DAE"/>
    <w:rsid w:val="000313EA"/>
    <w:rsid w:val="00031554"/>
    <w:rsid w:val="0003515E"/>
    <w:rsid w:val="000353D0"/>
    <w:rsid w:val="0004479F"/>
    <w:rsid w:val="0004638D"/>
    <w:rsid w:val="00050076"/>
    <w:rsid w:val="000542CA"/>
    <w:rsid w:val="00054F0D"/>
    <w:rsid w:val="000557FA"/>
    <w:rsid w:val="00060041"/>
    <w:rsid w:val="0006057A"/>
    <w:rsid w:val="00061B44"/>
    <w:rsid w:val="00062804"/>
    <w:rsid w:val="00064275"/>
    <w:rsid w:val="00064442"/>
    <w:rsid w:val="00064AEE"/>
    <w:rsid w:val="000651B1"/>
    <w:rsid w:val="00072C55"/>
    <w:rsid w:val="00080CE5"/>
    <w:rsid w:val="00081434"/>
    <w:rsid w:val="000823B2"/>
    <w:rsid w:val="00083FAB"/>
    <w:rsid w:val="00087CBE"/>
    <w:rsid w:val="00090949"/>
    <w:rsid w:val="000977A7"/>
    <w:rsid w:val="000A0BD0"/>
    <w:rsid w:val="000B055C"/>
    <w:rsid w:val="000B43C9"/>
    <w:rsid w:val="000B523C"/>
    <w:rsid w:val="000B725B"/>
    <w:rsid w:val="000B7C23"/>
    <w:rsid w:val="000C0152"/>
    <w:rsid w:val="000C5B16"/>
    <w:rsid w:val="000D2865"/>
    <w:rsid w:val="000D5AB3"/>
    <w:rsid w:val="000E1B02"/>
    <w:rsid w:val="000E5B26"/>
    <w:rsid w:val="000E7E04"/>
    <w:rsid w:val="000F2C55"/>
    <w:rsid w:val="00104199"/>
    <w:rsid w:val="00106646"/>
    <w:rsid w:val="001100E3"/>
    <w:rsid w:val="00115024"/>
    <w:rsid w:val="00115550"/>
    <w:rsid w:val="00115C41"/>
    <w:rsid w:val="00122FAA"/>
    <w:rsid w:val="00146EAE"/>
    <w:rsid w:val="001669C6"/>
    <w:rsid w:val="00167C75"/>
    <w:rsid w:val="001706E3"/>
    <w:rsid w:val="00170A8D"/>
    <w:rsid w:val="00173C54"/>
    <w:rsid w:val="001817BB"/>
    <w:rsid w:val="00185D47"/>
    <w:rsid w:val="0018631A"/>
    <w:rsid w:val="0019225A"/>
    <w:rsid w:val="00194BB2"/>
    <w:rsid w:val="001A5393"/>
    <w:rsid w:val="001A545C"/>
    <w:rsid w:val="001A6930"/>
    <w:rsid w:val="001A72F5"/>
    <w:rsid w:val="001A7675"/>
    <w:rsid w:val="001B2675"/>
    <w:rsid w:val="001B3DA4"/>
    <w:rsid w:val="001B3F07"/>
    <w:rsid w:val="001B678A"/>
    <w:rsid w:val="001B68B2"/>
    <w:rsid w:val="001B743E"/>
    <w:rsid w:val="001C12F3"/>
    <w:rsid w:val="001C42DE"/>
    <w:rsid w:val="001C453D"/>
    <w:rsid w:val="001C6FE4"/>
    <w:rsid w:val="001D15DF"/>
    <w:rsid w:val="001D17AB"/>
    <w:rsid w:val="001D40BB"/>
    <w:rsid w:val="001E15B4"/>
    <w:rsid w:val="001E16BD"/>
    <w:rsid w:val="001F4A2B"/>
    <w:rsid w:val="001F6DB5"/>
    <w:rsid w:val="002146D3"/>
    <w:rsid w:val="00215B57"/>
    <w:rsid w:val="0021685F"/>
    <w:rsid w:val="00217197"/>
    <w:rsid w:val="00221639"/>
    <w:rsid w:val="002221B8"/>
    <w:rsid w:val="002238DA"/>
    <w:rsid w:val="00226569"/>
    <w:rsid w:val="0023017B"/>
    <w:rsid w:val="00246083"/>
    <w:rsid w:val="00250E6B"/>
    <w:rsid w:val="00256F7A"/>
    <w:rsid w:val="0026190E"/>
    <w:rsid w:val="00263658"/>
    <w:rsid w:val="00263E92"/>
    <w:rsid w:val="00265A4B"/>
    <w:rsid w:val="002705B4"/>
    <w:rsid w:val="0027722F"/>
    <w:rsid w:val="0028554A"/>
    <w:rsid w:val="00290765"/>
    <w:rsid w:val="002908DB"/>
    <w:rsid w:val="002A11E3"/>
    <w:rsid w:val="002A151E"/>
    <w:rsid w:val="002A6746"/>
    <w:rsid w:val="002C46FA"/>
    <w:rsid w:val="002C6ABF"/>
    <w:rsid w:val="002C75F5"/>
    <w:rsid w:val="002D1795"/>
    <w:rsid w:val="002D18A5"/>
    <w:rsid w:val="002D3E16"/>
    <w:rsid w:val="002E042D"/>
    <w:rsid w:val="002E5F47"/>
    <w:rsid w:val="002E7FB4"/>
    <w:rsid w:val="002F158D"/>
    <w:rsid w:val="002F215D"/>
    <w:rsid w:val="002F35C8"/>
    <w:rsid w:val="002F3D77"/>
    <w:rsid w:val="002F3DD1"/>
    <w:rsid w:val="002F66AE"/>
    <w:rsid w:val="00300931"/>
    <w:rsid w:val="00303FC8"/>
    <w:rsid w:val="0030612A"/>
    <w:rsid w:val="003078C4"/>
    <w:rsid w:val="00311473"/>
    <w:rsid w:val="00311C7D"/>
    <w:rsid w:val="0031314B"/>
    <w:rsid w:val="0031371A"/>
    <w:rsid w:val="003208F4"/>
    <w:rsid w:val="00326530"/>
    <w:rsid w:val="00332468"/>
    <w:rsid w:val="0033249F"/>
    <w:rsid w:val="00340B54"/>
    <w:rsid w:val="00341594"/>
    <w:rsid w:val="00344AE5"/>
    <w:rsid w:val="00346E69"/>
    <w:rsid w:val="0036437F"/>
    <w:rsid w:val="00364E78"/>
    <w:rsid w:val="00372926"/>
    <w:rsid w:val="00375703"/>
    <w:rsid w:val="0038652C"/>
    <w:rsid w:val="003B4191"/>
    <w:rsid w:val="003C1320"/>
    <w:rsid w:val="003C1898"/>
    <w:rsid w:val="003C60E6"/>
    <w:rsid w:val="003D1672"/>
    <w:rsid w:val="003D2956"/>
    <w:rsid w:val="003D29A0"/>
    <w:rsid w:val="003D6A0B"/>
    <w:rsid w:val="003D71C0"/>
    <w:rsid w:val="003E2F0B"/>
    <w:rsid w:val="003E38F7"/>
    <w:rsid w:val="003E56EF"/>
    <w:rsid w:val="0040006F"/>
    <w:rsid w:val="0040141E"/>
    <w:rsid w:val="0040154D"/>
    <w:rsid w:val="00403E39"/>
    <w:rsid w:val="00403E8F"/>
    <w:rsid w:val="00404C4C"/>
    <w:rsid w:val="00414611"/>
    <w:rsid w:val="00415CA9"/>
    <w:rsid w:val="00420FC9"/>
    <w:rsid w:val="00421D1E"/>
    <w:rsid w:val="00426E43"/>
    <w:rsid w:val="00427BC0"/>
    <w:rsid w:val="0043319C"/>
    <w:rsid w:val="00440965"/>
    <w:rsid w:val="0044370D"/>
    <w:rsid w:val="004437CC"/>
    <w:rsid w:val="004443F3"/>
    <w:rsid w:val="00457515"/>
    <w:rsid w:val="0046191A"/>
    <w:rsid w:val="00462FD5"/>
    <w:rsid w:val="00470487"/>
    <w:rsid w:val="0047299B"/>
    <w:rsid w:val="0048491D"/>
    <w:rsid w:val="004879E1"/>
    <w:rsid w:val="004A41FD"/>
    <w:rsid w:val="004A5707"/>
    <w:rsid w:val="004B2541"/>
    <w:rsid w:val="004B65E6"/>
    <w:rsid w:val="004B7478"/>
    <w:rsid w:val="004C48C3"/>
    <w:rsid w:val="004D3AF8"/>
    <w:rsid w:val="004D61FE"/>
    <w:rsid w:val="004D7158"/>
    <w:rsid w:val="004E1184"/>
    <w:rsid w:val="004E1C82"/>
    <w:rsid w:val="004E321B"/>
    <w:rsid w:val="004E3E02"/>
    <w:rsid w:val="004E444B"/>
    <w:rsid w:val="00500801"/>
    <w:rsid w:val="0050375E"/>
    <w:rsid w:val="005044C4"/>
    <w:rsid w:val="00510397"/>
    <w:rsid w:val="00511CB0"/>
    <w:rsid w:val="00512940"/>
    <w:rsid w:val="00517C30"/>
    <w:rsid w:val="005245C1"/>
    <w:rsid w:val="00524744"/>
    <w:rsid w:val="0052685C"/>
    <w:rsid w:val="00527ADD"/>
    <w:rsid w:val="005307AD"/>
    <w:rsid w:val="005336FD"/>
    <w:rsid w:val="005341E1"/>
    <w:rsid w:val="00535472"/>
    <w:rsid w:val="00540E28"/>
    <w:rsid w:val="00544DF6"/>
    <w:rsid w:val="00551C7F"/>
    <w:rsid w:val="00552280"/>
    <w:rsid w:val="00565CDC"/>
    <w:rsid w:val="005738C4"/>
    <w:rsid w:val="0057552C"/>
    <w:rsid w:val="00575CEF"/>
    <w:rsid w:val="00577EC9"/>
    <w:rsid w:val="00584266"/>
    <w:rsid w:val="0059730C"/>
    <w:rsid w:val="005A440D"/>
    <w:rsid w:val="005A7B63"/>
    <w:rsid w:val="005B23BB"/>
    <w:rsid w:val="005B3CC5"/>
    <w:rsid w:val="005C3FA5"/>
    <w:rsid w:val="005C51C9"/>
    <w:rsid w:val="005D195E"/>
    <w:rsid w:val="005D2706"/>
    <w:rsid w:val="005D6B3C"/>
    <w:rsid w:val="005E4978"/>
    <w:rsid w:val="005F1039"/>
    <w:rsid w:val="00605C47"/>
    <w:rsid w:val="00607D0D"/>
    <w:rsid w:val="00617BEB"/>
    <w:rsid w:val="00622709"/>
    <w:rsid w:val="00622A32"/>
    <w:rsid w:val="0062349F"/>
    <w:rsid w:val="006328E0"/>
    <w:rsid w:val="006348EB"/>
    <w:rsid w:val="006423B8"/>
    <w:rsid w:val="00646B54"/>
    <w:rsid w:val="0065260F"/>
    <w:rsid w:val="006564B0"/>
    <w:rsid w:val="00657D57"/>
    <w:rsid w:val="00663F95"/>
    <w:rsid w:val="00664875"/>
    <w:rsid w:val="006657AC"/>
    <w:rsid w:val="00676725"/>
    <w:rsid w:val="00685386"/>
    <w:rsid w:val="00686BA8"/>
    <w:rsid w:val="00686E8C"/>
    <w:rsid w:val="00695505"/>
    <w:rsid w:val="006977B8"/>
    <w:rsid w:val="006A6811"/>
    <w:rsid w:val="006B1AF0"/>
    <w:rsid w:val="006B2629"/>
    <w:rsid w:val="006B3CD7"/>
    <w:rsid w:val="006B3E5D"/>
    <w:rsid w:val="006C0791"/>
    <w:rsid w:val="006C28B5"/>
    <w:rsid w:val="006C31CB"/>
    <w:rsid w:val="006D0F06"/>
    <w:rsid w:val="006D2E15"/>
    <w:rsid w:val="006E0AC3"/>
    <w:rsid w:val="006E2657"/>
    <w:rsid w:val="006E608B"/>
    <w:rsid w:val="006E7C2C"/>
    <w:rsid w:val="006F132E"/>
    <w:rsid w:val="006F75EF"/>
    <w:rsid w:val="006F7616"/>
    <w:rsid w:val="006F7A81"/>
    <w:rsid w:val="00700B4B"/>
    <w:rsid w:val="00703997"/>
    <w:rsid w:val="00711E03"/>
    <w:rsid w:val="007139C8"/>
    <w:rsid w:val="007143A4"/>
    <w:rsid w:val="00716CFF"/>
    <w:rsid w:val="0072120F"/>
    <w:rsid w:val="0072452A"/>
    <w:rsid w:val="0072554E"/>
    <w:rsid w:val="00725B3B"/>
    <w:rsid w:val="00725B9F"/>
    <w:rsid w:val="00726935"/>
    <w:rsid w:val="007373F9"/>
    <w:rsid w:val="00737ECD"/>
    <w:rsid w:val="00750E8A"/>
    <w:rsid w:val="007511EC"/>
    <w:rsid w:val="0075292A"/>
    <w:rsid w:val="00754593"/>
    <w:rsid w:val="00754B13"/>
    <w:rsid w:val="00754F55"/>
    <w:rsid w:val="00765260"/>
    <w:rsid w:val="007700BD"/>
    <w:rsid w:val="00774585"/>
    <w:rsid w:val="007856A6"/>
    <w:rsid w:val="0079104A"/>
    <w:rsid w:val="007A48D7"/>
    <w:rsid w:val="007B03AA"/>
    <w:rsid w:val="007B26B4"/>
    <w:rsid w:val="007B3E9F"/>
    <w:rsid w:val="007B653A"/>
    <w:rsid w:val="007C1511"/>
    <w:rsid w:val="007C1573"/>
    <w:rsid w:val="007C1ADB"/>
    <w:rsid w:val="007C2AC6"/>
    <w:rsid w:val="007C32B0"/>
    <w:rsid w:val="007C565F"/>
    <w:rsid w:val="007C6329"/>
    <w:rsid w:val="007C7937"/>
    <w:rsid w:val="007D6A5C"/>
    <w:rsid w:val="007D7C6E"/>
    <w:rsid w:val="007E44E0"/>
    <w:rsid w:val="007E5883"/>
    <w:rsid w:val="007E7495"/>
    <w:rsid w:val="007F6D80"/>
    <w:rsid w:val="007F7E7E"/>
    <w:rsid w:val="00800641"/>
    <w:rsid w:val="0080633D"/>
    <w:rsid w:val="0081068C"/>
    <w:rsid w:val="00821705"/>
    <w:rsid w:val="0082234C"/>
    <w:rsid w:val="0082692F"/>
    <w:rsid w:val="00836C09"/>
    <w:rsid w:val="008411EC"/>
    <w:rsid w:val="00844034"/>
    <w:rsid w:val="00850086"/>
    <w:rsid w:val="00851444"/>
    <w:rsid w:val="0085243D"/>
    <w:rsid w:val="0085558C"/>
    <w:rsid w:val="008620DA"/>
    <w:rsid w:val="00863316"/>
    <w:rsid w:val="008661F7"/>
    <w:rsid w:val="00871A49"/>
    <w:rsid w:val="0087460D"/>
    <w:rsid w:val="00881568"/>
    <w:rsid w:val="00881A2A"/>
    <w:rsid w:val="008907CC"/>
    <w:rsid w:val="00892A6A"/>
    <w:rsid w:val="00895519"/>
    <w:rsid w:val="00897C4A"/>
    <w:rsid w:val="008A46C3"/>
    <w:rsid w:val="008A5345"/>
    <w:rsid w:val="008B07DA"/>
    <w:rsid w:val="008B0876"/>
    <w:rsid w:val="008B2F80"/>
    <w:rsid w:val="008B304D"/>
    <w:rsid w:val="008B5689"/>
    <w:rsid w:val="008B64E4"/>
    <w:rsid w:val="008C2BE4"/>
    <w:rsid w:val="008C5561"/>
    <w:rsid w:val="008D0E38"/>
    <w:rsid w:val="008D2415"/>
    <w:rsid w:val="008D2F97"/>
    <w:rsid w:val="008D7F39"/>
    <w:rsid w:val="008E208C"/>
    <w:rsid w:val="008E3D4C"/>
    <w:rsid w:val="008E722A"/>
    <w:rsid w:val="008E729F"/>
    <w:rsid w:val="008F264C"/>
    <w:rsid w:val="008F7879"/>
    <w:rsid w:val="008F787F"/>
    <w:rsid w:val="009254A1"/>
    <w:rsid w:val="009272CA"/>
    <w:rsid w:val="0093344E"/>
    <w:rsid w:val="009344AE"/>
    <w:rsid w:val="00942F21"/>
    <w:rsid w:val="00945274"/>
    <w:rsid w:val="00946168"/>
    <w:rsid w:val="00956ACE"/>
    <w:rsid w:val="0096215D"/>
    <w:rsid w:val="0096244C"/>
    <w:rsid w:val="00964607"/>
    <w:rsid w:val="009660A0"/>
    <w:rsid w:val="00966A20"/>
    <w:rsid w:val="00973DBE"/>
    <w:rsid w:val="0097558C"/>
    <w:rsid w:val="00980F48"/>
    <w:rsid w:val="009827B2"/>
    <w:rsid w:val="00982913"/>
    <w:rsid w:val="00982BAA"/>
    <w:rsid w:val="00983339"/>
    <w:rsid w:val="00992B00"/>
    <w:rsid w:val="009948FB"/>
    <w:rsid w:val="009A0041"/>
    <w:rsid w:val="009A0DEB"/>
    <w:rsid w:val="009A4232"/>
    <w:rsid w:val="009B17B7"/>
    <w:rsid w:val="009B2C47"/>
    <w:rsid w:val="009B320F"/>
    <w:rsid w:val="009C05A2"/>
    <w:rsid w:val="009C0F22"/>
    <w:rsid w:val="009D2C2A"/>
    <w:rsid w:val="009D6CF8"/>
    <w:rsid w:val="009E15F7"/>
    <w:rsid w:val="009E1EBD"/>
    <w:rsid w:val="009E2C1F"/>
    <w:rsid w:val="009E3508"/>
    <w:rsid w:val="009E6BBD"/>
    <w:rsid w:val="009F26C9"/>
    <w:rsid w:val="009F3FA6"/>
    <w:rsid w:val="009F44D7"/>
    <w:rsid w:val="009F7F66"/>
    <w:rsid w:val="00A058C8"/>
    <w:rsid w:val="00A132ED"/>
    <w:rsid w:val="00A13639"/>
    <w:rsid w:val="00A16E47"/>
    <w:rsid w:val="00A26A5A"/>
    <w:rsid w:val="00A2781A"/>
    <w:rsid w:val="00A34BFF"/>
    <w:rsid w:val="00A35A07"/>
    <w:rsid w:val="00A414A6"/>
    <w:rsid w:val="00A454BA"/>
    <w:rsid w:val="00A63B20"/>
    <w:rsid w:val="00A63E76"/>
    <w:rsid w:val="00A64E2A"/>
    <w:rsid w:val="00A6599A"/>
    <w:rsid w:val="00A702B2"/>
    <w:rsid w:val="00A812CE"/>
    <w:rsid w:val="00A816F8"/>
    <w:rsid w:val="00A86D0B"/>
    <w:rsid w:val="00A91388"/>
    <w:rsid w:val="00AB15D4"/>
    <w:rsid w:val="00AB4ED7"/>
    <w:rsid w:val="00AB6ADA"/>
    <w:rsid w:val="00AC2F8C"/>
    <w:rsid w:val="00AC3F1B"/>
    <w:rsid w:val="00AD1E60"/>
    <w:rsid w:val="00AD3836"/>
    <w:rsid w:val="00AE20DC"/>
    <w:rsid w:val="00AE7459"/>
    <w:rsid w:val="00AE7D19"/>
    <w:rsid w:val="00AF0C49"/>
    <w:rsid w:val="00AF3918"/>
    <w:rsid w:val="00AF4643"/>
    <w:rsid w:val="00B00005"/>
    <w:rsid w:val="00B00317"/>
    <w:rsid w:val="00B0106E"/>
    <w:rsid w:val="00B0162E"/>
    <w:rsid w:val="00B076D7"/>
    <w:rsid w:val="00B14113"/>
    <w:rsid w:val="00B15979"/>
    <w:rsid w:val="00B15B88"/>
    <w:rsid w:val="00B16379"/>
    <w:rsid w:val="00B202EB"/>
    <w:rsid w:val="00B232CD"/>
    <w:rsid w:val="00B23621"/>
    <w:rsid w:val="00B32BDC"/>
    <w:rsid w:val="00B40D26"/>
    <w:rsid w:val="00B44262"/>
    <w:rsid w:val="00B447E2"/>
    <w:rsid w:val="00B500CB"/>
    <w:rsid w:val="00B50D00"/>
    <w:rsid w:val="00B5165C"/>
    <w:rsid w:val="00B51DC6"/>
    <w:rsid w:val="00B540A0"/>
    <w:rsid w:val="00B61D33"/>
    <w:rsid w:val="00B61E42"/>
    <w:rsid w:val="00B63100"/>
    <w:rsid w:val="00B639A7"/>
    <w:rsid w:val="00B67DC6"/>
    <w:rsid w:val="00B71099"/>
    <w:rsid w:val="00B7529D"/>
    <w:rsid w:val="00B77B29"/>
    <w:rsid w:val="00B80A3E"/>
    <w:rsid w:val="00B81FC4"/>
    <w:rsid w:val="00B84D8C"/>
    <w:rsid w:val="00B86C03"/>
    <w:rsid w:val="00B86E33"/>
    <w:rsid w:val="00B92537"/>
    <w:rsid w:val="00B9335E"/>
    <w:rsid w:val="00B93571"/>
    <w:rsid w:val="00BA1DF0"/>
    <w:rsid w:val="00BA4D4E"/>
    <w:rsid w:val="00BB0729"/>
    <w:rsid w:val="00BB5E12"/>
    <w:rsid w:val="00BC0DCB"/>
    <w:rsid w:val="00BC49D2"/>
    <w:rsid w:val="00BE1753"/>
    <w:rsid w:val="00BE289B"/>
    <w:rsid w:val="00BE46C3"/>
    <w:rsid w:val="00BF4753"/>
    <w:rsid w:val="00BF7B5C"/>
    <w:rsid w:val="00C03BBE"/>
    <w:rsid w:val="00C064B0"/>
    <w:rsid w:val="00C069CD"/>
    <w:rsid w:val="00C15019"/>
    <w:rsid w:val="00C15E63"/>
    <w:rsid w:val="00C2035F"/>
    <w:rsid w:val="00C205A3"/>
    <w:rsid w:val="00C21EA9"/>
    <w:rsid w:val="00C23029"/>
    <w:rsid w:val="00C2568C"/>
    <w:rsid w:val="00C25C44"/>
    <w:rsid w:val="00C273F1"/>
    <w:rsid w:val="00C41EB9"/>
    <w:rsid w:val="00C4731C"/>
    <w:rsid w:val="00C504D5"/>
    <w:rsid w:val="00C506AB"/>
    <w:rsid w:val="00C61C7F"/>
    <w:rsid w:val="00C61DD1"/>
    <w:rsid w:val="00C63029"/>
    <w:rsid w:val="00C67FD8"/>
    <w:rsid w:val="00C80433"/>
    <w:rsid w:val="00C83F44"/>
    <w:rsid w:val="00C8440B"/>
    <w:rsid w:val="00C84C8B"/>
    <w:rsid w:val="00C90407"/>
    <w:rsid w:val="00C96076"/>
    <w:rsid w:val="00CA5966"/>
    <w:rsid w:val="00CB16FA"/>
    <w:rsid w:val="00CB2269"/>
    <w:rsid w:val="00CC00FD"/>
    <w:rsid w:val="00CC3C13"/>
    <w:rsid w:val="00CC44B9"/>
    <w:rsid w:val="00CC4F49"/>
    <w:rsid w:val="00CC5D1D"/>
    <w:rsid w:val="00CD103C"/>
    <w:rsid w:val="00CD1061"/>
    <w:rsid w:val="00CD75B0"/>
    <w:rsid w:val="00CE285D"/>
    <w:rsid w:val="00CE70A3"/>
    <w:rsid w:val="00CF14BF"/>
    <w:rsid w:val="00CF4EB0"/>
    <w:rsid w:val="00D01568"/>
    <w:rsid w:val="00D01703"/>
    <w:rsid w:val="00D02633"/>
    <w:rsid w:val="00D04DD6"/>
    <w:rsid w:val="00D0549B"/>
    <w:rsid w:val="00D06EB1"/>
    <w:rsid w:val="00D06EF1"/>
    <w:rsid w:val="00D07F6D"/>
    <w:rsid w:val="00D116CB"/>
    <w:rsid w:val="00D142D3"/>
    <w:rsid w:val="00D16638"/>
    <w:rsid w:val="00D20491"/>
    <w:rsid w:val="00D2183D"/>
    <w:rsid w:val="00D260C3"/>
    <w:rsid w:val="00D26232"/>
    <w:rsid w:val="00D30038"/>
    <w:rsid w:val="00D32844"/>
    <w:rsid w:val="00D33393"/>
    <w:rsid w:val="00D33A5F"/>
    <w:rsid w:val="00D37641"/>
    <w:rsid w:val="00D37DD5"/>
    <w:rsid w:val="00D4612B"/>
    <w:rsid w:val="00D470C2"/>
    <w:rsid w:val="00D5531B"/>
    <w:rsid w:val="00D605FD"/>
    <w:rsid w:val="00D6315D"/>
    <w:rsid w:val="00D633BA"/>
    <w:rsid w:val="00D63B62"/>
    <w:rsid w:val="00D67373"/>
    <w:rsid w:val="00D67646"/>
    <w:rsid w:val="00D76477"/>
    <w:rsid w:val="00D77306"/>
    <w:rsid w:val="00D80C6C"/>
    <w:rsid w:val="00D823CC"/>
    <w:rsid w:val="00D82DBE"/>
    <w:rsid w:val="00D87E47"/>
    <w:rsid w:val="00D94FBC"/>
    <w:rsid w:val="00DA0A33"/>
    <w:rsid w:val="00DA2143"/>
    <w:rsid w:val="00DA2C0F"/>
    <w:rsid w:val="00DA48B0"/>
    <w:rsid w:val="00DB18BD"/>
    <w:rsid w:val="00DB27DB"/>
    <w:rsid w:val="00DB35A0"/>
    <w:rsid w:val="00DB449E"/>
    <w:rsid w:val="00DB6114"/>
    <w:rsid w:val="00DB79F2"/>
    <w:rsid w:val="00DD2191"/>
    <w:rsid w:val="00DF5D57"/>
    <w:rsid w:val="00DF7D08"/>
    <w:rsid w:val="00E0371A"/>
    <w:rsid w:val="00E039EA"/>
    <w:rsid w:val="00E10729"/>
    <w:rsid w:val="00E115D1"/>
    <w:rsid w:val="00E119A0"/>
    <w:rsid w:val="00E11BA2"/>
    <w:rsid w:val="00E145CF"/>
    <w:rsid w:val="00E16CB3"/>
    <w:rsid w:val="00E203CB"/>
    <w:rsid w:val="00E23D55"/>
    <w:rsid w:val="00E23DAC"/>
    <w:rsid w:val="00E25882"/>
    <w:rsid w:val="00E26C4C"/>
    <w:rsid w:val="00E27945"/>
    <w:rsid w:val="00E31882"/>
    <w:rsid w:val="00E35A38"/>
    <w:rsid w:val="00E4222F"/>
    <w:rsid w:val="00E51923"/>
    <w:rsid w:val="00E520E4"/>
    <w:rsid w:val="00E5438C"/>
    <w:rsid w:val="00E6547D"/>
    <w:rsid w:val="00E73770"/>
    <w:rsid w:val="00E73BA5"/>
    <w:rsid w:val="00E83021"/>
    <w:rsid w:val="00E836F7"/>
    <w:rsid w:val="00E866E1"/>
    <w:rsid w:val="00E87B81"/>
    <w:rsid w:val="00E92362"/>
    <w:rsid w:val="00E948F7"/>
    <w:rsid w:val="00E96025"/>
    <w:rsid w:val="00E964DD"/>
    <w:rsid w:val="00E96693"/>
    <w:rsid w:val="00E9701B"/>
    <w:rsid w:val="00EA640A"/>
    <w:rsid w:val="00EC1279"/>
    <w:rsid w:val="00EC3426"/>
    <w:rsid w:val="00ED10FF"/>
    <w:rsid w:val="00ED3B3C"/>
    <w:rsid w:val="00ED5447"/>
    <w:rsid w:val="00ED7813"/>
    <w:rsid w:val="00EE301D"/>
    <w:rsid w:val="00EE36B0"/>
    <w:rsid w:val="00EE60C4"/>
    <w:rsid w:val="00EF062E"/>
    <w:rsid w:val="00EF22FD"/>
    <w:rsid w:val="00EF3445"/>
    <w:rsid w:val="00EF51AF"/>
    <w:rsid w:val="00F06B7A"/>
    <w:rsid w:val="00F1088D"/>
    <w:rsid w:val="00F15BDF"/>
    <w:rsid w:val="00F23106"/>
    <w:rsid w:val="00F24276"/>
    <w:rsid w:val="00F2486E"/>
    <w:rsid w:val="00F30ACA"/>
    <w:rsid w:val="00F326A4"/>
    <w:rsid w:val="00F3373B"/>
    <w:rsid w:val="00F35885"/>
    <w:rsid w:val="00F36FB1"/>
    <w:rsid w:val="00F40816"/>
    <w:rsid w:val="00F53215"/>
    <w:rsid w:val="00F5385B"/>
    <w:rsid w:val="00F53C6A"/>
    <w:rsid w:val="00F569D5"/>
    <w:rsid w:val="00F63EFD"/>
    <w:rsid w:val="00F755A1"/>
    <w:rsid w:val="00F77420"/>
    <w:rsid w:val="00F837E3"/>
    <w:rsid w:val="00F83F4B"/>
    <w:rsid w:val="00F8792B"/>
    <w:rsid w:val="00F906AA"/>
    <w:rsid w:val="00F91C9C"/>
    <w:rsid w:val="00F92FC4"/>
    <w:rsid w:val="00FA18B3"/>
    <w:rsid w:val="00FA42BD"/>
    <w:rsid w:val="00FB007E"/>
    <w:rsid w:val="00FB3C61"/>
    <w:rsid w:val="00FB5933"/>
    <w:rsid w:val="00FB6691"/>
    <w:rsid w:val="00FB6D56"/>
    <w:rsid w:val="00FC057C"/>
    <w:rsid w:val="00FC1967"/>
    <w:rsid w:val="00FC7736"/>
    <w:rsid w:val="00FD4913"/>
    <w:rsid w:val="00FD7582"/>
    <w:rsid w:val="00FE28EA"/>
    <w:rsid w:val="00FF1834"/>
    <w:rsid w:val="00FF1C0D"/>
    <w:rsid w:val="00FF3D32"/>
    <w:rsid w:val="00FF5276"/>
    <w:rsid w:val="00FF78EC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6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30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000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40006F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FD4913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D49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ardmaininfocontent2">
    <w:name w:val="cardmaininfo__content2"/>
    <w:rsid w:val="00A6599A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8F2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6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6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4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30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000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40006F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rsid w:val="00FD4913"/>
    <w:pPr>
      <w:spacing w:line="360" w:lineRule="auto"/>
      <w:ind w:firstLine="0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D49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ardmaininfocontent2">
    <w:name w:val="cardmaininfo__content2"/>
    <w:rsid w:val="00A6599A"/>
    <w:rPr>
      <w:vanish w:val="0"/>
      <w:webHidden w:val="0"/>
      <w:specVanish w:val="0"/>
    </w:rPr>
  </w:style>
  <w:style w:type="paragraph" w:styleId="a7">
    <w:name w:val="Balloon Text"/>
    <w:basedOn w:val="a"/>
    <w:link w:val="a8"/>
    <w:uiPriority w:val="99"/>
    <w:semiHidden/>
    <w:unhideWhenUsed/>
    <w:rsid w:val="008F26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6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</Pages>
  <Words>6438</Words>
  <Characters>36702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Бойко</dc:creator>
  <cp:lastModifiedBy>Елена А. Бойко</cp:lastModifiedBy>
  <cp:revision>454</cp:revision>
  <cp:lastPrinted>2022-02-14T05:20:00Z</cp:lastPrinted>
  <dcterms:created xsi:type="dcterms:W3CDTF">2021-03-09T07:49:00Z</dcterms:created>
  <dcterms:modified xsi:type="dcterms:W3CDTF">2022-02-21T06:11:00Z</dcterms:modified>
</cp:coreProperties>
</file>