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A1F4" w14:textId="77777777" w:rsidR="0036733B" w:rsidRDefault="00502C28" w:rsidP="00852B44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Брюховецкий район извещает о начале обсуждения </w:t>
      </w:r>
      <w:r w:rsidRPr="00502C28">
        <w:rPr>
          <w:szCs w:val="28"/>
        </w:rPr>
        <w:t>проекта постановления</w:t>
      </w:r>
      <w:r w:rsidR="007F6CA7">
        <w:rPr>
          <w:szCs w:val="28"/>
        </w:rPr>
        <w:t xml:space="preserve"> администрации муниципального образования Брюховецкий район</w:t>
      </w:r>
      <w:r w:rsidR="008A7BF7">
        <w:rPr>
          <w:szCs w:val="28"/>
        </w:rPr>
        <w:t xml:space="preserve"> </w:t>
      </w:r>
      <w:r w:rsidR="00852B44">
        <w:rPr>
          <w:szCs w:val="28"/>
        </w:rPr>
        <w:t>«</w:t>
      </w:r>
      <w:r w:rsidR="00852B44" w:rsidRPr="00852B44">
        <w:rPr>
          <w:szCs w:val="28"/>
        </w:rPr>
        <w:t>О внесении изменений в постановление администрации муниципального образован</w:t>
      </w:r>
      <w:r w:rsidR="00852B44">
        <w:rPr>
          <w:szCs w:val="28"/>
        </w:rPr>
        <w:t xml:space="preserve">ия Брюховецкий район от 28 мая </w:t>
      </w:r>
      <w:r w:rsidR="00852B44" w:rsidRPr="00852B44">
        <w:rPr>
          <w:szCs w:val="28"/>
        </w:rPr>
        <w:t>2015 года № 666 «Об утверждении Схемы размещения</w:t>
      </w:r>
      <w:r w:rsidR="00852B44">
        <w:rPr>
          <w:szCs w:val="28"/>
        </w:rPr>
        <w:t xml:space="preserve"> </w:t>
      </w:r>
      <w:r w:rsidR="00852B44" w:rsidRPr="00852B44">
        <w:rPr>
          <w:szCs w:val="28"/>
        </w:rPr>
        <w:t>нестационарных  торговых объектов на территории муниципального образования Брюховецкий район»</w:t>
      </w:r>
      <w:r w:rsidR="0036733B">
        <w:rPr>
          <w:color w:val="000000"/>
          <w:szCs w:val="28"/>
        </w:rPr>
        <w:t xml:space="preserve"> и сборе замечаний и предложений </w:t>
      </w:r>
      <w:r w:rsidR="0036733B" w:rsidRPr="0036733B">
        <w:rPr>
          <w:szCs w:val="28"/>
        </w:rPr>
        <w:t>заинтересованных лиц.</w:t>
      </w:r>
    </w:p>
    <w:p w14:paraId="75B8FA36" w14:textId="77777777"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каб.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4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</w:hyperlink>
      <w:r w:rsidR="004C1E8B">
        <w:rPr>
          <w:szCs w:val="28"/>
          <w:shd w:val="clear" w:color="auto" w:fill="FFFFFF"/>
        </w:rPr>
        <w:t>.</w:t>
      </w:r>
    </w:p>
    <w:p w14:paraId="5463D8BC" w14:textId="7923C392"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C351B1" w:rsidRPr="00C351B1">
        <w:rPr>
          <w:szCs w:val="28"/>
          <w:shd w:val="clear" w:color="auto" w:fill="FFFFFF"/>
        </w:rPr>
        <w:t>30</w:t>
      </w:r>
      <w:r w:rsidRPr="0036733B">
        <w:rPr>
          <w:szCs w:val="28"/>
          <w:shd w:val="clear" w:color="auto" w:fill="FFFFFF"/>
        </w:rPr>
        <w:t xml:space="preserve"> </w:t>
      </w:r>
      <w:r w:rsidR="00C351B1">
        <w:rPr>
          <w:szCs w:val="28"/>
          <w:shd w:val="clear" w:color="auto" w:fill="FFFFFF"/>
        </w:rPr>
        <w:t>апреля</w:t>
      </w:r>
      <w:r w:rsidR="008A7BF7">
        <w:rPr>
          <w:szCs w:val="28"/>
          <w:shd w:val="clear" w:color="auto" w:fill="FFFFFF"/>
        </w:rPr>
        <w:t xml:space="preserve"> 202</w:t>
      </w:r>
      <w:r w:rsidR="00C351B1">
        <w:rPr>
          <w:szCs w:val="28"/>
          <w:shd w:val="clear" w:color="auto" w:fill="FFFFFF"/>
        </w:rPr>
        <w:t>1</w:t>
      </w:r>
      <w:r w:rsidRPr="0036733B">
        <w:rPr>
          <w:szCs w:val="28"/>
          <w:shd w:val="clear" w:color="auto" w:fill="FFFFFF"/>
        </w:rPr>
        <w:t xml:space="preserve"> года по </w:t>
      </w:r>
      <w:r w:rsidR="008A7BF7">
        <w:rPr>
          <w:szCs w:val="28"/>
          <w:shd w:val="clear" w:color="auto" w:fill="FFFFFF"/>
        </w:rPr>
        <w:t xml:space="preserve">                       </w:t>
      </w:r>
      <w:r w:rsidR="0071023B">
        <w:rPr>
          <w:szCs w:val="28"/>
          <w:shd w:val="clear" w:color="auto" w:fill="FFFFFF"/>
        </w:rPr>
        <w:t>24</w:t>
      </w:r>
      <w:r w:rsidR="00852B44">
        <w:rPr>
          <w:szCs w:val="28"/>
          <w:shd w:val="clear" w:color="auto" w:fill="FFFFFF"/>
        </w:rPr>
        <w:t xml:space="preserve"> </w:t>
      </w:r>
      <w:r w:rsidR="0071023B">
        <w:rPr>
          <w:szCs w:val="28"/>
          <w:shd w:val="clear" w:color="auto" w:fill="FFFFFF"/>
        </w:rPr>
        <w:t>мая</w:t>
      </w:r>
      <w:r w:rsidR="008A7BF7">
        <w:rPr>
          <w:szCs w:val="28"/>
          <w:shd w:val="clear" w:color="auto" w:fill="FFFFFF"/>
        </w:rPr>
        <w:t xml:space="preserve"> 202</w:t>
      </w:r>
      <w:r w:rsidR="0071023B">
        <w:rPr>
          <w:szCs w:val="28"/>
          <w:shd w:val="clear" w:color="auto" w:fill="FFFFFF"/>
        </w:rPr>
        <w:t>1</w:t>
      </w:r>
      <w:r w:rsidRPr="0036733B">
        <w:rPr>
          <w:szCs w:val="28"/>
          <w:shd w:val="clear" w:color="auto" w:fill="FFFFFF"/>
        </w:rPr>
        <w:t xml:space="preserve"> года.</w:t>
      </w:r>
    </w:p>
    <w:p w14:paraId="157E8C86" w14:textId="77777777"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14:paraId="32E1BD8F" w14:textId="77777777"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A9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502C28"/>
    <w:rsid w:val="005245C1"/>
    <w:rsid w:val="005C0607"/>
    <w:rsid w:val="006F6A77"/>
    <w:rsid w:val="0071023B"/>
    <w:rsid w:val="007F6CA7"/>
    <w:rsid w:val="00852B44"/>
    <w:rsid w:val="008A7BF7"/>
    <w:rsid w:val="00BF4893"/>
    <w:rsid w:val="00C351B1"/>
    <w:rsid w:val="00C522A9"/>
    <w:rsid w:val="00D70102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3137"/>
  <w15:docId w15:val="{00ABF517-9E9D-4A87-A1D1-AA471A12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benuk_AA@a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19</cp:revision>
  <dcterms:created xsi:type="dcterms:W3CDTF">2017-09-05T10:21:00Z</dcterms:created>
  <dcterms:modified xsi:type="dcterms:W3CDTF">2021-05-12T12:33:00Z</dcterms:modified>
</cp:coreProperties>
</file>