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F36E7" w14:textId="5809C100"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25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D2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БАТУРИНСКОГО</w:t>
      </w:r>
      <w:r w:rsidRPr="00125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БРЮХОВЕЦКОГО РАЙОНА</w:t>
      </w:r>
    </w:p>
    <w:p w14:paraId="0F8A3861" w14:textId="77777777"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A1897A" w14:textId="77777777"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</w:p>
    <w:p w14:paraId="0423D58E" w14:textId="77777777"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C45FF5" w14:textId="3BA48B13" w:rsidR="001257C3" w:rsidRPr="001257C3" w:rsidRDefault="001257C3" w:rsidP="001257C3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F1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CF1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21A21CC3" w14:textId="1C2F5641" w:rsidR="001257C3" w:rsidRPr="001257C3" w:rsidRDefault="00325C4C" w:rsidP="00125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FF2906">
        <w:rPr>
          <w:rFonts w:ascii="Times New Roman" w:eastAsia="Times New Roman" w:hAnsi="Times New Roman" w:cs="Times New Roman"/>
          <w:sz w:val="28"/>
          <w:szCs w:val="28"/>
          <w:lang w:eastAsia="ru-RU"/>
        </w:rPr>
        <w:t>-ца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Батуринская</w:t>
      </w:r>
    </w:p>
    <w:p w14:paraId="633627E6" w14:textId="77777777"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59233" w14:textId="77777777"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E67ABA" w14:textId="77777777"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FF275C" w14:textId="77777777"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C3">
        <w:rPr>
          <w:rFonts w:ascii="Times New Roman" w:hAnsi="Times New Roman" w:cs="Times New Roman"/>
          <w:b/>
          <w:sz w:val="28"/>
          <w:szCs w:val="28"/>
        </w:rPr>
        <w:t xml:space="preserve">Об определении границ предполагаемой части территории </w:t>
      </w:r>
    </w:p>
    <w:p w14:paraId="1095BC95" w14:textId="0249A7AC" w:rsidR="001257C3" w:rsidRP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C3">
        <w:rPr>
          <w:rFonts w:ascii="Times New Roman" w:hAnsi="Times New Roman" w:cs="Times New Roman"/>
          <w:b/>
          <w:sz w:val="28"/>
          <w:szCs w:val="28"/>
        </w:rPr>
        <w:t xml:space="preserve">для реализации </w:t>
      </w:r>
      <w:r w:rsidR="00EB2D89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F6663">
        <w:rPr>
          <w:rFonts w:ascii="Times New Roman" w:hAnsi="Times New Roman" w:cs="Times New Roman"/>
          <w:b/>
          <w:sz w:val="28"/>
          <w:szCs w:val="28"/>
        </w:rPr>
        <w:t xml:space="preserve">по устройству </w:t>
      </w:r>
      <w:r w:rsidR="00415A75">
        <w:rPr>
          <w:rFonts w:ascii="Times New Roman" w:hAnsi="Times New Roman" w:cs="Times New Roman"/>
          <w:b/>
          <w:sz w:val="28"/>
          <w:szCs w:val="28"/>
        </w:rPr>
        <w:t>тротуара</w:t>
      </w:r>
    </w:p>
    <w:p w14:paraId="5B705088" w14:textId="77777777" w:rsidR="001257C3" w:rsidRPr="001257C3" w:rsidRDefault="001257C3" w:rsidP="0012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CE5847" w14:textId="77777777" w:rsidR="001257C3" w:rsidRDefault="001257C3" w:rsidP="0012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1DAB0E" w14:textId="77777777" w:rsidR="001257C3" w:rsidRPr="001257C3" w:rsidRDefault="001257C3" w:rsidP="0012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381D51" w14:textId="3B107D0E" w:rsidR="001257C3" w:rsidRPr="00D234E7" w:rsidRDefault="001257C3" w:rsidP="00D23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7C3">
        <w:rPr>
          <w:rFonts w:ascii="Times New Roman" w:hAnsi="Times New Roman" w:cs="Times New Roman"/>
          <w:sz w:val="28"/>
          <w:szCs w:val="28"/>
        </w:rPr>
        <w:t>В соответствии с Федераль</w:t>
      </w:r>
      <w:r>
        <w:rPr>
          <w:rFonts w:ascii="Times New Roman" w:hAnsi="Times New Roman" w:cs="Times New Roman"/>
          <w:sz w:val="28"/>
          <w:szCs w:val="28"/>
        </w:rPr>
        <w:t>ным законом от 6 октября 2003 года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257C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234E7">
        <w:rPr>
          <w:rFonts w:ascii="Times New Roman" w:hAnsi="Times New Roman" w:cs="Times New Roman"/>
          <w:sz w:val="28"/>
          <w:szCs w:val="28"/>
        </w:rPr>
        <w:t>Батуринского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 о с т а н о в л я ю:</w:t>
      </w:r>
    </w:p>
    <w:p w14:paraId="31C96F1D" w14:textId="1B172230" w:rsidR="001257C3" w:rsidRPr="001257C3" w:rsidRDefault="001257C3" w:rsidP="00125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257C3">
        <w:rPr>
          <w:rFonts w:ascii="Times New Roman" w:hAnsi="Times New Roman" w:cs="Times New Roman"/>
          <w:sz w:val="28"/>
          <w:szCs w:val="28"/>
        </w:rPr>
        <w:t xml:space="preserve">Определить часть территории </w:t>
      </w:r>
      <w:r w:rsidR="00D234E7">
        <w:rPr>
          <w:rFonts w:ascii="Times New Roman" w:hAnsi="Times New Roman" w:cs="Times New Roman"/>
          <w:sz w:val="28"/>
          <w:szCs w:val="28"/>
        </w:rPr>
        <w:t>Батуринского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для реализации </w:t>
      </w:r>
      <w:r w:rsidR="00EB2D89">
        <w:rPr>
          <w:rFonts w:ascii="Times New Roman" w:hAnsi="Times New Roman" w:cs="Times New Roman"/>
          <w:sz w:val="28"/>
          <w:szCs w:val="28"/>
        </w:rPr>
        <w:t>проекта</w:t>
      </w:r>
      <w:r w:rsidR="0089462C">
        <w:rPr>
          <w:rFonts w:ascii="Times New Roman" w:hAnsi="Times New Roman" w:cs="Times New Roman"/>
          <w:sz w:val="28"/>
          <w:szCs w:val="28"/>
        </w:rPr>
        <w:t xml:space="preserve">: </w:t>
      </w:r>
      <w:r w:rsidRPr="001F65C1">
        <w:rPr>
          <w:rFonts w:ascii="Times New Roman" w:hAnsi="Times New Roman" w:cs="Times New Roman"/>
          <w:sz w:val="28"/>
          <w:szCs w:val="28"/>
        </w:rPr>
        <w:t>«</w:t>
      </w:r>
      <w:r w:rsidR="0023690F">
        <w:rPr>
          <w:rFonts w:ascii="Times New Roman" w:hAnsi="Times New Roman" w:cs="Times New Roman"/>
          <w:sz w:val="28"/>
          <w:szCs w:val="28"/>
        </w:rPr>
        <w:t>У</w:t>
      </w:r>
      <w:r w:rsidR="00DB49A1">
        <w:rPr>
          <w:rFonts w:ascii="Times New Roman" w:hAnsi="Times New Roman" w:cs="Times New Roman"/>
          <w:sz w:val="28"/>
          <w:szCs w:val="28"/>
        </w:rPr>
        <w:t>ст</w:t>
      </w:r>
      <w:r w:rsidR="0023690F">
        <w:rPr>
          <w:rFonts w:ascii="Times New Roman" w:hAnsi="Times New Roman" w:cs="Times New Roman"/>
          <w:sz w:val="28"/>
          <w:szCs w:val="28"/>
        </w:rPr>
        <w:t>р</w:t>
      </w:r>
      <w:r w:rsidR="00DB49A1">
        <w:rPr>
          <w:rFonts w:ascii="Times New Roman" w:hAnsi="Times New Roman" w:cs="Times New Roman"/>
          <w:sz w:val="28"/>
          <w:szCs w:val="28"/>
        </w:rPr>
        <w:t>ойство</w:t>
      </w:r>
      <w:r w:rsidR="001F65C1" w:rsidRPr="001F65C1">
        <w:rPr>
          <w:rFonts w:ascii="Times New Roman" w:hAnsi="Times New Roman" w:cs="Times New Roman"/>
          <w:sz w:val="28"/>
          <w:szCs w:val="28"/>
        </w:rPr>
        <w:t xml:space="preserve"> тротуара по ул. Красной (от ул.</w:t>
      </w:r>
      <w:r w:rsidR="00CF12C3">
        <w:rPr>
          <w:rFonts w:ascii="Times New Roman" w:hAnsi="Times New Roman" w:cs="Times New Roman"/>
          <w:sz w:val="28"/>
          <w:szCs w:val="28"/>
        </w:rPr>
        <w:t xml:space="preserve"> </w:t>
      </w:r>
      <w:r w:rsidR="00A5096D">
        <w:rPr>
          <w:rFonts w:ascii="Times New Roman" w:hAnsi="Times New Roman" w:cs="Times New Roman"/>
          <w:sz w:val="28"/>
          <w:szCs w:val="28"/>
        </w:rPr>
        <w:t>Шоссейная</w:t>
      </w:r>
      <w:r w:rsidR="001F65C1" w:rsidRPr="001F65C1">
        <w:rPr>
          <w:rFonts w:ascii="Times New Roman" w:hAnsi="Times New Roman" w:cs="Times New Roman"/>
          <w:sz w:val="28"/>
          <w:szCs w:val="28"/>
        </w:rPr>
        <w:t xml:space="preserve"> до ул. </w:t>
      </w:r>
      <w:r w:rsidR="00A5096D">
        <w:rPr>
          <w:rFonts w:ascii="Times New Roman" w:hAnsi="Times New Roman" w:cs="Times New Roman"/>
          <w:sz w:val="28"/>
          <w:szCs w:val="28"/>
        </w:rPr>
        <w:t>Чапаева</w:t>
      </w:r>
      <w:r w:rsidR="001F65C1" w:rsidRPr="001F65C1">
        <w:rPr>
          <w:rFonts w:ascii="Times New Roman" w:hAnsi="Times New Roman" w:cs="Times New Roman"/>
          <w:sz w:val="28"/>
          <w:szCs w:val="28"/>
        </w:rPr>
        <w:t>) в ст. Батуринская МО Брюховецкий район (Участок №</w:t>
      </w:r>
      <w:r w:rsidR="00A5096D">
        <w:rPr>
          <w:rFonts w:ascii="Times New Roman" w:hAnsi="Times New Roman" w:cs="Times New Roman"/>
          <w:sz w:val="28"/>
          <w:szCs w:val="28"/>
        </w:rPr>
        <w:t>2</w:t>
      </w:r>
      <w:r w:rsidR="001F65C1" w:rsidRPr="001F65C1">
        <w:rPr>
          <w:rFonts w:ascii="Times New Roman" w:hAnsi="Times New Roman" w:cs="Times New Roman"/>
          <w:sz w:val="28"/>
          <w:szCs w:val="28"/>
        </w:rPr>
        <w:t>)»</w:t>
      </w:r>
      <w:r w:rsidR="00BC2CFE" w:rsidRPr="001F65C1">
        <w:rPr>
          <w:rFonts w:ascii="Times New Roman" w:hAnsi="Times New Roman" w:cs="Times New Roman"/>
          <w:sz w:val="28"/>
          <w:szCs w:val="28"/>
        </w:rPr>
        <w:t xml:space="preserve">, </w:t>
      </w:r>
      <w:r w:rsidR="00BC2CFE">
        <w:rPr>
          <w:rFonts w:ascii="Times New Roman" w:hAnsi="Times New Roman" w:cs="Times New Roman"/>
          <w:sz w:val="28"/>
          <w:szCs w:val="28"/>
        </w:rPr>
        <w:t>поступившего от</w:t>
      </w:r>
      <w:r w:rsidR="00BC2CFE" w:rsidRPr="00BC2CFE">
        <w:rPr>
          <w:rFonts w:ascii="Times New Roman" w:hAnsi="Times New Roman" w:cs="Times New Roman"/>
          <w:sz w:val="28"/>
          <w:szCs w:val="28"/>
        </w:rPr>
        <w:t xml:space="preserve"> </w:t>
      </w:r>
      <w:r w:rsidR="00A5096D">
        <w:rPr>
          <w:rFonts w:ascii="Times New Roman" w:hAnsi="Times New Roman" w:cs="Times New Roman"/>
          <w:sz w:val="28"/>
          <w:szCs w:val="28"/>
        </w:rPr>
        <w:t>Сергеевой Татьяны Семеновны</w:t>
      </w:r>
      <w:r w:rsidR="002F6663">
        <w:rPr>
          <w:rFonts w:ascii="Times New Roman" w:hAnsi="Times New Roman" w:cs="Times New Roman"/>
          <w:sz w:val="28"/>
          <w:szCs w:val="28"/>
        </w:rPr>
        <w:t>, председател</w:t>
      </w:r>
      <w:r w:rsidR="0089462C">
        <w:rPr>
          <w:rFonts w:ascii="Times New Roman" w:hAnsi="Times New Roman" w:cs="Times New Roman"/>
          <w:sz w:val="28"/>
          <w:szCs w:val="28"/>
        </w:rPr>
        <w:t>я</w:t>
      </w:r>
      <w:r w:rsidR="002F6663">
        <w:rPr>
          <w:rFonts w:ascii="Times New Roman" w:hAnsi="Times New Roman" w:cs="Times New Roman"/>
          <w:sz w:val="28"/>
          <w:szCs w:val="28"/>
        </w:rPr>
        <w:t xml:space="preserve"> ТОС №</w:t>
      </w:r>
      <w:r w:rsidR="00A5096D">
        <w:rPr>
          <w:rFonts w:ascii="Times New Roman" w:hAnsi="Times New Roman" w:cs="Times New Roman"/>
          <w:sz w:val="28"/>
          <w:szCs w:val="28"/>
        </w:rPr>
        <w:t xml:space="preserve">10 </w:t>
      </w:r>
      <w:r w:rsidR="0089462C">
        <w:rPr>
          <w:rFonts w:ascii="Times New Roman" w:hAnsi="Times New Roman" w:cs="Times New Roman"/>
          <w:sz w:val="28"/>
          <w:szCs w:val="28"/>
        </w:rPr>
        <w:t xml:space="preserve">и инициативной группы </w:t>
      </w:r>
      <w:r w:rsidR="00CF12C3">
        <w:rPr>
          <w:rFonts w:ascii="Times New Roman" w:hAnsi="Times New Roman" w:cs="Times New Roman"/>
          <w:sz w:val="28"/>
          <w:szCs w:val="28"/>
        </w:rPr>
        <w:t>в</w:t>
      </w:r>
      <w:r w:rsidR="0089462C">
        <w:rPr>
          <w:rFonts w:ascii="Times New Roman" w:hAnsi="Times New Roman" w:cs="Times New Roman"/>
          <w:sz w:val="28"/>
          <w:szCs w:val="28"/>
        </w:rPr>
        <w:t xml:space="preserve"> количестве 10 человек</w:t>
      </w:r>
      <w:r w:rsidR="009A4C00">
        <w:rPr>
          <w:rFonts w:ascii="Times New Roman" w:hAnsi="Times New Roman" w:cs="Times New Roman"/>
          <w:sz w:val="28"/>
          <w:szCs w:val="28"/>
        </w:rPr>
        <w:t>.</w:t>
      </w:r>
    </w:p>
    <w:p w14:paraId="17B87857" w14:textId="2AAB351B"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DF7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Специалисту </w:t>
      </w:r>
      <w:r w:rsidR="009912F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DF7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категории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 w:rsidR="00D23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Батуринского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Брюховецкого района </w:t>
      </w:r>
      <w:r w:rsidR="00D23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М.А. Сапроновой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обеспечить размещение (опубликование) настоящего постановления на официальном сайте администрации </w:t>
      </w:r>
      <w:r w:rsidR="00D23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Батуринского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Брюховецкого района в информационно-телекоммуникационной сети «Интернет».</w:t>
      </w:r>
    </w:p>
    <w:p w14:paraId="1AED5C0D" w14:textId="77777777"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14:paraId="1EF12C47" w14:textId="56F4937B"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Постановление вступает в силу со дня его </w:t>
      </w:r>
      <w:r w:rsidR="00EF6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подписания</w:t>
      </w:r>
      <w:r w:rsidR="003E7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53C5332" w14:textId="77777777"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06FDF" w14:textId="77777777"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07529" w14:textId="77777777"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B73C0" w14:textId="1254C1C2" w:rsidR="001257C3" w:rsidRPr="001257C3" w:rsidRDefault="002F6663" w:rsidP="00125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57C3"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57C3"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4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r w:rsidR="001257C3"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257C3"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1257C3"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9435A9" w14:textId="07300A11" w:rsidR="00FF2BDD" w:rsidRPr="001257C3" w:rsidRDefault="001257C3" w:rsidP="00125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</w:t>
      </w:r>
      <w:r w:rsidR="00D2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F666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Морозова</w:t>
      </w:r>
    </w:p>
    <w:sectPr w:rsidR="00FF2BDD" w:rsidRPr="001257C3" w:rsidSect="001257C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50"/>
    <w:rsid w:val="000732DB"/>
    <w:rsid w:val="001257C3"/>
    <w:rsid w:val="0016364A"/>
    <w:rsid w:val="001F65C1"/>
    <w:rsid w:val="0023690F"/>
    <w:rsid w:val="002951C4"/>
    <w:rsid w:val="002F6663"/>
    <w:rsid w:val="00325C4C"/>
    <w:rsid w:val="00386FF7"/>
    <w:rsid w:val="003E74C5"/>
    <w:rsid w:val="00415A75"/>
    <w:rsid w:val="005839D0"/>
    <w:rsid w:val="0068710A"/>
    <w:rsid w:val="006B23FC"/>
    <w:rsid w:val="0089462C"/>
    <w:rsid w:val="009912F6"/>
    <w:rsid w:val="009A4C00"/>
    <w:rsid w:val="00A5096D"/>
    <w:rsid w:val="00B07D50"/>
    <w:rsid w:val="00BC2CFE"/>
    <w:rsid w:val="00CF12C3"/>
    <w:rsid w:val="00D02494"/>
    <w:rsid w:val="00D234E7"/>
    <w:rsid w:val="00DB49A1"/>
    <w:rsid w:val="00DF7A00"/>
    <w:rsid w:val="00EB2D89"/>
    <w:rsid w:val="00EF6038"/>
    <w:rsid w:val="00FF2906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7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7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7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ArmMun</cp:lastModifiedBy>
  <cp:revision>2</cp:revision>
  <cp:lastPrinted>2023-02-21T08:32:00Z</cp:lastPrinted>
  <dcterms:created xsi:type="dcterms:W3CDTF">2023-02-21T12:46:00Z</dcterms:created>
  <dcterms:modified xsi:type="dcterms:W3CDTF">2023-02-21T12:46:00Z</dcterms:modified>
</cp:coreProperties>
</file>