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4C" w:rsidRPr="00170A8D" w:rsidRDefault="00B1164D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164D">
        <w:rPr>
          <w:rFonts w:ascii="Times New Roman" w:hAnsi="Times New Roman" w:cs="Times New Roman"/>
          <w:sz w:val="28"/>
          <w:szCs w:val="28"/>
        </w:rPr>
        <w:t xml:space="preserve">В соответствии со ст.35, ст.36  закона Краснодарского края "О муниципальных выборах в Краснодарском крае", 5 февраля 2014 года в 15.00 по адресу: Краснодарский край, </w:t>
      </w:r>
      <w:proofErr w:type="spellStart"/>
      <w:r w:rsidRPr="00B1164D">
        <w:rPr>
          <w:rFonts w:ascii="Times New Roman" w:hAnsi="Times New Roman" w:cs="Times New Roman"/>
          <w:sz w:val="28"/>
          <w:szCs w:val="28"/>
        </w:rPr>
        <w:t>ст.Брюховецкая</w:t>
      </w:r>
      <w:proofErr w:type="spellEnd"/>
      <w:r w:rsidRPr="00B116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164D">
        <w:rPr>
          <w:rFonts w:ascii="Times New Roman" w:hAnsi="Times New Roman" w:cs="Times New Roman"/>
          <w:sz w:val="28"/>
          <w:szCs w:val="28"/>
        </w:rPr>
        <w:t>ул.Коммунаров</w:t>
      </w:r>
      <w:proofErr w:type="spellEnd"/>
      <w:r w:rsidRPr="00B1164D">
        <w:rPr>
          <w:rFonts w:ascii="Times New Roman" w:hAnsi="Times New Roman" w:cs="Times New Roman"/>
          <w:sz w:val="28"/>
          <w:szCs w:val="28"/>
        </w:rPr>
        <w:t xml:space="preserve"> 1, редакция газеты "</w:t>
      </w:r>
      <w:proofErr w:type="spellStart"/>
      <w:r w:rsidRPr="00B1164D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B1164D">
        <w:rPr>
          <w:rFonts w:ascii="Times New Roman" w:hAnsi="Times New Roman" w:cs="Times New Roman"/>
          <w:sz w:val="28"/>
          <w:szCs w:val="28"/>
        </w:rPr>
        <w:t xml:space="preserve"> новости", территориальная избирательная комиссия Брюховецкая, с участием представителей редакции газеты "</w:t>
      </w:r>
      <w:proofErr w:type="spellStart"/>
      <w:r w:rsidRPr="00B1164D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B1164D">
        <w:rPr>
          <w:rFonts w:ascii="Times New Roman" w:hAnsi="Times New Roman" w:cs="Times New Roman"/>
          <w:sz w:val="28"/>
          <w:szCs w:val="28"/>
        </w:rPr>
        <w:t xml:space="preserve"> новости", и представителей МБУ "</w:t>
      </w:r>
      <w:proofErr w:type="spellStart"/>
      <w:r w:rsidRPr="00B1164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B1164D">
        <w:rPr>
          <w:rFonts w:ascii="Times New Roman" w:hAnsi="Times New Roman" w:cs="Times New Roman"/>
          <w:sz w:val="28"/>
          <w:szCs w:val="28"/>
        </w:rPr>
        <w:t xml:space="preserve"> телецентр"  проводят жеребьевку по распределению бесплатной печатной площади и бесплатного эфирного времени    между всеми зарегистрированными кандидатами, в результате которой определяются даты и время выхода в эфир предвыборных агитационных материалов.</w:t>
      </w: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D9"/>
    <w:rsid w:val="00170A8D"/>
    <w:rsid w:val="00404C4C"/>
    <w:rsid w:val="005245C1"/>
    <w:rsid w:val="008626D9"/>
    <w:rsid w:val="00B1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D1C32-321C-437D-B68C-61016FC8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2020-09-23T11:13:00Z</dcterms:created>
  <dcterms:modified xsi:type="dcterms:W3CDTF">2020-09-23T11:13:00Z</dcterms:modified>
</cp:coreProperties>
</file>