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F4" w:rsidRPr="009469A0" w:rsidRDefault="007711F4" w:rsidP="007711F4">
      <w:pPr>
        <w:widowControl w:val="0"/>
        <w:suppressAutoHyphens/>
        <w:jc w:val="center"/>
        <w:outlineLvl w:val="0"/>
        <w:rPr>
          <w:rFonts w:eastAsia="Lucida Sans Unicode" w:cs="Times New Roman"/>
          <w:b/>
          <w:bCs/>
          <w:lang w:eastAsia="ru-RU"/>
        </w:rPr>
      </w:pPr>
      <w:bookmarkStart w:id="0" w:name="sub_2138"/>
      <w:bookmarkStart w:id="1" w:name="sub_2146"/>
      <w:r w:rsidRPr="009469A0">
        <w:rPr>
          <w:rFonts w:eastAsia="Lucida Sans Unicode" w:cs="Times New Roman"/>
          <w:b/>
          <w:bCs/>
          <w:lang w:eastAsia="ru-RU"/>
        </w:rPr>
        <w:t>СОВЕТ ЧЕПИГИНСКОГО СЕЛЬСКОГО ПОСЕЛЕНИЯ БРЮХОВЕЦКОГО РАЙОНА</w:t>
      </w:r>
    </w:p>
    <w:p w:rsidR="007711F4" w:rsidRPr="009469A0" w:rsidRDefault="007711F4" w:rsidP="007711F4">
      <w:pPr>
        <w:widowControl w:val="0"/>
        <w:suppressAutoHyphens/>
        <w:jc w:val="center"/>
        <w:outlineLvl w:val="0"/>
        <w:rPr>
          <w:rFonts w:eastAsia="Lucida Sans Unicode" w:cs="Times New Roman"/>
          <w:b/>
          <w:bCs/>
          <w:lang w:eastAsia="ru-RU"/>
        </w:rPr>
      </w:pPr>
    </w:p>
    <w:p w:rsidR="007711F4" w:rsidRPr="00510919" w:rsidRDefault="007711F4" w:rsidP="007711F4">
      <w:pPr>
        <w:widowControl w:val="0"/>
        <w:suppressAutoHyphens/>
        <w:jc w:val="center"/>
        <w:outlineLvl w:val="0"/>
        <w:rPr>
          <w:rFonts w:eastAsia="Lucida Sans Unicode" w:cs="Times New Roman"/>
          <w:b/>
          <w:bCs/>
          <w:sz w:val="32"/>
          <w:szCs w:val="32"/>
          <w:lang w:eastAsia="ru-RU"/>
        </w:rPr>
      </w:pPr>
      <w:r w:rsidRPr="00510919">
        <w:rPr>
          <w:rFonts w:eastAsia="Lucida Sans Unicode" w:cs="Times New Roman"/>
          <w:b/>
          <w:bCs/>
          <w:sz w:val="32"/>
          <w:szCs w:val="32"/>
          <w:lang w:eastAsia="ru-RU"/>
        </w:rPr>
        <w:t>РЕШЕНИ</w:t>
      </w:r>
      <w:r w:rsidR="006723DF">
        <w:rPr>
          <w:rFonts w:eastAsia="Lucida Sans Unicode" w:cs="Times New Roman"/>
          <w:b/>
          <w:bCs/>
          <w:sz w:val="32"/>
          <w:szCs w:val="32"/>
          <w:lang w:eastAsia="ru-RU"/>
        </w:rPr>
        <w:t>Е</w:t>
      </w:r>
    </w:p>
    <w:p w:rsidR="007711F4" w:rsidRPr="00510919" w:rsidRDefault="007711F4" w:rsidP="007711F4">
      <w:pPr>
        <w:widowControl w:val="0"/>
        <w:suppressAutoHyphens/>
        <w:jc w:val="center"/>
        <w:outlineLvl w:val="0"/>
        <w:rPr>
          <w:rFonts w:eastAsia="Lucida Sans Unicode" w:cs="Times New Roman"/>
          <w:b/>
          <w:lang w:eastAsia="ru-RU"/>
        </w:rPr>
      </w:pPr>
    </w:p>
    <w:p w:rsidR="007711F4" w:rsidRPr="009C0F39" w:rsidRDefault="007A32EE" w:rsidP="009C0F39">
      <w:pPr>
        <w:widowControl w:val="0"/>
        <w:suppressAutoHyphens/>
        <w:jc w:val="center"/>
        <w:outlineLvl w:val="0"/>
        <w:rPr>
          <w:rFonts w:eastAsia="Lucida Sans Unicode" w:cs="Times New Roman"/>
          <w:lang w:eastAsia="ru-RU"/>
        </w:rPr>
      </w:pPr>
      <w:r>
        <w:rPr>
          <w:rFonts w:cs="Times New Roman"/>
          <w:szCs w:val="28"/>
        </w:rPr>
        <w:t>28.12.2021</w:t>
      </w:r>
      <w:r w:rsidR="007711F4">
        <w:rPr>
          <w:rFonts w:eastAsia="Lucida Sans Unicode" w:cs="Times New Roman"/>
          <w:lang w:eastAsia="ru-RU"/>
        </w:rPr>
        <w:tab/>
      </w:r>
      <w:r w:rsidR="007711F4">
        <w:rPr>
          <w:rFonts w:eastAsia="Lucida Sans Unicode" w:cs="Times New Roman"/>
          <w:lang w:eastAsia="ru-RU"/>
        </w:rPr>
        <w:tab/>
      </w:r>
      <w:r w:rsidR="007711F4">
        <w:rPr>
          <w:rFonts w:eastAsia="Lucida Sans Unicode" w:cs="Times New Roman"/>
          <w:lang w:eastAsia="ru-RU"/>
        </w:rPr>
        <w:tab/>
      </w:r>
      <w:r w:rsidR="007711F4">
        <w:rPr>
          <w:rFonts w:eastAsia="Lucida Sans Unicode" w:cs="Times New Roman"/>
          <w:lang w:eastAsia="ru-RU"/>
        </w:rPr>
        <w:tab/>
      </w:r>
      <w:r w:rsidR="007711F4">
        <w:rPr>
          <w:rFonts w:eastAsia="Lucida Sans Unicode" w:cs="Times New Roman"/>
          <w:lang w:eastAsia="ru-RU"/>
        </w:rPr>
        <w:tab/>
      </w:r>
      <w:r>
        <w:rPr>
          <w:rFonts w:eastAsia="Lucida Sans Unicode" w:cs="Times New Roman"/>
          <w:lang w:eastAsia="ru-RU"/>
        </w:rPr>
        <w:tab/>
      </w:r>
      <w:r>
        <w:rPr>
          <w:rFonts w:eastAsia="Lucida Sans Unicode" w:cs="Times New Roman"/>
          <w:lang w:eastAsia="ru-RU"/>
        </w:rPr>
        <w:tab/>
      </w:r>
      <w:r>
        <w:rPr>
          <w:rFonts w:eastAsia="Lucida Sans Unicode" w:cs="Times New Roman"/>
          <w:lang w:eastAsia="ru-RU"/>
        </w:rPr>
        <w:tab/>
      </w:r>
      <w:r w:rsidR="007711F4">
        <w:rPr>
          <w:rFonts w:eastAsia="Lucida Sans Unicode" w:cs="Times New Roman"/>
          <w:lang w:eastAsia="ru-RU"/>
        </w:rPr>
        <w:tab/>
      </w:r>
      <w:r w:rsidR="007711F4">
        <w:rPr>
          <w:rFonts w:eastAsia="Lucida Sans Unicode" w:cs="Times New Roman"/>
          <w:lang w:eastAsia="ru-RU"/>
        </w:rPr>
        <w:tab/>
      </w:r>
      <w:r w:rsidR="007711F4" w:rsidRPr="00510919">
        <w:rPr>
          <w:rFonts w:eastAsia="Lucida Sans Unicode" w:cs="Times New Roman"/>
          <w:lang w:eastAsia="ru-RU"/>
        </w:rPr>
        <w:t xml:space="preserve">№ </w:t>
      </w:r>
      <w:r>
        <w:rPr>
          <w:rFonts w:eastAsia="Lucida Sans Unicode" w:cs="Times New Roman"/>
          <w:lang w:eastAsia="ru-RU"/>
        </w:rPr>
        <w:t>9</w:t>
      </w:r>
      <w:r w:rsidR="009C0F39">
        <w:rPr>
          <w:rFonts w:eastAsia="Lucida Sans Unicode" w:cs="Times New Roman"/>
          <w:lang w:eastAsia="ru-RU"/>
        </w:rPr>
        <w:t>8</w:t>
      </w:r>
      <w:r w:rsidR="007711F4">
        <w:rPr>
          <w:rFonts w:eastAsia="Lucida Sans Unicode" w:cs="Times New Roman"/>
          <w:lang w:eastAsia="ru-RU"/>
        </w:rPr>
        <w:t xml:space="preserve"> </w:t>
      </w:r>
      <w:r w:rsidR="007711F4">
        <w:rPr>
          <w:rFonts w:eastAsia="Lucida Sans Unicode" w:cs="Times New Roman"/>
          <w:lang w:eastAsia="ru-RU"/>
        </w:rPr>
        <w:tab/>
      </w:r>
      <w:proofErr w:type="spellStart"/>
      <w:r w:rsidR="007711F4" w:rsidRPr="00B54467">
        <w:rPr>
          <w:rFonts w:eastAsia="Lucida Sans Unicode" w:cs="Times New Roman"/>
          <w:sz w:val="24"/>
          <w:szCs w:val="24"/>
          <w:lang w:eastAsia="ru-RU"/>
        </w:rPr>
        <w:t>ст</w:t>
      </w:r>
      <w:proofErr w:type="gramStart"/>
      <w:r w:rsidR="007711F4" w:rsidRPr="00B54467">
        <w:rPr>
          <w:rFonts w:eastAsia="Lucida Sans Unicode" w:cs="Times New Roman"/>
          <w:sz w:val="24"/>
          <w:szCs w:val="24"/>
          <w:lang w:eastAsia="ru-RU"/>
        </w:rPr>
        <w:t>.Ч</w:t>
      </w:r>
      <w:proofErr w:type="gramEnd"/>
      <w:r w:rsidR="007711F4" w:rsidRPr="00B54467">
        <w:rPr>
          <w:rFonts w:eastAsia="Lucida Sans Unicode" w:cs="Times New Roman"/>
          <w:sz w:val="24"/>
          <w:szCs w:val="24"/>
          <w:lang w:eastAsia="ru-RU"/>
        </w:rPr>
        <w:t>епигинская</w:t>
      </w:r>
      <w:proofErr w:type="spellEnd"/>
    </w:p>
    <w:p w:rsidR="001D36F0" w:rsidRPr="00B54467" w:rsidRDefault="001D36F0" w:rsidP="007711F4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7711F4" w:rsidRPr="00B54467" w:rsidRDefault="007711F4" w:rsidP="007711F4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1D36F0" w:rsidRDefault="007711F4" w:rsidP="007711F4">
      <w:pPr>
        <w:pStyle w:val="a3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решение Совета </w:t>
      </w:r>
      <w:r w:rsidR="000650AA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  <w:lang w:val="ru-RU"/>
        </w:rPr>
        <w:t>Чепигинского</w:t>
      </w:r>
      <w:r w:rsidR="000650AA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  <w:lang w:val="ru-RU"/>
        </w:rPr>
        <w:t>сельского</w:t>
      </w:r>
      <w:r w:rsidR="000650AA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  <w:lang w:val="ru-RU"/>
        </w:rPr>
        <w:t>поселения Брюховецкого района от</w:t>
      </w:r>
      <w:r w:rsidR="000650AA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  <w:lang w:val="ru-RU"/>
        </w:rPr>
        <w:t>25</w:t>
      </w:r>
      <w:r w:rsidR="000650AA">
        <w:rPr>
          <w:b/>
          <w:sz w:val="28"/>
          <w:szCs w:val="28"/>
          <w:lang w:val="ru-RU"/>
        </w:rPr>
        <w:t> декабря 2019 года № 22 «</w:t>
      </w:r>
      <w:r w:rsidRPr="00B54467">
        <w:rPr>
          <w:b/>
          <w:sz w:val="28"/>
          <w:szCs w:val="28"/>
          <w:lang w:val="ru-RU"/>
        </w:rPr>
        <w:t>Об организации похоронного дела на территории Чепигинского</w:t>
      </w:r>
      <w:r w:rsidRPr="00B54467">
        <w:rPr>
          <w:b/>
          <w:sz w:val="28"/>
          <w:szCs w:val="28"/>
        </w:rPr>
        <w:t> </w:t>
      </w:r>
      <w:r w:rsidRPr="00B54467">
        <w:rPr>
          <w:b/>
          <w:sz w:val="28"/>
          <w:szCs w:val="28"/>
          <w:lang w:val="ru-RU"/>
        </w:rPr>
        <w:t xml:space="preserve">сельского поселения </w:t>
      </w:r>
    </w:p>
    <w:p w:rsidR="007711F4" w:rsidRPr="00B54467" w:rsidRDefault="007711F4" w:rsidP="007711F4">
      <w:pPr>
        <w:pStyle w:val="a3"/>
        <w:ind w:firstLine="567"/>
        <w:jc w:val="center"/>
        <w:rPr>
          <w:b/>
          <w:sz w:val="28"/>
          <w:szCs w:val="28"/>
          <w:lang w:val="ru-RU"/>
        </w:rPr>
      </w:pPr>
      <w:r w:rsidRPr="00B54467">
        <w:rPr>
          <w:b/>
          <w:sz w:val="28"/>
          <w:szCs w:val="28"/>
          <w:lang w:val="ru-RU"/>
        </w:rPr>
        <w:t>Брюховецкого района</w:t>
      </w:r>
      <w:r w:rsidR="000650AA">
        <w:rPr>
          <w:b/>
          <w:sz w:val="28"/>
          <w:szCs w:val="28"/>
          <w:lang w:val="ru-RU"/>
        </w:rPr>
        <w:t>»</w:t>
      </w:r>
    </w:p>
    <w:bookmarkEnd w:id="0"/>
    <w:bookmarkEnd w:id="1"/>
    <w:p w:rsidR="007711F4" w:rsidRDefault="007711F4" w:rsidP="009C0F39">
      <w:pPr>
        <w:pStyle w:val="a3"/>
        <w:rPr>
          <w:sz w:val="28"/>
          <w:szCs w:val="28"/>
          <w:lang w:val="ru-RU"/>
        </w:rPr>
      </w:pPr>
    </w:p>
    <w:p w:rsidR="001D36F0" w:rsidRPr="00B54467" w:rsidRDefault="001D36F0" w:rsidP="007711F4">
      <w:pPr>
        <w:pStyle w:val="a3"/>
        <w:ind w:firstLine="567"/>
        <w:jc w:val="center"/>
        <w:rPr>
          <w:sz w:val="28"/>
          <w:szCs w:val="28"/>
          <w:lang w:val="ru-RU"/>
        </w:rPr>
      </w:pPr>
    </w:p>
    <w:p w:rsidR="007711F4" w:rsidRPr="00B54467" w:rsidRDefault="003428F6" w:rsidP="007711F4">
      <w:pPr>
        <w:pStyle w:val="a3"/>
        <w:ind w:firstLine="567"/>
        <w:jc w:val="both"/>
        <w:rPr>
          <w:sz w:val="28"/>
          <w:szCs w:val="28"/>
          <w:lang w:val="ru-RU"/>
        </w:rPr>
      </w:pPr>
      <w:proofErr w:type="gramStart"/>
      <w:r w:rsidRPr="003428F6">
        <w:rPr>
          <w:color w:val="000000"/>
          <w:sz w:val="28"/>
          <w:szCs w:val="28"/>
          <w:lang w:val="ru-RU"/>
        </w:rPr>
        <w:t xml:space="preserve">В целях приведения муниципальных нормативных правовых актов в соответствие с действующим законодательством Российской Федерации, </w:t>
      </w:r>
      <w:r>
        <w:rPr>
          <w:sz w:val="28"/>
          <w:szCs w:val="28"/>
          <w:lang w:val="ru-RU"/>
        </w:rPr>
        <w:t>в</w:t>
      </w:r>
      <w:r w:rsidR="007711F4" w:rsidRPr="00B54467">
        <w:rPr>
          <w:sz w:val="28"/>
          <w:szCs w:val="28"/>
          <w:lang w:val="ru-RU"/>
        </w:rPr>
        <w:t xml:space="preserve"> соответствии с Федеральным законом от 12 января 1996 года № 8-ФЗ «О погребении и похоронном деле», Законом Краснодарского края от 04</w:t>
      </w:r>
      <w:r w:rsidR="007711F4" w:rsidRPr="00B54467">
        <w:rPr>
          <w:sz w:val="28"/>
          <w:szCs w:val="28"/>
        </w:rPr>
        <w:t> </w:t>
      </w:r>
      <w:r w:rsidR="007711F4" w:rsidRPr="00B54467">
        <w:rPr>
          <w:sz w:val="28"/>
          <w:szCs w:val="28"/>
          <w:lang w:val="ru-RU"/>
        </w:rPr>
        <w:t>февраля 2004</w:t>
      </w:r>
      <w:r w:rsidR="007711F4" w:rsidRPr="00B54467">
        <w:rPr>
          <w:sz w:val="28"/>
          <w:szCs w:val="28"/>
        </w:rPr>
        <w:t> </w:t>
      </w:r>
      <w:r w:rsidR="007711F4" w:rsidRPr="00B54467">
        <w:rPr>
          <w:sz w:val="28"/>
          <w:szCs w:val="28"/>
          <w:lang w:val="ru-RU"/>
        </w:rPr>
        <w:t>года № 666-КЗ «О погребении и похоронном деле в Краснодарском крае», Уставом Чепигинской сельского поселения Брюховецкого района Совет Чепигинской сельского поселения Брюховецкого района решил:</w:t>
      </w:r>
      <w:proofErr w:type="gramEnd"/>
    </w:p>
    <w:p w:rsidR="00DB3AD9" w:rsidRDefault="007711F4" w:rsidP="007711F4">
      <w:pPr>
        <w:pStyle w:val="a3"/>
        <w:ind w:firstLine="567"/>
        <w:jc w:val="both"/>
        <w:rPr>
          <w:sz w:val="28"/>
          <w:szCs w:val="28"/>
          <w:lang w:val="ru-RU"/>
        </w:rPr>
      </w:pPr>
      <w:bookmarkStart w:id="2" w:name="sub_1"/>
      <w:r w:rsidRPr="00B54467">
        <w:rPr>
          <w:sz w:val="28"/>
          <w:szCs w:val="28"/>
          <w:lang w:val="ru-RU"/>
        </w:rPr>
        <w:t xml:space="preserve">1. </w:t>
      </w:r>
      <w:r w:rsidR="003428F6">
        <w:rPr>
          <w:sz w:val="28"/>
          <w:szCs w:val="28"/>
          <w:lang w:val="ru-RU"/>
        </w:rPr>
        <w:t>Внести в приложение к решению Совета Чепигинского сельского поселения Брюховецкого района от 25 декабря 2019 года № 22 «Об организации похоронного дела на территории Чепигинского сельского поселения Брюховецкого района»</w:t>
      </w:r>
      <w:r w:rsidR="00033A4B">
        <w:rPr>
          <w:sz w:val="28"/>
          <w:szCs w:val="28"/>
          <w:lang w:val="ru-RU"/>
        </w:rPr>
        <w:t xml:space="preserve"> </w:t>
      </w:r>
      <w:r w:rsidR="00DB3AD9">
        <w:rPr>
          <w:sz w:val="28"/>
          <w:szCs w:val="28"/>
          <w:lang w:val="ru-RU"/>
        </w:rPr>
        <w:t>следующее изменение:</w:t>
      </w:r>
    </w:p>
    <w:p w:rsidR="002376C3" w:rsidRPr="002376C3" w:rsidRDefault="002376C3" w:rsidP="002376C3">
      <w:pPr>
        <w:pStyle w:val="a3"/>
        <w:spacing w:line="2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1) в пункте </w:t>
      </w:r>
      <w:r w:rsidRPr="002376C3">
        <w:rPr>
          <w:color w:val="000000"/>
          <w:sz w:val="28"/>
          <w:szCs w:val="28"/>
          <w:shd w:val="clear" w:color="auto" w:fill="FFFFFF"/>
          <w:lang w:val="ru-RU"/>
        </w:rPr>
        <w:t>1.2 раздела 1 Положения</w:t>
      </w:r>
      <w:r w:rsidR="006723DF">
        <w:rPr>
          <w:color w:val="000000"/>
          <w:sz w:val="28"/>
          <w:szCs w:val="28"/>
          <w:shd w:val="clear" w:color="auto" w:fill="FFFFFF"/>
          <w:lang w:val="ru-RU"/>
        </w:rPr>
        <w:t xml:space="preserve"> и далее по тексту,</w:t>
      </w:r>
      <w:r w:rsidRPr="002376C3">
        <w:rPr>
          <w:color w:val="000000"/>
          <w:sz w:val="28"/>
          <w:szCs w:val="28"/>
          <w:shd w:val="clear" w:color="auto" w:fill="FFFFFF"/>
          <w:lang w:val="ru-RU"/>
        </w:rPr>
        <w:t xml:space="preserve"> слова «</w:t>
      </w:r>
      <w:r w:rsidR="00B67F89" w:rsidRPr="00B67F89">
        <w:rPr>
          <w:color w:val="000000"/>
          <w:sz w:val="28"/>
          <w:szCs w:val="28"/>
          <w:shd w:val="clear" w:color="auto" w:fill="FFFFFF"/>
          <w:lang w:val="ru-RU"/>
        </w:rPr>
        <w:t>постановлением Правительства Российской Федерации от 15 августа 1997 года № 1025 «Об утверждении Правил бытового обслуживания населения в Российской Федерации», постановлением Главного государственного санитарного врача Российской Федерации от 28 июня 2011 года № 84 «О введении в действие СанПиН 2.1.2882-11» (далее - СанПиН 2.1.2882-11)</w:t>
      </w:r>
      <w:bookmarkStart w:id="3" w:name="_GoBack"/>
      <w:bookmarkEnd w:id="3"/>
      <w:r w:rsidRPr="002376C3">
        <w:rPr>
          <w:color w:val="000000"/>
          <w:sz w:val="28"/>
          <w:szCs w:val="28"/>
          <w:shd w:val="clear" w:color="auto" w:fill="FFFFFF"/>
          <w:lang w:val="ru-RU"/>
        </w:rPr>
        <w:t>» заменить словами «постановлением Правительства РФ</w:t>
      </w:r>
      <w:proofErr w:type="gramEnd"/>
      <w:r w:rsidRPr="002376C3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376C3">
        <w:rPr>
          <w:color w:val="000000"/>
          <w:sz w:val="28"/>
          <w:szCs w:val="28"/>
          <w:shd w:val="clear" w:color="auto" w:fill="FFFFFF"/>
          <w:lang w:val="ru-RU"/>
        </w:rPr>
        <w:t xml:space="preserve">от 21.09.2020 № 1514 «Об утверждении Правил бытового обслуживания населения» (далее – </w:t>
      </w:r>
      <w:proofErr w:type="spellStart"/>
      <w:r w:rsidRPr="002376C3">
        <w:rPr>
          <w:color w:val="000000"/>
          <w:sz w:val="28"/>
          <w:szCs w:val="28"/>
          <w:shd w:val="clear" w:color="auto" w:fill="FFFFFF"/>
          <w:lang w:val="ru-RU"/>
        </w:rPr>
        <w:t>СанПин</w:t>
      </w:r>
      <w:proofErr w:type="spellEnd"/>
      <w:r w:rsidRPr="002376C3">
        <w:rPr>
          <w:color w:val="000000"/>
          <w:sz w:val="28"/>
          <w:szCs w:val="28"/>
          <w:shd w:val="clear" w:color="auto" w:fill="FFFFFF"/>
          <w:lang w:val="ru-RU"/>
        </w:rPr>
        <w:t xml:space="preserve"> 2.1.2882-11)», «постановлением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</w:t>
      </w:r>
      <w:proofErr w:type="gramEnd"/>
      <w:r w:rsidRPr="002376C3">
        <w:rPr>
          <w:color w:val="000000"/>
          <w:sz w:val="28"/>
          <w:szCs w:val="28"/>
          <w:shd w:val="clear" w:color="auto" w:fill="FFFFFF"/>
          <w:lang w:val="ru-RU"/>
        </w:rPr>
        <w:t xml:space="preserve"> санитарно-противоэпидемических (профилактических) мероприятий» (далее – </w:t>
      </w:r>
      <w:proofErr w:type="spellStart"/>
      <w:r w:rsidRPr="002376C3">
        <w:rPr>
          <w:color w:val="000000"/>
          <w:sz w:val="28"/>
          <w:szCs w:val="28"/>
          <w:shd w:val="clear" w:color="auto" w:fill="FFFFFF"/>
          <w:lang w:val="ru-RU"/>
        </w:rPr>
        <w:t>СанПин</w:t>
      </w:r>
      <w:proofErr w:type="spellEnd"/>
      <w:r w:rsidRPr="002376C3">
        <w:rPr>
          <w:color w:val="000000"/>
          <w:sz w:val="28"/>
          <w:szCs w:val="28"/>
          <w:shd w:val="clear" w:color="auto" w:fill="FFFFFF"/>
          <w:lang w:val="ru-RU"/>
        </w:rPr>
        <w:t xml:space="preserve"> 2.1.3684-21)</w:t>
      </w:r>
      <w:r w:rsidR="006723DF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2376C3"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6723DF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FC75F5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7711F4" w:rsidRDefault="002376C3" w:rsidP="007711F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="00DB3AD9">
        <w:rPr>
          <w:sz w:val="28"/>
          <w:szCs w:val="28"/>
          <w:lang w:val="ru-RU"/>
        </w:rPr>
        <w:t xml:space="preserve">) </w:t>
      </w:r>
      <w:r w:rsidR="00033A4B">
        <w:rPr>
          <w:sz w:val="28"/>
          <w:szCs w:val="28"/>
          <w:lang w:val="ru-RU"/>
        </w:rPr>
        <w:t xml:space="preserve">пункт 3.1 раздела 3 </w:t>
      </w:r>
      <w:r w:rsidR="00FC75F5">
        <w:rPr>
          <w:sz w:val="28"/>
          <w:szCs w:val="28"/>
          <w:lang w:val="ru-RU"/>
        </w:rPr>
        <w:t xml:space="preserve">Положения </w:t>
      </w:r>
      <w:r w:rsidR="008B6EB0">
        <w:rPr>
          <w:sz w:val="28"/>
          <w:szCs w:val="28"/>
          <w:lang w:val="ru-RU"/>
        </w:rPr>
        <w:t xml:space="preserve">изложить </w:t>
      </w:r>
      <w:r w:rsidR="00033A4B">
        <w:rPr>
          <w:sz w:val="28"/>
          <w:szCs w:val="28"/>
          <w:lang w:val="ru-RU"/>
        </w:rPr>
        <w:t>в новой редакции:</w:t>
      </w:r>
    </w:p>
    <w:p w:rsidR="00033A4B" w:rsidRDefault="00033A4B" w:rsidP="007711F4">
      <w:pPr>
        <w:pStyle w:val="a3"/>
        <w:ind w:firstLine="567"/>
        <w:jc w:val="both"/>
        <w:rPr>
          <w:sz w:val="28"/>
          <w:szCs w:val="28"/>
          <w:lang w:val="ru-RU"/>
        </w:rPr>
      </w:pPr>
      <w:r w:rsidRPr="00875554">
        <w:rPr>
          <w:color w:val="000000" w:themeColor="text1"/>
          <w:sz w:val="28"/>
          <w:szCs w:val="28"/>
          <w:lang w:val="ru-RU"/>
        </w:rPr>
        <w:t>«</w:t>
      </w:r>
      <w:bookmarkStart w:id="4" w:name="sub_301"/>
      <w:r w:rsidR="00875554" w:rsidRPr="00875554">
        <w:rPr>
          <w:color w:val="000000" w:themeColor="text1"/>
          <w:sz w:val="28"/>
          <w:szCs w:val="28"/>
          <w:lang w:val="ru-RU"/>
        </w:rPr>
        <w:t>3.1. Погребение умершего (погибшего) производится на основании с</w:t>
      </w:r>
      <w:r w:rsidR="00875554" w:rsidRPr="00875554">
        <w:rPr>
          <w:color w:val="000000" w:themeColor="text1"/>
          <w:sz w:val="28"/>
          <w:szCs w:val="28"/>
          <w:shd w:val="clear" w:color="auto" w:fill="FFFFFF"/>
          <w:lang w:val="ru-RU"/>
        </w:rPr>
        <w:t>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свидетельства о смерти и справки о кремации.</w:t>
      </w:r>
      <w:r w:rsidR="00875554" w:rsidRPr="00875554">
        <w:rPr>
          <w:color w:val="000000" w:themeColor="text1"/>
          <w:sz w:val="28"/>
          <w:szCs w:val="28"/>
          <w:lang w:val="ru-RU"/>
        </w:rPr>
        <w:t xml:space="preserve"> Захоронение урн с прахом производится на основании свидетельства о смерти, выданного органами ЗАГС, справки о кремации при предъявлении лицом, взявшим на себя обязанность осуществить погребение, паспорта или иного документ</w:t>
      </w:r>
      <w:r w:rsidR="00875554">
        <w:rPr>
          <w:color w:val="000000" w:themeColor="text1"/>
          <w:sz w:val="28"/>
          <w:szCs w:val="28"/>
          <w:lang w:val="ru-RU"/>
        </w:rPr>
        <w:t>а, удостоверяющего его личность</w:t>
      </w:r>
      <w:proofErr w:type="gramStart"/>
      <w:r w:rsidR="00875554">
        <w:rPr>
          <w:color w:val="000000" w:themeColor="text1"/>
          <w:sz w:val="28"/>
          <w:szCs w:val="28"/>
          <w:lang w:val="ru-RU"/>
        </w:rPr>
        <w:t>.</w:t>
      </w:r>
      <w:bookmarkEnd w:id="4"/>
      <w:r>
        <w:rPr>
          <w:sz w:val="28"/>
          <w:szCs w:val="28"/>
          <w:lang w:val="ru-RU"/>
        </w:rPr>
        <w:t>»</w:t>
      </w:r>
      <w:r w:rsidR="00E43A60">
        <w:rPr>
          <w:sz w:val="28"/>
          <w:szCs w:val="28"/>
          <w:lang w:val="ru-RU"/>
        </w:rPr>
        <w:t>;</w:t>
      </w:r>
      <w:proofErr w:type="gramEnd"/>
    </w:p>
    <w:p w:rsidR="00E43A60" w:rsidRDefault="002376C3" w:rsidP="007711F4">
      <w:pPr>
        <w:pStyle w:val="a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43A60">
        <w:rPr>
          <w:sz w:val="28"/>
          <w:szCs w:val="28"/>
          <w:lang w:val="ru-RU"/>
        </w:rPr>
        <w:t xml:space="preserve">) пункт 4.7 раздела </w:t>
      </w:r>
      <w:r w:rsidR="008B6EB0">
        <w:rPr>
          <w:sz w:val="28"/>
          <w:szCs w:val="28"/>
          <w:lang w:val="ru-RU"/>
        </w:rPr>
        <w:t>4</w:t>
      </w:r>
      <w:r w:rsidR="00FC75F5">
        <w:rPr>
          <w:sz w:val="28"/>
          <w:szCs w:val="28"/>
          <w:lang w:val="ru-RU"/>
        </w:rPr>
        <w:t xml:space="preserve"> Положения</w:t>
      </w:r>
      <w:r w:rsidR="008B6EB0">
        <w:rPr>
          <w:sz w:val="28"/>
          <w:szCs w:val="28"/>
          <w:lang w:val="ru-RU"/>
        </w:rPr>
        <w:t xml:space="preserve"> изложить в новой редакции:</w:t>
      </w:r>
    </w:p>
    <w:p w:rsidR="008B6EB0" w:rsidRPr="008B6EB0" w:rsidRDefault="008B6EB0" w:rsidP="008B6EB0">
      <w:pPr>
        <w:pStyle w:val="a3"/>
        <w:spacing w:line="2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6EB0">
        <w:rPr>
          <w:color w:val="000000"/>
          <w:sz w:val="28"/>
          <w:szCs w:val="28"/>
          <w:shd w:val="clear" w:color="auto" w:fill="FFFFFF"/>
          <w:lang w:val="ru-RU"/>
        </w:rPr>
        <w:t>«4.7. Создаваемые, а также существующие места погребения не подлежат сносу и могут быть перенесены только по решению администрации Чепигинского сельского поселения Брюховецкого района в случае угрозы постоянных затоплений, оползней, после землетрясений и других стихийных бедствий, за исключением случаев, предусмотренных абзацем вторым настоящего пункта.</w:t>
      </w:r>
    </w:p>
    <w:p w:rsidR="008B6EB0" w:rsidRPr="008B6EB0" w:rsidRDefault="008B6EB0" w:rsidP="008B6EB0">
      <w:pPr>
        <w:pStyle w:val="a3"/>
        <w:spacing w:line="200" w:lineRule="atLeast"/>
        <w:ind w:firstLine="708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8B6EB0">
        <w:rPr>
          <w:color w:val="000000"/>
          <w:sz w:val="28"/>
          <w:szCs w:val="28"/>
          <w:shd w:val="clear" w:color="auto" w:fill="FFFFFF"/>
          <w:lang w:val="ru-RU"/>
        </w:rPr>
        <w:t>Места погребения погибших при защите Отечества, являющиеся воинскими захоронениями, могут быть перенесены только по решению органа исполнительной власти Краснодарского края, уполномоченного в сфере увековечения в Краснодарском крае памяти погибших при защите Отечества, в соответствии с законодательством Российской Федерации</w:t>
      </w:r>
      <w:proofErr w:type="gramStart"/>
      <w:r w:rsidRPr="008B6EB0">
        <w:rPr>
          <w:color w:val="000000"/>
          <w:sz w:val="28"/>
          <w:szCs w:val="28"/>
          <w:shd w:val="clear" w:color="auto" w:fill="FFFFFF"/>
          <w:lang w:val="ru-RU"/>
        </w:rPr>
        <w:t>.».</w:t>
      </w:r>
      <w:proofErr w:type="gramEnd"/>
    </w:p>
    <w:p w:rsidR="001D36F0" w:rsidRDefault="007711F4" w:rsidP="006723DF">
      <w:pPr>
        <w:pStyle w:val="a3"/>
        <w:ind w:firstLine="567"/>
        <w:jc w:val="both"/>
        <w:rPr>
          <w:sz w:val="28"/>
          <w:szCs w:val="28"/>
          <w:lang w:val="ru-RU"/>
        </w:rPr>
      </w:pPr>
      <w:bookmarkStart w:id="5" w:name="sub_3"/>
      <w:bookmarkEnd w:id="2"/>
      <w:r w:rsidRPr="00B54467">
        <w:rPr>
          <w:sz w:val="28"/>
          <w:szCs w:val="28"/>
          <w:lang w:val="ru-RU"/>
        </w:rPr>
        <w:t xml:space="preserve">3. </w:t>
      </w:r>
      <w:proofErr w:type="gramStart"/>
      <w:r w:rsidRPr="00B54467">
        <w:rPr>
          <w:sz w:val="28"/>
          <w:szCs w:val="28"/>
          <w:lang w:val="ru-RU"/>
        </w:rPr>
        <w:t>Контроль за</w:t>
      </w:r>
      <w:proofErr w:type="gramEnd"/>
      <w:r w:rsidRPr="00B54467">
        <w:rPr>
          <w:sz w:val="28"/>
          <w:szCs w:val="28"/>
          <w:lang w:val="ru-RU"/>
        </w:rPr>
        <w:t xml:space="preserve"> выполнением настоящего решения возложить на комиссию по социальным вопросам Совета Чепигинского сельского поселения (Рубцова).</w:t>
      </w:r>
      <w:bookmarkEnd w:id="5"/>
    </w:p>
    <w:p w:rsidR="007711F4" w:rsidRPr="00B54467" w:rsidRDefault="007711F4" w:rsidP="007711F4">
      <w:pPr>
        <w:pStyle w:val="a3"/>
        <w:ind w:firstLine="567"/>
        <w:jc w:val="both"/>
        <w:rPr>
          <w:sz w:val="28"/>
          <w:szCs w:val="28"/>
          <w:lang w:val="ru-RU"/>
        </w:rPr>
      </w:pPr>
      <w:r w:rsidRPr="00B54467">
        <w:rPr>
          <w:sz w:val="28"/>
          <w:szCs w:val="28"/>
          <w:lang w:val="ru-RU"/>
        </w:rPr>
        <w:t>4. Решение вступает в силу со дня его официального обнародования.</w:t>
      </w:r>
    </w:p>
    <w:p w:rsidR="001D36F0" w:rsidRDefault="001D36F0" w:rsidP="007711F4">
      <w:pPr>
        <w:pStyle w:val="a3"/>
        <w:tabs>
          <w:tab w:val="left" w:pos="1695"/>
        </w:tabs>
        <w:jc w:val="both"/>
        <w:rPr>
          <w:sz w:val="28"/>
          <w:szCs w:val="28"/>
          <w:lang w:val="ru-RU"/>
        </w:rPr>
      </w:pPr>
    </w:p>
    <w:p w:rsidR="001D36F0" w:rsidRDefault="001D36F0" w:rsidP="007711F4">
      <w:pPr>
        <w:pStyle w:val="a3"/>
        <w:tabs>
          <w:tab w:val="left" w:pos="1695"/>
        </w:tabs>
        <w:jc w:val="both"/>
        <w:rPr>
          <w:sz w:val="28"/>
          <w:szCs w:val="28"/>
          <w:lang w:val="ru-RU"/>
        </w:rPr>
      </w:pPr>
    </w:p>
    <w:p w:rsidR="001D36F0" w:rsidRDefault="001D36F0" w:rsidP="007711F4">
      <w:pPr>
        <w:pStyle w:val="a3"/>
        <w:tabs>
          <w:tab w:val="left" w:pos="1695"/>
        </w:tabs>
        <w:jc w:val="both"/>
        <w:rPr>
          <w:sz w:val="28"/>
          <w:szCs w:val="28"/>
          <w:lang w:val="ru-RU"/>
        </w:rPr>
      </w:pPr>
    </w:p>
    <w:p w:rsidR="007711F4" w:rsidRPr="00B54467" w:rsidRDefault="007711F4" w:rsidP="007711F4">
      <w:pPr>
        <w:pStyle w:val="a3"/>
        <w:tabs>
          <w:tab w:val="left" w:pos="1695"/>
        </w:tabs>
        <w:jc w:val="both"/>
        <w:rPr>
          <w:sz w:val="28"/>
          <w:szCs w:val="28"/>
          <w:lang w:val="ru-RU"/>
        </w:rPr>
      </w:pPr>
      <w:r w:rsidRPr="00B54467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ab/>
      </w:r>
    </w:p>
    <w:p w:rsidR="007711F4" w:rsidRPr="00B54467" w:rsidRDefault="007711F4" w:rsidP="007711F4">
      <w:pPr>
        <w:pStyle w:val="a3"/>
        <w:jc w:val="both"/>
        <w:rPr>
          <w:sz w:val="28"/>
          <w:szCs w:val="28"/>
          <w:lang w:val="ru-RU"/>
        </w:rPr>
      </w:pPr>
      <w:r w:rsidRPr="00B54467">
        <w:rPr>
          <w:sz w:val="28"/>
          <w:szCs w:val="28"/>
          <w:lang w:val="ru-RU"/>
        </w:rPr>
        <w:t>Чепигинского сельского поселения</w:t>
      </w:r>
    </w:p>
    <w:p w:rsidR="007711F4" w:rsidRPr="00B54467" w:rsidRDefault="007711F4" w:rsidP="007711F4">
      <w:pPr>
        <w:pStyle w:val="a3"/>
        <w:jc w:val="both"/>
        <w:rPr>
          <w:sz w:val="28"/>
          <w:szCs w:val="28"/>
          <w:lang w:val="ru-RU"/>
        </w:rPr>
      </w:pPr>
      <w:r w:rsidRPr="00B54467">
        <w:rPr>
          <w:sz w:val="28"/>
          <w:szCs w:val="28"/>
          <w:lang w:val="ru-RU"/>
        </w:rPr>
        <w:t>Брюховецкого района</w:t>
      </w:r>
      <w:r w:rsidRPr="009879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54467">
        <w:rPr>
          <w:sz w:val="28"/>
          <w:szCs w:val="28"/>
          <w:lang w:val="ru-RU"/>
        </w:rPr>
        <w:t>Н.Н. Шинкаренко</w:t>
      </w:r>
    </w:p>
    <w:p w:rsidR="007711F4" w:rsidRDefault="007711F4" w:rsidP="007711F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1D36F0" w:rsidRPr="00B54467" w:rsidRDefault="001D36F0" w:rsidP="007711F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7711F4" w:rsidRPr="00B54467" w:rsidRDefault="007711F4" w:rsidP="007711F4">
      <w:pPr>
        <w:pStyle w:val="a3"/>
        <w:ind w:firstLine="567"/>
        <w:jc w:val="both"/>
        <w:rPr>
          <w:sz w:val="28"/>
          <w:szCs w:val="28"/>
          <w:lang w:val="ru-RU"/>
        </w:rPr>
      </w:pPr>
    </w:p>
    <w:p w:rsidR="007711F4" w:rsidRPr="00B54467" w:rsidRDefault="007711F4" w:rsidP="007711F4">
      <w:pPr>
        <w:pStyle w:val="a3"/>
        <w:jc w:val="both"/>
        <w:rPr>
          <w:sz w:val="28"/>
          <w:szCs w:val="28"/>
          <w:lang w:val="ru-RU"/>
        </w:rPr>
      </w:pPr>
      <w:r w:rsidRPr="00B54467">
        <w:rPr>
          <w:sz w:val="28"/>
          <w:szCs w:val="28"/>
          <w:lang w:val="ru-RU"/>
        </w:rPr>
        <w:t>Председатель Совета</w:t>
      </w:r>
    </w:p>
    <w:p w:rsidR="007711F4" w:rsidRPr="00B54467" w:rsidRDefault="007711F4" w:rsidP="007711F4">
      <w:pPr>
        <w:pStyle w:val="a3"/>
        <w:jc w:val="both"/>
        <w:rPr>
          <w:sz w:val="28"/>
          <w:szCs w:val="28"/>
          <w:lang w:val="ru-RU"/>
        </w:rPr>
      </w:pPr>
      <w:r w:rsidRPr="00B54467">
        <w:rPr>
          <w:sz w:val="28"/>
          <w:szCs w:val="28"/>
          <w:lang w:val="ru-RU"/>
        </w:rPr>
        <w:t>Чепигинского сельского поселения</w:t>
      </w:r>
    </w:p>
    <w:p w:rsidR="007711F4" w:rsidRPr="00B54467" w:rsidRDefault="007711F4" w:rsidP="007711F4">
      <w:pPr>
        <w:pStyle w:val="a3"/>
        <w:jc w:val="both"/>
        <w:rPr>
          <w:sz w:val="28"/>
          <w:szCs w:val="28"/>
          <w:lang w:val="ru-RU"/>
        </w:rPr>
      </w:pPr>
      <w:r w:rsidRPr="00B54467">
        <w:rPr>
          <w:sz w:val="28"/>
          <w:szCs w:val="28"/>
          <w:lang w:val="ru-RU"/>
        </w:rPr>
        <w:t>Брюховецкого района</w:t>
      </w:r>
      <w:r w:rsidRPr="009879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D36F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54467">
        <w:rPr>
          <w:sz w:val="28"/>
          <w:szCs w:val="28"/>
          <w:lang w:val="ru-RU"/>
        </w:rPr>
        <w:t>Н.Н. Шинкаренко</w:t>
      </w:r>
    </w:p>
    <w:p w:rsidR="0082322E" w:rsidRDefault="0082322E"/>
    <w:sectPr w:rsidR="0082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38"/>
    <w:rsid w:val="0003203E"/>
    <w:rsid w:val="00033A4B"/>
    <w:rsid w:val="000650AA"/>
    <w:rsid w:val="00106459"/>
    <w:rsid w:val="001D36F0"/>
    <w:rsid w:val="002376C3"/>
    <w:rsid w:val="002C2E7D"/>
    <w:rsid w:val="003428F6"/>
    <w:rsid w:val="006723DF"/>
    <w:rsid w:val="00725A9B"/>
    <w:rsid w:val="007711F4"/>
    <w:rsid w:val="007A32EE"/>
    <w:rsid w:val="0082322E"/>
    <w:rsid w:val="00875554"/>
    <w:rsid w:val="008B6EB0"/>
    <w:rsid w:val="009C0F39"/>
    <w:rsid w:val="00B27638"/>
    <w:rsid w:val="00B67F89"/>
    <w:rsid w:val="00C92089"/>
    <w:rsid w:val="00DB3AD9"/>
    <w:rsid w:val="00E43A60"/>
    <w:rsid w:val="00E51790"/>
    <w:rsid w:val="00F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711F4"/>
    <w:rPr>
      <w:rFonts w:eastAsia="Calibri" w:cs="Times New Roman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C0F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711F4"/>
    <w:rPr>
      <w:rFonts w:eastAsia="Calibri" w:cs="Times New Roman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C0F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2021-12-29T07:46:00Z</cp:lastPrinted>
  <dcterms:created xsi:type="dcterms:W3CDTF">2021-12-29T05:24:00Z</dcterms:created>
  <dcterms:modified xsi:type="dcterms:W3CDTF">2021-12-29T12:00:00Z</dcterms:modified>
</cp:coreProperties>
</file>