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3E" w:rsidRPr="005E140F" w:rsidRDefault="002B453E" w:rsidP="00BF11C0">
      <w:pPr>
        <w:tabs>
          <w:tab w:val="left" w:pos="1540"/>
        </w:tabs>
        <w:jc w:val="center"/>
        <w:rPr>
          <w:rFonts w:ascii="Times New Roman" w:hAnsi="Times New Roman"/>
          <w:sz w:val="24"/>
          <w:szCs w:val="24"/>
        </w:rPr>
      </w:pPr>
    </w:p>
    <w:p w:rsidR="00302ECF" w:rsidRDefault="00302ECF" w:rsidP="002B4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ECF" w:rsidRDefault="00302ECF" w:rsidP="002B4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453E" w:rsidRDefault="002B453E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5F72" w:rsidRDefault="00BE5F72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5F72" w:rsidRDefault="00BE5F72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5F72" w:rsidRDefault="00BE5F72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5F72" w:rsidRDefault="00BE5F72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5F72" w:rsidRDefault="00BE5F72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5F72" w:rsidRDefault="00BE5F72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5F72" w:rsidRDefault="00BE5F72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5F72" w:rsidRPr="003A486C" w:rsidRDefault="00BE5F72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3F76" w:rsidRDefault="002C3F76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1376" w:rsidRDefault="00241376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4306" w:rsidRDefault="004D3C9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 xml:space="preserve">б аттестации экспертов, привлекаемых </w:t>
      </w:r>
    </w:p>
    <w:p w:rsidR="00E54306" w:rsidRDefault="00D277D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</w:p>
    <w:p w:rsidR="00E54306" w:rsidRDefault="00D277D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Брюховецкий район </w:t>
      </w:r>
      <w:r w:rsidR="004D3C9E" w:rsidRPr="003A486C">
        <w:rPr>
          <w:rFonts w:ascii="Times New Roman" w:hAnsi="Times New Roman" w:cs="Times New Roman"/>
          <w:sz w:val="28"/>
          <w:szCs w:val="28"/>
        </w:rPr>
        <w:t xml:space="preserve">к проведению экспертизы </w:t>
      </w:r>
      <w:proofErr w:type="gramStart"/>
      <w:r w:rsidR="004D3C9E" w:rsidRPr="003A486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D3C9E" w:rsidRPr="003A4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3E" w:rsidRPr="003A486C" w:rsidRDefault="004D3C9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486C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3A486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B6818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3A486C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2B453E" w:rsidRPr="003A486C" w:rsidRDefault="002B453E" w:rsidP="002B453E">
      <w:pPr>
        <w:pStyle w:val="ConsPlusNormal"/>
        <w:rPr>
          <w:sz w:val="28"/>
          <w:szCs w:val="28"/>
        </w:rPr>
      </w:pPr>
    </w:p>
    <w:p w:rsidR="002C3F76" w:rsidRDefault="002C3F76" w:rsidP="002B453E">
      <w:pPr>
        <w:pStyle w:val="ConsPlusNormal"/>
        <w:ind w:firstLine="709"/>
        <w:rPr>
          <w:sz w:val="28"/>
          <w:szCs w:val="28"/>
        </w:rPr>
      </w:pPr>
    </w:p>
    <w:p w:rsidR="00241376" w:rsidRDefault="00241376" w:rsidP="002B453E">
      <w:pPr>
        <w:pStyle w:val="ConsPlusNormal"/>
        <w:ind w:firstLine="709"/>
        <w:rPr>
          <w:sz w:val="28"/>
          <w:szCs w:val="28"/>
        </w:rPr>
      </w:pPr>
    </w:p>
    <w:p w:rsidR="00AE1696" w:rsidRPr="003A486C" w:rsidRDefault="002B453E" w:rsidP="00AE1696">
      <w:pPr>
        <w:pStyle w:val="ConsPlusNormal"/>
        <w:ind w:firstLine="709"/>
        <w:rPr>
          <w:sz w:val="28"/>
          <w:szCs w:val="28"/>
        </w:rPr>
      </w:pPr>
      <w:proofErr w:type="gramStart"/>
      <w:r w:rsidRPr="003A486C">
        <w:rPr>
          <w:sz w:val="28"/>
          <w:szCs w:val="28"/>
        </w:rPr>
        <w:t xml:space="preserve">В соответствии с частью 1 статьи 33 Федерального закона от 31 июля 2020 года № 248-ФЗ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="00D277DE">
        <w:rPr>
          <w:sz w:val="28"/>
          <w:szCs w:val="28"/>
        </w:rPr>
        <w:t>, Уставом</w:t>
      </w:r>
      <w:proofErr w:type="gramEnd"/>
      <w:r w:rsidR="00D277DE">
        <w:rPr>
          <w:sz w:val="28"/>
          <w:szCs w:val="28"/>
        </w:rPr>
        <w:t xml:space="preserve"> муниципального образования Брюховецкий район</w:t>
      </w:r>
      <w:r w:rsidRPr="003A486C">
        <w:rPr>
          <w:sz w:val="28"/>
          <w:szCs w:val="28"/>
        </w:rPr>
        <w:t xml:space="preserve">, </w:t>
      </w:r>
      <w:proofErr w:type="gramStart"/>
      <w:r w:rsidRPr="003A486C">
        <w:rPr>
          <w:sz w:val="28"/>
          <w:szCs w:val="28"/>
        </w:rPr>
        <w:t>п</w:t>
      </w:r>
      <w:proofErr w:type="gramEnd"/>
      <w:r w:rsidR="00AE169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 w:rsidR="00AE169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с</w:t>
      </w:r>
      <w:r w:rsidR="00AE169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т</w:t>
      </w:r>
      <w:r w:rsidR="00AE169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а</w:t>
      </w:r>
      <w:r w:rsidR="00AE169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н</w:t>
      </w:r>
      <w:r w:rsidR="00AE1696">
        <w:rPr>
          <w:sz w:val="28"/>
          <w:szCs w:val="28"/>
        </w:rPr>
        <w:t xml:space="preserve"> </w:t>
      </w:r>
      <w:r w:rsidR="00D94009">
        <w:rPr>
          <w:sz w:val="28"/>
          <w:szCs w:val="28"/>
        </w:rPr>
        <w:t>о</w:t>
      </w:r>
      <w:r w:rsidR="00AE169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в</w:t>
      </w:r>
      <w:r w:rsidR="00AE169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л</w:t>
      </w:r>
      <w:r w:rsidR="00AE169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я</w:t>
      </w:r>
      <w:r w:rsidR="00AE169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ю:</w:t>
      </w:r>
    </w:p>
    <w:p w:rsidR="002B453E" w:rsidRPr="003A486C" w:rsidRDefault="00AE1696" w:rsidP="002B453E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453E" w:rsidRPr="003A486C">
        <w:rPr>
          <w:sz w:val="28"/>
          <w:szCs w:val="28"/>
        </w:rPr>
        <w:t>Утвердить прилагаемые:</w:t>
      </w:r>
    </w:p>
    <w:p w:rsidR="002B453E" w:rsidRPr="004D3C9E" w:rsidRDefault="00246CFF" w:rsidP="002B453E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2B453E" w:rsidRPr="003A486C">
        <w:rPr>
          <w:sz w:val="28"/>
          <w:szCs w:val="28"/>
        </w:rPr>
        <w:t xml:space="preserve"> </w:t>
      </w:r>
      <w:hyperlink w:anchor="Par36" w:tooltip="ПЕРЕЧЕНЬ" w:history="1">
        <w:r w:rsidR="002B453E" w:rsidRPr="004D3C9E">
          <w:rPr>
            <w:sz w:val="28"/>
            <w:szCs w:val="28"/>
          </w:rPr>
          <w:t>Перечень</w:t>
        </w:r>
      </w:hyperlink>
      <w:r w:rsidR="002B453E"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</w:t>
      </w:r>
      <w:r w:rsidR="00D277DE">
        <w:rPr>
          <w:sz w:val="28"/>
          <w:szCs w:val="28"/>
        </w:rPr>
        <w:t>оторых администрации муниципального образования Брюховецкий район</w:t>
      </w:r>
      <w:r w:rsidR="002B453E" w:rsidRPr="004D3C9E">
        <w:rPr>
          <w:sz w:val="28"/>
          <w:szCs w:val="28"/>
        </w:rPr>
        <w:t xml:space="preserve"> требуется привлечение экспертов (приложение № 1);</w:t>
      </w:r>
    </w:p>
    <w:p w:rsidR="002B453E" w:rsidRPr="004D3C9E" w:rsidRDefault="00246CFF" w:rsidP="002B453E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2B453E" w:rsidRPr="004D3C9E">
        <w:rPr>
          <w:sz w:val="28"/>
          <w:szCs w:val="28"/>
        </w:rPr>
        <w:t xml:space="preserve"> </w:t>
      </w:r>
      <w:hyperlink w:anchor="Par79" w:tooltip="ПОРЯДОК" w:history="1">
        <w:r w:rsidR="002B453E" w:rsidRPr="004D3C9E">
          <w:rPr>
            <w:sz w:val="28"/>
            <w:szCs w:val="28"/>
          </w:rPr>
          <w:t>Порядок</w:t>
        </w:r>
      </w:hyperlink>
      <w:r w:rsidR="002B453E" w:rsidRPr="004D3C9E">
        <w:rPr>
          <w:sz w:val="28"/>
          <w:szCs w:val="28"/>
        </w:rPr>
        <w:t xml:space="preserve"> аттестации экспертов, привлекае</w:t>
      </w:r>
      <w:r w:rsidR="00D277DE">
        <w:rPr>
          <w:sz w:val="28"/>
          <w:szCs w:val="28"/>
        </w:rPr>
        <w:t xml:space="preserve">мых администрацией муниципального образования Брюховецкий район </w:t>
      </w:r>
      <w:r w:rsidR="002B453E" w:rsidRPr="004D3C9E">
        <w:rPr>
          <w:sz w:val="28"/>
          <w:szCs w:val="28"/>
        </w:rPr>
        <w:t>к проведению экспертизы при осуществлении муниципального</w:t>
      </w:r>
      <w:r w:rsidR="00FB6818">
        <w:rPr>
          <w:sz w:val="28"/>
          <w:szCs w:val="28"/>
        </w:rPr>
        <w:t xml:space="preserve"> жилищного</w:t>
      </w:r>
      <w:r w:rsidR="002B453E" w:rsidRPr="004D3C9E">
        <w:rPr>
          <w:sz w:val="28"/>
          <w:szCs w:val="28"/>
        </w:rPr>
        <w:t xml:space="preserve"> контроля (приложение № 2);</w:t>
      </w:r>
    </w:p>
    <w:p w:rsidR="002B453E" w:rsidRPr="004D3C9E" w:rsidRDefault="00246CFF" w:rsidP="002B453E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2B453E" w:rsidRPr="004D3C9E">
        <w:rPr>
          <w:sz w:val="28"/>
          <w:szCs w:val="28"/>
        </w:rPr>
        <w:t xml:space="preserve"> </w:t>
      </w:r>
      <w:hyperlink w:anchor="Par376" w:tooltip="КРИТЕРИИ" w:history="1">
        <w:r w:rsidR="002B453E" w:rsidRPr="004D3C9E">
          <w:rPr>
            <w:sz w:val="28"/>
            <w:szCs w:val="28"/>
          </w:rPr>
          <w:t>Критерии</w:t>
        </w:r>
      </w:hyperlink>
      <w:r w:rsidR="002B453E" w:rsidRPr="004D3C9E">
        <w:rPr>
          <w:sz w:val="28"/>
          <w:szCs w:val="28"/>
        </w:rPr>
        <w:t xml:space="preserve"> аттестации экспертов, привлекаем</w:t>
      </w:r>
      <w:r w:rsidR="00D277DE">
        <w:rPr>
          <w:sz w:val="28"/>
          <w:szCs w:val="28"/>
        </w:rPr>
        <w:t xml:space="preserve">ых администрацией муниципального образования Брюховецкий район </w:t>
      </w:r>
      <w:r w:rsidR="002B453E" w:rsidRPr="004D3C9E">
        <w:rPr>
          <w:sz w:val="28"/>
          <w:szCs w:val="28"/>
        </w:rPr>
        <w:t>к проведению экспертизы при осуществлении муниципального</w:t>
      </w:r>
      <w:r w:rsidR="00FB6818">
        <w:rPr>
          <w:sz w:val="28"/>
          <w:szCs w:val="28"/>
        </w:rPr>
        <w:t xml:space="preserve"> жилищного</w:t>
      </w:r>
      <w:r w:rsidR="002B453E" w:rsidRPr="004D3C9E">
        <w:rPr>
          <w:sz w:val="28"/>
          <w:szCs w:val="28"/>
        </w:rPr>
        <w:t xml:space="preserve"> контроля (приложение № 3);</w:t>
      </w:r>
    </w:p>
    <w:p w:rsidR="002B453E" w:rsidRPr="003A486C" w:rsidRDefault="00246CFF" w:rsidP="004D3C9E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2B453E" w:rsidRPr="004D3C9E">
        <w:rPr>
          <w:sz w:val="28"/>
          <w:szCs w:val="28"/>
        </w:rPr>
        <w:t xml:space="preserve"> </w:t>
      </w:r>
      <w:hyperlink w:anchor="Par414" w:tooltip="ПРАВИЛА" w:history="1">
        <w:r w:rsidR="002B453E" w:rsidRPr="004D3C9E">
          <w:rPr>
            <w:sz w:val="28"/>
            <w:szCs w:val="28"/>
          </w:rPr>
          <w:t>Правила</w:t>
        </w:r>
      </w:hyperlink>
      <w:r w:rsidR="002B453E" w:rsidRPr="004D3C9E">
        <w:rPr>
          <w:sz w:val="28"/>
          <w:szCs w:val="28"/>
        </w:rPr>
        <w:t xml:space="preserve"> </w:t>
      </w:r>
      <w:r w:rsidR="002B453E" w:rsidRPr="003A486C">
        <w:rPr>
          <w:sz w:val="28"/>
          <w:szCs w:val="28"/>
        </w:rPr>
        <w:t>формирования и ведения реестра экспертов, аттестация которых провед</w:t>
      </w:r>
      <w:r w:rsidR="00D277DE">
        <w:rPr>
          <w:sz w:val="28"/>
          <w:szCs w:val="28"/>
        </w:rPr>
        <w:t>ена администрацией муниципального образования Брюховецкий район</w:t>
      </w:r>
      <w:r w:rsidR="002B453E" w:rsidRPr="003A486C">
        <w:rPr>
          <w:sz w:val="28"/>
          <w:szCs w:val="28"/>
        </w:rPr>
        <w:t xml:space="preserve"> (приложение № 4);</w:t>
      </w:r>
    </w:p>
    <w:p w:rsidR="002B453E" w:rsidRPr="004D3C9E" w:rsidRDefault="00246CFF" w:rsidP="004D3C9E">
      <w:pPr>
        <w:pStyle w:val="ConsPlusNormal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5)</w:t>
      </w:r>
      <w:r w:rsidR="002B453E" w:rsidRPr="004D3C9E">
        <w:rPr>
          <w:sz w:val="28"/>
          <w:szCs w:val="28"/>
        </w:rPr>
        <w:t xml:space="preserve"> </w:t>
      </w:r>
      <w:r w:rsidR="004D3C9E" w:rsidRPr="004D3C9E">
        <w:rPr>
          <w:sz w:val="28"/>
          <w:szCs w:val="28"/>
        </w:rPr>
        <w:t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</w:t>
      </w:r>
      <w:r w:rsidR="00D277DE">
        <w:rPr>
          <w:sz w:val="28"/>
          <w:szCs w:val="28"/>
        </w:rPr>
        <w:t xml:space="preserve">ей </w:t>
      </w:r>
      <w:r w:rsidR="007B41F9">
        <w:rPr>
          <w:sz w:val="28"/>
          <w:szCs w:val="28"/>
        </w:rPr>
        <w:t xml:space="preserve">муниципального образования Брюховецкий район </w:t>
      </w:r>
      <w:r w:rsidR="004D3C9E" w:rsidRPr="004D3C9E">
        <w:rPr>
          <w:sz w:val="28"/>
          <w:szCs w:val="28"/>
        </w:rPr>
        <w:t xml:space="preserve">к осуществлению экспертизы в целях муниципального </w:t>
      </w:r>
      <w:r w:rsidR="00FB6818">
        <w:rPr>
          <w:sz w:val="28"/>
          <w:szCs w:val="28"/>
        </w:rPr>
        <w:t xml:space="preserve">жилищного </w:t>
      </w:r>
      <w:r w:rsidR="004D3C9E" w:rsidRPr="004D3C9E">
        <w:rPr>
          <w:sz w:val="28"/>
          <w:szCs w:val="28"/>
        </w:rPr>
        <w:t>контроля</w:t>
      </w:r>
      <w:r w:rsidR="002B453E" w:rsidRPr="003A486C">
        <w:rPr>
          <w:sz w:val="28"/>
          <w:szCs w:val="28"/>
        </w:rPr>
        <w:t xml:space="preserve"> </w:t>
      </w:r>
      <w:r w:rsidR="002B453E" w:rsidRPr="0053238A">
        <w:rPr>
          <w:sz w:val="28"/>
          <w:szCs w:val="28"/>
        </w:rPr>
        <w:t>(приложение № 5).</w:t>
      </w:r>
    </w:p>
    <w:p w:rsidR="002B453E" w:rsidRPr="003A486C" w:rsidRDefault="00BF11C0" w:rsidP="002B453E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Помощнику главы муниципального образования Брюховецкий район по работе со СМИ </w:t>
      </w:r>
      <w:r w:rsidR="009C2713">
        <w:rPr>
          <w:sz w:val="28"/>
          <w:szCs w:val="28"/>
        </w:rPr>
        <w:t xml:space="preserve">Е.А. Бойко </w:t>
      </w:r>
      <w:r>
        <w:rPr>
          <w:sz w:val="28"/>
          <w:szCs w:val="28"/>
        </w:rPr>
        <w:t>обеспечить размещение</w:t>
      </w:r>
      <w:r>
        <w:rPr>
          <w:sz w:val="28"/>
          <w:szCs w:val="28"/>
          <w:shd w:val="clear" w:color="auto" w:fill="FFFFFF"/>
        </w:rPr>
        <w:t xml:space="preserve"> настоящего </w:t>
      </w:r>
      <w:r>
        <w:rPr>
          <w:sz w:val="28"/>
          <w:szCs w:val="28"/>
          <w:shd w:val="clear" w:color="auto" w:fill="FFFFFF"/>
        </w:rPr>
        <w:lastRenderedPageBreak/>
        <w:t>постановления</w:t>
      </w:r>
      <w:r w:rsidR="002B453E" w:rsidRPr="003A486C">
        <w:rPr>
          <w:sz w:val="28"/>
          <w:szCs w:val="28"/>
          <w:shd w:val="clear" w:color="auto" w:fill="FFFFFF"/>
        </w:rPr>
        <w:t xml:space="preserve"> на о</w:t>
      </w:r>
      <w:r w:rsidR="007B41F9">
        <w:rPr>
          <w:sz w:val="28"/>
          <w:szCs w:val="28"/>
          <w:shd w:val="clear" w:color="auto" w:fill="FFFFFF"/>
        </w:rPr>
        <w:t xml:space="preserve">фициальном сайте </w:t>
      </w:r>
      <w:r w:rsidR="00246CFF">
        <w:rPr>
          <w:sz w:val="28"/>
          <w:szCs w:val="28"/>
          <w:shd w:val="clear" w:color="auto" w:fill="FFFFFF"/>
        </w:rPr>
        <w:t>администрации</w:t>
      </w:r>
      <w:r w:rsidR="007B41F9">
        <w:rPr>
          <w:sz w:val="28"/>
          <w:szCs w:val="28"/>
          <w:shd w:val="clear" w:color="auto" w:fill="FFFFFF"/>
        </w:rPr>
        <w:t xml:space="preserve"> муниципального образования Брюховецкий район</w:t>
      </w:r>
      <w:r w:rsidR="002B453E" w:rsidRPr="003A486C">
        <w:rPr>
          <w:sz w:val="28"/>
          <w:szCs w:val="28"/>
          <w:shd w:val="clear" w:color="auto" w:fill="FFFFFF"/>
        </w:rPr>
        <w:t xml:space="preserve"> в информационно-телекоммуникационной сети </w:t>
      </w:r>
      <w:r w:rsidR="003C279F">
        <w:rPr>
          <w:sz w:val="28"/>
          <w:szCs w:val="28"/>
          <w:shd w:val="clear" w:color="auto" w:fill="FFFFFF"/>
        </w:rPr>
        <w:t>«</w:t>
      </w:r>
      <w:r w:rsidR="002B453E" w:rsidRPr="003A486C">
        <w:rPr>
          <w:sz w:val="28"/>
          <w:szCs w:val="28"/>
          <w:shd w:val="clear" w:color="auto" w:fill="FFFFFF"/>
        </w:rPr>
        <w:t>Интернет</w:t>
      </w:r>
      <w:r w:rsidR="003C279F">
        <w:rPr>
          <w:sz w:val="28"/>
          <w:szCs w:val="28"/>
          <w:shd w:val="clear" w:color="auto" w:fill="FFFFFF"/>
        </w:rPr>
        <w:t>»</w:t>
      </w:r>
      <w:r w:rsidR="002E20E2">
        <w:rPr>
          <w:sz w:val="28"/>
          <w:szCs w:val="28"/>
          <w:shd w:val="clear" w:color="auto" w:fill="FFFFFF"/>
        </w:rPr>
        <w:t xml:space="preserve"> и сетевом издании «ВЕСТНИК-ИНФО»</w:t>
      </w:r>
      <w:r w:rsidR="002B453E" w:rsidRPr="003A486C">
        <w:rPr>
          <w:sz w:val="28"/>
          <w:szCs w:val="28"/>
          <w:shd w:val="clear" w:color="auto" w:fill="FFFFFF"/>
        </w:rPr>
        <w:t>.</w:t>
      </w:r>
    </w:p>
    <w:p w:rsidR="002B453E" w:rsidRPr="003A486C" w:rsidRDefault="002B453E" w:rsidP="002B453E">
      <w:pPr>
        <w:ind w:firstLine="709"/>
        <w:rPr>
          <w:rFonts w:ascii="Times New Roman" w:hAnsi="Times New Roman"/>
          <w:sz w:val="28"/>
          <w:szCs w:val="28"/>
        </w:rPr>
      </w:pPr>
      <w:r w:rsidRPr="003A486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3A486C">
        <w:rPr>
          <w:rFonts w:ascii="Times New Roman" w:hAnsi="Times New Roman"/>
          <w:color w:val="000000"/>
          <w:sz w:val="28"/>
          <w:szCs w:val="28"/>
        </w:rPr>
        <w:t>Ко</w:t>
      </w:r>
      <w:r w:rsidR="00246CFF">
        <w:rPr>
          <w:rFonts w:ascii="Times New Roman" w:hAnsi="Times New Roman"/>
          <w:color w:val="000000"/>
          <w:sz w:val="28"/>
          <w:szCs w:val="28"/>
        </w:rPr>
        <w:t>нтроль за</w:t>
      </w:r>
      <w:proofErr w:type="gramEnd"/>
      <w:r w:rsidR="00246CFF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</w:t>
      </w:r>
      <w:r w:rsidRPr="003A486C">
        <w:rPr>
          <w:rFonts w:ascii="Times New Roman" w:hAnsi="Times New Roman"/>
          <w:sz w:val="28"/>
          <w:szCs w:val="28"/>
        </w:rPr>
        <w:t xml:space="preserve"> постановления</w:t>
      </w:r>
      <w:r w:rsidR="0097013D">
        <w:rPr>
          <w:rFonts w:ascii="Times New Roman" w:hAnsi="Times New Roman"/>
          <w:sz w:val="28"/>
          <w:szCs w:val="28"/>
        </w:rPr>
        <w:t xml:space="preserve"> </w:t>
      </w:r>
      <w:r w:rsidRPr="003A486C">
        <w:rPr>
          <w:rFonts w:ascii="Times New Roman" w:hAnsi="Times New Roman"/>
          <w:sz w:val="28"/>
          <w:szCs w:val="28"/>
        </w:rPr>
        <w:t>возложить</w:t>
      </w:r>
      <w:r w:rsidR="00DA2FE2">
        <w:rPr>
          <w:rFonts w:ascii="Times New Roman" w:hAnsi="Times New Roman"/>
          <w:sz w:val="28"/>
          <w:szCs w:val="28"/>
        </w:rPr>
        <w:t xml:space="preserve"> на заместителя главы муниципального образования Брюховецкий район, начальника управления по архитектуре, строительству и ЖКХ</w:t>
      </w:r>
      <w:r w:rsidR="00BF11C0">
        <w:rPr>
          <w:rFonts w:ascii="Times New Roman" w:hAnsi="Times New Roman"/>
          <w:sz w:val="28"/>
          <w:szCs w:val="28"/>
        </w:rPr>
        <w:t xml:space="preserve"> В.Г.</w:t>
      </w:r>
      <w:r w:rsidR="00DA2FE2">
        <w:rPr>
          <w:rFonts w:ascii="Times New Roman" w:hAnsi="Times New Roman"/>
          <w:sz w:val="28"/>
          <w:szCs w:val="28"/>
        </w:rPr>
        <w:t xml:space="preserve"> Бандуров</w:t>
      </w:r>
      <w:r w:rsidR="0072087E">
        <w:rPr>
          <w:rFonts w:ascii="Times New Roman" w:hAnsi="Times New Roman"/>
          <w:sz w:val="28"/>
          <w:szCs w:val="28"/>
        </w:rPr>
        <w:t>а</w:t>
      </w:r>
      <w:r w:rsidR="00DA2FE2">
        <w:rPr>
          <w:rFonts w:ascii="Times New Roman" w:hAnsi="Times New Roman"/>
          <w:sz w:val="28"/>
          <w:szCs w:val="28"/>
        </w:rPr>
        <w:t>.</w:t>
      </w:r>
    </w:p>
    <w:p w:rsidR="002B453E" w:rsidRDefault="002B453E" w:rsidP="002B45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A486C">
        <w:rPr>
          <w:rFonts w:ascii="Times New Roman" w:hAnsi="Times New Roman"/>
          <w:sz w:val="28"/>
          <w:szCs w:val="28"/>
          <w:lang w:eastAsia="ar-SA"/>
        </w:rPr>
        <w:t xml:space="preserve">4. Постановление вступает </w:t>
      </w:r>
      <w:r w:rsidR="00246CFF">
        <w:rPr>
          <w:rFonts w:ascii="Times New Roman" w:hAnsi="Times New Roman"/>
          <w:sz w:val="28"/>
          <w:szCs w:val="28"/>
        </w:rPr>
        <w:t>в силу со дня его официального опубликования</w:t>
      </w:r>
      <w:r w:rsidRPr="003A486C">
        <w:rPr>
          <w:rFonts w:ascii="Times New Roman" w:hAnsi="Times New Roman"/>
          <w:sz w:val="28"/>
          <w:szCs w:val="28"/>
        </w:rPr>
        <w:t>.</w:t>
      </w:r>
    </w:p>
    <w:p w:rsidR="0072087E" w:rsidRDefault="0072087E" w:rsidP="002B45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2087E" w:rsidRPr="003A486C" w:rsidRDefault="0072087E" w:rsidP="002B45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A2FE2" w:rsidRDefault="00DA2FE2" w:rsidP="002B453E">
      <w:pPr>
        <w:pStyle w:val="ConsPlusNormal"/>
        <w:rPr>
          <w:sz w:val="28"/>
          <w:szCs w:val="28"/>
        </w:rPr>
      </w:pPr>
    </w:p>
    <w:p w:rsidR="00DA2FE2" w:rsidRDefault="00F32DCC" w:rsidP="002B453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453E" w:rsidRPr="003A486C">
        <w:rPr>
          <w:sz w:val="28"/>
          <w:szCs w:val="28"/>
        </w:rPr>
        <w:t xml:space="preserve"> муниципального образования</w:t>
      </w:r>
    </w:p>
    <w:p w:rsidR="0072087E" w:rsidRDefault="00DA2FE2" w:rsidP="00DA2FE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Брюховецкий район                                                       </w:t>
      </w:r>
      <w:r w:rsidR="0072087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С.В. Ганжа</w:t>
      </w: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  <w:rPr>
          <w:sz w:val="28"/>
          <w:szCs w:val="28"/>
        </w:rPr>
      </w:pPr>
    </w:p>
    <w:p w:rsidR="0072087E" w:rsidRDefault="0072087E" w:rsidP="00DA2FE2">
      <w:pPr>
        <w:pStyle w:val="ConsPlusNormal"/>
      </w:pPr>
    </w:p>
    <w:p w:rsidR="0072087E" w:rsidRDefault="0072087E" w:rsidP="00DA2FE2">
      <w:pPr>
        <w:pStyle w:val="ConsPlusNormal"/>
      </w:pPr>
    </w:p>
    <w:p w:rsidR="00F32DCC" w:rsidRDefault="00F32DCC" w:rsidP="00DA2FE2">
      <w:pPr>
        <w:pStyle w:val="ConsPlusNormal"/>
      </w:pPr>
    </w:p>
    <w:p w:rsidR="003D02A8" w:rsidRDefault="003D02A8" w:rsidP="00DA2FE2">
      <w:pPr>
        <w:pStyle w:val="ConsPlusNormal"/>
      </w:pPr>
    </w:p>
    <w:p w:rsidR="003D02A8" w:rsidRDefault="003D02A8" w:rsidP="00DA2FE2">
      <w:pPr>
        <w:pStyle w:val="ConsPlusNormal"/>
      </w:pPr>
    </w:p>
    <w:p w:rsidR="002B453E" w:rsidRPr="003D02A8" w:rsidRDefault="002B453E" w:rsidP="00DA2FE2">
      <w:pPr>
        <w:pStyle w:val="ConsPlusNormal"/>
      </w:pPr>
      <w:r w:rsidRPr="0072087E">
        <w:t xml:space="preserve">          </w:t>
      </w:r>
      <w:r w:rsidRPr="003A486C">
        <w:rPr>
          <w:sz w:val="28"/>
          <w:szCs w:val="28"/>
        </w:rPr>
        <w:t xml:space="preserve">          </w:t>
      </w:r>
      <w:r w:rsidR="00DA2FE2">
        <w:rPr>
          <w:sz w:val="28"/>
          <w:szCs w:val="28"/>
        </w:rPr>
        <w:t xml:space="preserve">                            </w:t>
      </w:r>
    </w:p>
    <w:p w:rsidR="00DA2FE2" w:rsidRDefault="00DA2FE2" w:rsidP="002B453E">
      <w:pPr>
        <w:pStyle w:val="ConsPlusNormal"/>
        <w:rPr>
          <w:sz w:val="28"/>
          <w:szCs w:val="28"/>
        </w:rPr>
      </w:pPr>
    </w:p>
    <w:p w:rsidR="00AE1696" w:rsidRDefault="00AE1696" w:rsidP="00BF11C0">
      <w:pPr>
        <w:spacing w:line="259" w:lineRule="auto"/>
        <w:rPr>
          <w:sz w:val="28"/>
          <w:szCs w:val="28"/>
        </w:rPr>
      </w:pPr>
    </w:p>
    <w:p w:rsidR="001D76F6" w:rsidRDefault="003D02A8" w:rsidP="00AE169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3D02A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3D02A8" w:rsidRDefault="00302ECF" w:rsidP="00BF1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D02A8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302ECF" w:rsidRDefault="00302ECF" w:rsidP="00BF1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D02A8">
        <w:rPr>
          <w:rFonts w:ascii="Times New Roman" w:hAnsi="Times New Roman"/>
          <w:sz w:val="28"/>
          <w:szCs w:val="28"/>
        </w:rPr>
        <w:t xml:space="preserve">Брюховецкий район </w:t>
      </w:r>
      <w:proofErr w:type="gramStart"/>
      <w:r w:rsidR="003D02A8">
        <w:rPr>
          <w:rFonts w:ascii="Times New Roman" w:hAnsi="Times New Roman"/>
          <w:sz w:val="28"/>
          <w:szCs w:val="28"/>
        </w:rPr>
        <w:t>от</w:t>
      </w:r>
      <w:proofErr w:type="gramEnd"/>
      <w:r w:rsidR="003D0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 № _________________</w:t>
      </w:r>
      <w:r w:rsidR="00A0344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549C" w:rsidRDefault="00302ECF" w:rsidP="008354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аттестации экспертов, привлекаемых администрацией </w:t>
      </w:r>
    </w:p>
    <w:p w:rsidR="0083549C" w:rsidRDefault="00302ECF" w:rsidP="008354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к проведению </w:t>
      </w:r>
    </w:p>
    <w:p w:rsidR="00B30226" w:rsidRDefault="00302ECF" w:rsidP="008354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экспертизы</w:t>
      </w:r>
      <w:r w:rsidR="00B30226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 w:rsidR="00FB6818">
        <w:rPr>
          <w:rFonts w:ascii="Times New Roman" w:hAnsi="Times New Roman"/>
          <w:sz w:val="28"/>
          <w:szCs w:val="28"/>
        </w:rPr>
        <w:t xml:space="preserve">жилищного </w:t>
      </w:r>
      <w:r w:rsidR="00B30226">
        <w:rPr>
          <w:rFonts w:ascii="Times New Roman" w:hAnsi="Times New Roman"/>
          <w:sz w:val="28"/>
          <w:szCs w:val="28"/>
        </w:rPr>
        <w:t>контроля»</w:t>
      </w:r>
    </w:p>
    <w:p w:rsidR="00B30226" w:rsidRDefault="00B30226" w:rsidP="00B30226">
      <w:pPr>
        <w:spacing w:after="160"/>
        <w:rPr>
          <w:rFonts w:ascii="Times New Roman" w:hAnsi="Times New Roman"/>
          <w:sz w:val="28"/>
          <w:szCs w:val="28"/>
        </w:rPr>
      </w:pPr>
    </w:p>
    <w:p w:rsidR="00B30226" w:rsidRDefault="00B30226" w:rsidP="00B30226">
      <w:pPr>
        <w:spacing w:after="160"/>
        <w:rPr>
          <w:rFonts w:ascii="Times New Roman" w:hAnsi="Times New Roman"/>
          <w:sz w:val="28"/>
          <w:szCs w:val="28"/>
        </w:rPr>
      </w:pPr>
    </w:p>
    <w:p w:rsidR="00B30226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246CFF" w:rsidRDefault="00246CFF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246CFF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246CFF">
        <w:rPr>
          <w:rFonts w:ascii="Times New Roman" w:hAnsi="Times New Roman"/>
          <w:sz w:val="28"/>
          <w:szCs w:val="28"/>
        </w:rPr>
        <w:t xml:space="preserve"> образования</w:t>
      </w:r>
    </w:p>
    <w:p w:rsidR="00246CFF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Брюховецкий район,</w:t>
      </w:r>
      <w:r w:rsidR="00246CFF">
        <w:rPr>
          <w:rFonts w:ascii="Times New Roman" w:hAnsi="Times New Roman"/>
          <w:sz w:val="28"/>
          <w:szCs w:val="28"/>
        </w:rPr>
        <w:t xml:space="preserve"> начальник</w:t>
      </w:r>
    </w:p>
    <w:p w:rsidR="00B30226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по архитектуре,</w:t>
      </w:r>
    </w:p>
    <w:p w:rsidR="00F32DCC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строительству и ЖКХ </w:t>
      </w:r>
      <w:r w:rsidR="00F32DCC">
        <w:rPr>
          <w:rFonts w:ascii="Times New Roman" w:hAnsi="Times New Roman"/>
          <w:sz w:val="28"/>
          <w:szCs w:val="28"/>
        </w:rPr>
        <w:t>администрации</w:t>
      </w:r>
    </w:p>
    <w:p w:rsidR="00F32DCC" w:rsidRDefault="00F32DCC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30226" w:rsidRDefault="00F32DCC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                              </w:t>
      </w:r>
      <w:r w:rsidR="00B30226">
        <w:rPr>
          <w:rFonts w:ascii="Times New Roman" w:hAnsi="Times New Roman"/>
          <w:sz w:val="28"/>
          <w:szCs w:val="28"/>
        </w:rPr>
        <w:t xml:space="preserve">                                                В.Г. Бандуров</w:t>
      </w:r>
    </w:p>
    <w:p w:rsidR="00B30226" w:rsidRDefault="00B30226" w:rsidP="00B30226">
      <w:pPr>
        <w:rPr>
          <w:rFonts w:ascii="Times New Roman" w:hAnsi="Times New Roman"/>
          <w:sz w:val="28"/>
          <w:szCs w:val="28"/>
        </w:rPr>
      </w:pPr>
    </w:p>
    <w:p w:rsidR="00B30226" w:rsidRDefault="00B30226" w:rsidP="00B30226">
      <w:pPr>
        <w:rPr>
          <w:rFonts w:ascii="Times New Roman" w:hAnsi="Times New Roman"/>
          <w:sz w:val="28"/>
          <w:szCs w:val="28"/>
        </w:rPr>
      </w:pPr>
    </w:p>
    <w:p w:rsidR="00B30226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проекта:</w:t>
      </w:r>
    </w:p>
    <w:p w:rsidR="00B30226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вопросам</w:t>
      </w:r>
    </w:p>
    <w:p w:rsidR="00B30226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жизнеобеспечения района управления </w:t>
      </w:r>
    </w:p>
    <w:p w:rsidR="00B30226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архитектуре, строительству</w:t>
      </w:r>
    </w:p>
    <w:p w:rsidR="00B30226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ЖКХ администрации</w:t>
      </w:r>
    </w:p>
    <w:p w:rsidR="00B30226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30226" w:rsidRDefault="00B30226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  С.С. Деркач</w:t>
      </w:r>
    </w:p>
    <w:p w:rsidR="004A347D" w:rsidRDefault="004A347D" w:rsidP="00B30226">
      <w:pPr>
        <w:rPr>
          <w:rFonts w:ascii="Times New Roman" w:hAnsi="Times New Roman"/>
          <w:sz w:val="28"/>
          <w:szCs w:val="28"/>
        </w:rPr>
      </w:pPr>
    </w:p>
    <w:p w:rsidR="004A347D" w:rsidRDefault="004A347D" w:rsidP="00B30226">
      <w:pPr>
        <w:rPr>
          <w:rFonts w:ascii="Times New Roman" w:hAnsi="Times New Roman"/>
          <w:sz w:val="28"/>
          <w:szCs w:val="28"/>
        </w:rPr>
      </w:pPr>
    </w:p>
    <w:p w:rsidR="004A347D" w:rsidRDefault="004A347D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4A347D" w:rsidRDefault="004A347D" w:rsidP="00B3022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A347D" w:rsidRDefault="004A347D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юридического</w:t>
      </w:r>
    </w:p>
    <w:p w:rsidR="004A347D" w:rsidRDefault="00BE5F72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</w:t>
      </w:r>
      <w:r w:rsidR="004A347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A347D" w:rsidRDefault="004A347D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A347D" w:rsidRDefault="004A347D" w:rsidP="00B3022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           </w:t>
      </w:r>
      <w:r w:rsidR="009C2713">
        <w:rPr>
          <w:rFonts w:ascii="Times New Roman" w:hAnsi="Times New Roman"/>
          <w:sz w:val="28"/>
          <w:szCs w:val="28"/>
        </w:rPr>
        <w:t xml:space="preserve">                   </w:t>
      </w:r>
      <w:r w:rsidR="00F32DCC">
        <w:rPr>
          <w:rFonts w:ascii="Times New Roman" w:hAnsi="Times New Roman"/>
          <w:sz w:val="28"/>
          <w:szCs w:val="28"/>
        </w:rPr>
        <w:t xml:space="preserve"> </w:t>
      </w:r>
      <w:r w:rsidR="009C2713">
        <w:rPr>
          <w:rFonts w:ascii="Times New Roman" w:hAnsi="Times New Roman"/>
          <w:sz w:val="28"/>
          <w:szCs w:val="28"/>
        </w:rPr>
        <w:t xml:space="preserve">С.Е. </w:t>
      </w:r>
      <w:proofErr w:type="spellStart"/>
      <w:r w:rsidR="009C2713">
        <w:rPr>
          <w:rFonts w:ascii="Times New Roman" w:hAnsi="Times New Roman"/>
          <w:sz w:val="28"/>
          <w:szCs w:val="28"/>
        </w:rPr>
        <w:t>Родачина</w:t>
      </w:r>
      <w:proofErr w:type="spellEnd"/>
    </w:p>
    <w:p w:rsidR="004A347D" w:rsidRDefault="004A347D" w:rsidP="00B30226">
      <w:pPr>
        <w:rPr>
          <w:rFonts w:ascii="Times New Roman" w:hAnsi="Times New Roman"/>
          <w:sz w:val="28"/>
          <w:szCs w:val="28"/>
        </w:rPr>
      </w:pPr>
    </w:p>
    <w:p w:rsidR="004A347D" w:rsidRDefault="004A347D" w:rsidP="00B30226">
      <w:pPr>
        <w:rPr>
          <w:rFonts w:ascii="Times New Roman" w:hAnsi="Times New Roman"/>
          <w:sz w:val="28"/>
          <w:szCs w:val="28"/>
        </w:rPr>
      </w:pPr>
    </w:p>
    <w:p w:rsidR="009C2713" w:rsidRDefault="00F32DCC" w:rsidP="00B3022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32DCC" w:rsidRDefault="00F32DCC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 заместителя главы</w:t>
      </w:r>
    </w:p>
    <w:p w:rsidR="004A347D" w:rsidRDefault="004A347D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A347D" w:rsidRDefault="004A347D" w:rsidP="00B302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             </w:t>
      </w:r>
      <w:r w:rsidR="00F32DCC">
        <w:rPr>
          <w:rFonts w:ascii="Times New Roman" w:hAnsi="Times New Roman"/>
          <w:sz w:val="28"/>
          <w:szCs w:val="28"/>
        </w:rPr>
        <w:t xml:space="preserve">    В.В. Татарин</w:t>
      </w:r>
    </w:p>
    <w:p w:rsidR="00172F14" w:rsidRDefault="00172F14" w:rsidP="00B30226">
      <w:pPr>
        <w:spacing w:after="160"/>
        <w:rPr>
          <w:rFonts w:ascii="Times New Roman" w:hAnsi="Times New Roman"/>
          <w:sz w:val="28"/>
          <w:szCs w:val="28"/>
        </w:rPr>
      </w:pPr>
    </w:p>
    <w:p w:rsidR="00172F14" w:rsidRDefault="00172F14" w:rsidP="00BF1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2F14" w:rsidRPr="00246CFF" w:rsidRDefault="008B7C4B" w:rsidP="008B7C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8941A6">
        <w:rPr>
          <w:rFonts w:ascii="Times New Roman" w:hAnsi="Times New Roman"/>
          <w:b/>
          <w:sz w:val="28"/>
          <w:szCs w:val="28"/>
        </w:rPr>
        <w:t>ЗАЯВКА</w:t>
      </w:r>
    </w:p>
    <w:p w:rsidR="00172F14" w:rsidRPr="00246CFF" w:rsidRDefault="008B7C4B" w:rsidP="008B7C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8941A6">
        <w:rPr>
          <w:rFonts w:ascii="Times New Roman" w:hAnsi="Times New Roman"/>
          <w:b/>
          <w:sz w:val="28"/>
          <w:szCs w:val="28"/>
        </w:rPr>
        <w:t>К ПОСТАНОВЛЕНИЮ</w:t>
      </w:r>
    </w:p>
    <w:p w:rsidR="00172F14" w:rsidRDefault="00172F14" w:rsidP="00172F14">
      <w:pPr>
        <w:rPr>
          <w:rFonts w:ascii="Times New Roman" w:hAnsi="Times New Roman"/>
          <w:b/>
          <w:sz w:val="36"/>
          <w:szCs w:val="36"/>
        </w:rPr>
      </w:pPr>
    </w:p>
    <w:p w:rsidR="00172F14" w:rsidRDefault="00172F14" w:rsidP="00172F14">
      <w:pPr>
        <w:rPr>
          <w:rFonts w:ascii="Times New Roman" w:hAnsi="Times New Roman"/>
          <w:b/>
          <w:sz w:val="36"/>
          <w:szCs w:val="36"/>
        </w:rPr>
      </w:pPr>
    </w:p>
    <w:p w:rsidR="00172F14" w:rsidRDefault="00172F14" w:rsidP="00172F14">
      <w:pPr>
        <w:rPr>
          <w:rFonts w:ascii="Times New Roman" w:hAnsi="Times New Roman"/>
          <w:b/>
          <w:sz w:val="28"/>
          <w:szCs w:val="28"/>
        </w:rPr>
      </w:pPr>
      <w:r w:rsidRPr="00172F14">
        <w:rPr>
          <w:rFonts w:ascii="Times New Roman" w:hAnsi="Times New Roman"/>
          <w:b/>
          <w:sz w:val="28"/>
          <w:szCs w:val="28"/>
        </w:rPr>
        <w:t>Наименование постановления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72F14" w:rsidRDefault="00172F14" w:rsidP="00172F14">
      <w:pPr>
        <w:rPr>
          <w:rFonts w:ascii="Times New Roman" w:hAnsi="Times New Roman"/>
          <w:sz w:val="28"/>
          <w:szCs w:val="28"/>
        </w:rPr>
      </w:pPr>
      <w:r w:rsidRPr="00172F14">
        <w:rPr>
          <w:rFonts w:ascii="Times New Roman" w:hAnsi="Times New Roman"/>
          <w:sz w:val="28"/>
          <w:szCs w:val="28"/>
        </w:rPr>
        <w:t>«Об атт</w:t>
      </w:r>
      <w:r>
        <w:rPr>
          <w:rFonts w:ascii="Times New Roman" w:hAnsi="Times New Roman"/>
          <w:sz w:val="28"/>
          <w:szCs w:val="28"/>
        </w:rPr>
        <w:t>естации экспертов, привлекаемых администрацией муниципального образования Брюховецкий район к проведению экспертизы при осуществлении муниципального жилищного контроля»</w:t>
      </w:r>
    </w:p>
    <w:p w:rsidR="00172F14" w:rsidRDefault="00172F14" w:rsidP="00172F14">
      <w:pPr>
        <w:rPr>
          <w:rFonts w:ascii="Times New Roman" w:hAnsi="Times New Roman"/>
          <w:sz w:val="28"/>
          <w:szCs w:val="28"/>
        </w:rPr>
      </w:pPr>
    </w:p>
    <w:p w:rsidR="00172F14" w:rsidRPr="00172F14" w:rsidRDefault="00172F14" w:rsidP="00172F14">
      <w:pPr>
        <w:rPr>
          <w:rFonts w:ascii="Times New Roman" w:hAnsi="Times New Roman"/>
          <w:b/>
          <w:sz w:val="28"/>
          <w:szCs w:val="28"/>
        </w:rPr>
      </w:pPr>
      <w:r w:rsidRPr="00172F14">
        <w:rPr>
          <w:rFonts w:ascii="Times New Roman" w:hAnsi="Times New Roman"/>
          <w:b/>
          <w:sz w:val="28"/>
          <w:szCs w:val="28"/>
        </w:rPr>
        <w:t>Проект внесен:</w:t>
      </w:r>
    </w:p>
    <w:p w:rsidR="00172F14" w:rsidRDefault="00172F14" w:rsidP="00172F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по вопросам жизнеобеспечения района управления по архитектуре, строительству и ЖКХ администрации муниципального образования Брюховецкий район</w:t>
      </w:r>
    </w:p>
    <w:p w:rsidR="00172F14" w:rsidRDefault="00172F14" w:rsidP="00172F14">
      <w:pPr>
        <w:rPr>
          <w:rFonts w:ascii="Times New Roman" w:hAnsi="Times New Roman"/>
          <w:sz w:val="28"/>
          <w:szCs w:val="28"/>
        </w:rPr>
      </w:pPr>
    </w:p>
    <w:p w:rsidR="00172F14" w:rsidRPr="006B3A7C" w:rsidRDefault="00172F14" w:rsidP="00172F14">
      <w:pPr>
        <w:rPr>
          <w:rFonts w:ascii="Times New Roman" w:hAnsi="Times New Roman"/>
          <w:b/>
          <w:sz w:val="28"/>
          <w:szCs w:val="28"/>
        </w:rPr>
      </w:pPr>
      <w:r w:rsidRPr="006B3A7C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B3A7C" w:rsidRPr="00FE42B2" w:rsidRDefault="00172F14" w:rsidP="00FE42B2">
      <w:pPr>
        <w:pStyle w:val="aa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6B3A7C">
        <w:rPr>
          <w:rFonts w:ascii="Times New Roman" w:hAnsi="Times New Roman"/>
          <w:sz w:val="28"/>
          <w:szCs w:val="28"/>
        </w:rPr>
        <w:t>о</w:t>
      </w:r>
      <w:r w:rsidR="00A06502">
        <w:rPr>
          <w:rFonts w:ascii="Times New Roman" w:hAnsi="Times New Roman"/>
          <w:sz w:val="28"/>
          <w:szCs w:val="28"/>
        </w:rPr>
        <w:t>тделу по</w:t>
      </w:r>
      <w:r w:rsidRPr="006B3A7C">
        <w:rPr>
          <w:rFonts w:ascii="Times New Roman" w:hAnsi="Times New Roman"/>
          <w:sz w:val="28"/>
          <w:szCs w:val="28"/>
        </w:rPr>
        <w:t xml:space="preserve"> вопросам жизнеобеспечения района</w:t>
      </w:r>
      <w:r w:rsidR="00FE42B2">
        <w:rPr>
          <w:rFonts w:ascii="Times New Roman" w:hAnsi="Times New Roman"/>
          <w:sz w:val="28"/>
          <w:szCs w:val="28"/>
        </w:rPr>
        <w:t xml:space="preserve"> управления по </w:t>
      </w:r>
      <w:r w:rsidR="006B3A7C" w:rsidRPr="00FE42B2">
        <w:rPr>
          <w:rFonts w:ascii="Times New Roman" w:hAnsi="Times New Roman"/>
          <w:sz w:val="28"/>
          <w:szCs w:val="28"/>
        </w:rPr>
        <w:t>архитектуре</w:t>
      </w:r>
      <w:r w:rsidRPr="00FE42B2">
        <w:rPr>
          <w:rFonts w:ascii="Times New Roman" w:hAnsi="Times New Roman"/>
          <w:sz w:val="28"/>
          <w:szCs w:val="28"/>
        </w:rPr>
        <w:t>,</w:t>
      </w:r>
      <w:r w:rsidR="00941B98" w:rsidRPr="00FE42B2">
        <w:rPr>
          <w:rFonts w:ascii="Times New Roman" w:hAnsi="Times New Roman"/>
          <w:sz w:val="28"/>
          <w:szCs w:val="28"/>
        </w:rPr>
        <w:t xml:space="preserve"> </w:t>
      </w:r>
      <w:r w:rsidR="006B3A7C" w:rsidRPr="00FE42B2">
        <w:rPr>
          <w:rFonts w:ascii="Times New Roman" w:hAnsi="Times New Roman"/>
          <w:sz w:val="28"/>
          <w:szCs w:val="28"/>
        </w:rPr>
        <w:t>строительству и ЖКХ администрации муниципального образования Брюховецкий район – 2 экз.;</w:t>
      </w:r>
    </w:p>
    <w:p w:rsidR="00C64168" w:rsidRPr="00FE42B2" w:rsidRDefault="00E321E2" w:rsidP="00FE42B2">
      <w:pPr>
        <w:pStyle w:val="aa"/>
        <w:keepNext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1B98" w:rsidRPr="00FE42B2">
        <w:rPr>
          <w:rFonts w:ascii="Times New Roman" w:hAnsi="Times New Roman"/>
          <w:sz w:val="28"/>
          <w:szCs w:val="28"/>
        </w:rPr>
        <w:t>омощнику главы муниципального образования Брюховецкий район по работе со СМИ</w:t>
      </w:r>
      <w:r w:rsidR="00C64168" w:rsidRPr="00FE42B2">
        <w:rPr>
          <w:rFonts w:ascii="Times New Roman" w:hAnsi="Times New Roman"/>
          <w:sz w:val="28"/>
          <w:szCs w:val="28"/>
        </w:rPr>
        <w:t xml:space="preserve"> – 1 экз.;</w:t>
      </w:r>
    </w:p>
    <w:p w:rsidR="00A06502" w:rsidRPr="00941B98" w:rsidRDefault="007D460F" w:rsidP="00FE42B2">
      <w:pPr>
        <w:pStyle w:val="aa"/>
        <w:keepNext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организационному отделу управления делами</w:t>
      </w:r>
      <w:r w:rsidR="00C64168">
        <w:rPr>
          <w:rFonts w:ascii="Times New Roman" w:hAnsi="Times New Roman"/>
          <w:sz w:val="28"/>
          <w:szCs w:val="28"/>
        </w:rPr>
        <w:t xml:space="preserve"> администрации</w:t>
      </w:r>
      <w:r w:rsidR="00941B98">
        <w:rPr>
          <w:rFonts w:ascii="Times New Roman" w:hAnsi="Times New Roman"/>
          <w:sz w:val="28"/>
          <w:szCs w:val="28"/>
        </w:rPr>
        <w:t xml:space="preserve"> </w:t>
      </w:r>
      <w:r w:rsidR="00C64168" w:rsidRPr="00941B98">
        <w:rPr>
          <w:rFonts w:ascii="Times New Roman" w:hAnsi="Times New Roman"/>
          <w:sz w:val="28"/>
          <w:szCs w:val="28"/>
        </w:rPr>
        <w:t>муниципального образования Брюховец</w:t>
      </w:r>
      <w:r w:rsidR="00A06502" w:rsidRPr="00941B98">
        <w:rPr>
          <w:rFonts w:ascii="Times New Roman" w:hAnsi="Times New Roman"/>
          <w:sz w:val="28"/>
          <w:szCs w:val="28"/>
        </w:rPr>
        <w:t>кий ра</w:t>
      </w:r>
      <w:r w:rsidR="00C64168" w:rsidRPr="00941B98">
        <w:rPr>
          <w:rFonts w:ascii="Times New Roman" w:hAnsi="Times New Roman"/>
          <w:sz w:val="28"/>
          <w:szCs w:val="28"/>
        </w:rPr>
        <w:t>йон – 2 экз.</w:t>
      </w: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C64168" w:rsidRDefault="00C64168" w:rsidP="00A06502">
      <w:pPr>
        <w:keepNext/>
        <w:suppressAutoHyphens/>
        <w:rPr>
          <w:rFonts w:ascii="Times New Roman" w:hAnsi="Times New Roman"/>
          <w:sz w:val="28"/>
          <w:szCs w:val="28"/>
        </w:rPr>
      </w:pPr>
      <w:r w:rsidRPr="00A06502">
        <w:rPr>
          <w:rFonts w:ascii="Times New Roman" w:hAnsi="Times New Roman"/>
          <w:sz w:val="28"/>
          <w:szCs w:val="28"/>
        </w:rPr>
        <w:t xml:space="preserve"> </w:t>
      </w: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941B98" w:rsidRDefault="00941B98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941B98" w:rsidRDefault="00941B98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941B98" w:rsidRDefault="00941B98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E321E2" w:rsidRDefault="00E321E2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064711" w:rsidRDefault="00064711" w:rsidP="00A06502">
      <w:pPr>
        <w:keepNext/>
        <w:suppressAutoHyphens/>
        <w:rPr>
          <w:rFonts w:ascii="Times New Roman" w:hAnsi="Times New Roman"/>
          <w:sz w:val="28"/>
          <w:szCs w:val="28"/>
        </w:rPr>
      </w:pPr>
    </w:p>
    <w:p w:rsidR="00A06502" w:rsidRDefault="00A3300B" w:rsidP="00A06502">
      <w:pPr>
        <w:keepNext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</w:t>
      </w:r>
      <w:r w:rsidR="00A06502">
        <w:rPr>
          <w:rFonts w:ascii="Times New Roman" w:hAnsi="Times New Roman"/>
          <w:sz w:val="28"/>
          <w:szCs w:val="28"/>
        </w:rPr>
        <w:t>Бандуров Виталий Григорьевич</w:t>
      </w:r>
    </w:p>
    <w:p w:rsidR="00A06502" w:rsidRDefault="00A06502" w:rsidP="00A06502">
      <w:pPr>
        <w:keepNext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06502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            31345                    </w:t>
      </w:r>
      <w:r w:rsidR="00A3300B">
        <w:rPr>
          <w:rFonts w:ascii="Times New Roman" w:hAnsi="Times New Roman"/>
          <w:sz w:val="28"/>
          <w:szCs w:val="28"/>
        </w:rPr>
        <w:t xml:space="preserve">                </w:t>
      </w:r>
      <w:r w:rsidR="00E321E2">
        <w:rPr>
          <w:rFonts w:ascii="Times New Roman" w:hAnsi="Times New Roman"/>
          <w:sz w:val="28"/>
          <w:szCs w:val="28"/>
        </w:rPr>
        <w:t xml:space="preserve">      </w:t>
      </w:r>
      <w:r w:rsidR="00556ED3">
        <w:rPr>
          <w:rFonts w:ascii="Times New Roman" w:hAnsi="Times New Roman"/>
          <w:sz w:val="28"/>
          <w:szCs w:val="28"/>
        </w:rPr>
        <w:t xml:space="preserve">    20 марта 2023</w:t>
      </w:r>
      <w:r w:rsidR="00064711">
        <w:rPr>
          <w:rFonts w:ascii="Times New Roman" w:hAnsi="Times New Roman"/>
          <w:sz w:val="28"/>
          <w:szCs w:val="28"/>
        </w:rPr>
        <w:t xml:space="preserve"> года</w:t>
      </w:r>
    </w:p>
    <w:p w:rsidR="008941A6" w:rsidRDefault="008941A6" w:rsidP="00480A49">
      <w:pPr>
        <w:pStyle w:val="ConsPlusNormal"/>
        <w:ind w:left="5103"/>
        <w:jc w:val="center"/>
        <w:rPr>
          <w:sz w:val="28"/>
          <w:szCs w:val="28"/>
        </w:rPr>
      </w:pPr>
    </w:p>
    <w:p w:rsidR="00941B98" w:rsidRDefault="00064711" w:rsidP="00480A49">
      <w:pPr>
        <w:pStyle w:val="ConsPlusNormal"/>
        <w:ind w:left="5103"/>
        <w:jc w:val="center"/>
      </w:pPr>
      <w:r>
        <w:rPr>
          <w:sz w:val="28"/>
          <w:szCs w:val="28"/>
        </w:rPr>
        <w:lastRenderedPageBreak/>
        <w:t xml:space="preserve">  </w:t>
      </w:r>
      <w:r w:rsidR="00941B98" w:rsidRPr="00941B98">
        <w:rPr>
          <w:sz w:val="28"/>
          <w:szCs w:val="28"/>
        </w:rPr>
        <w:t>ПРИЛОЖЕНИЕ</w:t>
      </w:r>
      <w:r w:rsidR="002B453E" w:rsidRPr="00941B98">
        <w:rPr>
          <w:sz w:val="32"/>
          <w:szCs w:val="28"/>
        </w:rPr>
        <w:t xml:space="preserve"> </w:t>
      </w:r>
      <w:r w:rsidR="002B453E" w:rsidRPr="00941B98">
        <w:rPr>
          <w:sz w:val="28"/>
          <w:szCs w:val="28"/>
        </w:rPr>
        <w:t>№ 1</w:t>
      </w:r>
    </w:p>
    <w:p w:rsidR="00941B98" w:rsidRDefault="00941B98" w:rsidP="00480A49">
      <w:pPr>
        <w:pStyle w:val="ConsPlusNormal"/>
        <w:ind w:left="5103"/>
        <w:jc w:val="center"/>
      </w:pPr>
    </w:p>
    <w:p w:rsidR="00941B98" w:rsidRPr="00E54306" w:rsidRDefault="00941B98" w:rsidP="00480A49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УТВЕРЖДЕН</w:t>
      </w:r>
    </w:p>
    <w:p w:rsidR="00941B98" w:rsidRPr="00E54306" w:rsidRDefault="002B453E" w:rsidP="00480A49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постановл</w:t>
      </w:r>
      <w:r w:rsidR="00941B98" w:rsidRPr="00E54306">
        <w:rPr>
          <w:sz w:val="28"/>
        </w:rPr>
        <w:t>ением</w:t>
      </w:r>
      <w:r w:rsidR="00057AC9" w:rsidRPr="00E54306">
        <w:rPr>
          <w:sz w:val="28"/>
        </w:rPr>
        <w:t xml:space="preserve"> администрации муниципального образования</w:t>
      </w:r>
    </w:p>
    <w:p w:rsidR="00057AC9" w:rsidRPr="00E54306" w:rsidRDefault="00057AC9" w:rsidP="00480A49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Брюховецкий район</w:t>
      </w:r>
    </w:p>
    <w:p w:rsidR="002B453E" w:rsidRPr="00E54306" w:rsidRDefault="002B453E" w:rsidP="00480A49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от _____</w:t>
      </w:r>
      <w:r w:rsidR="00941B98" w:rsidRPr="00E54306">
        <w:rPr>
          <w:sz w:val="28"/>
        </w:rPr>
        <w:t>________</w:t>
      </w:r>
      <w:r w:rsidRPr="00E54306">
        <w:rPr>
          <w:sz w:val="28"/>
        </w:rPr>
        <w:t>№_____</w:t>
      </w:r>
      <w:r w:rsidR="00941B98" w:rsidRPr="00E54306">
        <w:rPr>
          <w:sz w:val="28"/>
        </w:rPr>
        <w:t>____</w:t>
      </w:r>
    </w:p>
    <w:p w:rsidR="00941B98" w:rsidRDefault="00941B98" w:rsidP="00480A49">
      <w:pPr>
        <w:pStyle w:val="ConsPlusNormal"/>
        <w:ind w:left="5103"/>
        <w:jc w:val="center"/>
      </w:pPr>
    </w:p>
    <w:p w:rsidR="00FE42B2" w:rsidRPr="00D60921" w:rsidRDefault="00FE42B2" w:rsidP="00954864">
      <w:pPr>
        <w:pStyle w:val="ConsPlusNormal"/>
      </w:pPr>
    </w:p>
    <w:bookmarkStart w:id="0" w:name="Par36"/>
    <w:bookmarkEnd w:id="0"/>
    <w:p w:rsidR="00FE42B2" w:rsidRDefault="007D04DB" w:rsidP="00D82424">
      <w:pPr>
        <w:pStyle w:val="ConsPlusTitle"/>
        <w:ind w:right="113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fldChar w:fldCharType="begin"/>
      </w:r>
      <w:r w:rsidR="002B453E" w:rsidRPr="00D60921">
        <w:rPr>
          <w:rFonts w:ascii="Times New Roman" w:hAnsi="Times New Roman" w:cs="Times New Roman"/>
          <w:sz w:val="28"/>
          <w:szCs w:val="28"/>
        </w:rPr>
        <w:instrText>HYPERLINK \l Par36  \o "ПЕРЕЧЕНЬ"</w:instrText>
      </w:r>
      <w:r w:rsidRPr="00D60921">
        <w:rPr>
          <w:rFonts w:ascii="Times New Roman" w:hAnsi="Times New Roman" w:cs="Times New Roman"/>
          <w:sz w:val="28"/>
          <w:szCs w:val="28"/>
        </w:rPr>
        <w:fldChar w:fldCharType="separate"/>
      </w:r>
      <w:r w:rsidR="002B453E" w:rsidRPr="00D60921">
        <w:rPr>
          <w:rFonts w:ascii="Times New Roman" w:hAnsi="Times New Roman" w:cs="Times New Roman"/>
          <w:sz w:val="28"/>
          <w:szCs w:val="28"/>
        </w:rPr>
        <w:t>Перечень</w:t>
      </w:r>
      <w:r w:rsidRPr="00D60921">
        <w:rPr>
          <w:rFonts w:ascii="Times New Roman" w:hAnsi="Times New Roman" w:cs="Times New Roman"/>
          <w:sz w:val="28"/>
          <w:szCs w:val="28"/>
        </w:rPr>
        <w:fldChar w:fldCharType="end"/>
      </w:r>
    </w:p>
    <w:p w:rsidR="004B0B4A" w:rsidRDefault="002B453E" w:rsidP="00D82424">
      <w:pPr>
        <w:pStyle w:val="ConsPlusTitle"/>
        <w:ind w:right="113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t xml:space="preserve"> областей эксперти</w:t>
      </w:r>
      <w:r w:rsidR="004B0B4A">
        <w:rPr>
          <w:rFonts w:ascii="Times New Roman" w:hAnsi="Times New Roman" w:cs="Times New Roman"/>
          <w:sz w:val="28"/>
          <w:szCs w:val="28"/>
        </w:rPr>
        <w:t xml:space="preserve">з и соответствующих </w:t>
      </w:r>
      <w:r w:rsidRPr="00D60921">
        <w:rPr>
          <w:rFonts w:ascii="Times New Roman" w:hAnsi="Times New Roman" w:cs="Times New Roman"/>
          <w:sz w:val="28"/>
          <w:szCs w:val="28"/>
        </w:rPr>
        <w:t>им</w:t>
      </w:r>
    </w:p>
    <w:p w:rsidR="004B0B4A" w:rsidRDefault="002B453E" w:rsidP="00D82424">
      <w:pPr>
        <w:pStyle w:val="ConsPlusTitle"/>
        <w:ind w:right="113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t>видов экспертиз,</w:t>
      </w:r>
      <w:r w:rsidR="00787116">
        <w:rPr>
          <w:rFonts w:ascii="Times New Roman" w:hAnsi="Times New Roman" w:cs="Times New Roman"/>
          <w:sz w:val="28"/>
          <w:szCs w:val="28"/>
        </w:rPr>
        <w:t xml:space="preserve"> </w:t>
      </w:r>
      <w:r w:rsidR="00D60921" w:rsidRPr="00D60921">
        <w:rPr>
          <w:rFonts w:ascii="Times New Roman" w:hAnsi="Times New Roman" w:cs="Times New Roman"/>
          <w:sz w:val="28"/>
          <w:szCs w:val="28"/>
        </w:rPr>
        <w:t>для проведения</w:t>
      </w:r>
      <w:r w:rsidRPr="00D60921">
        <w:rPr>
          <w:rFonts w:ascii="Times New Roman" w:hAnsi="Times New Roman" w:cs="Times New Roman"/>
          <w:sz w:val="28"/>
          <w:szCs w:val="28"/>
        </w:rPr>
        <w:t xml:space="preserve"> к</w:t>
      </w:r>
      <w:r w:rsidR="0072087E">
        <w:rPr>
          <w:rFonts w:ascii="Times New Roman" w:hAnsi="Times New Roman" w:cs="Times New Roman"/>
          <w:sz w:val="28"/>
          <w:szCs w:val="28"/>
        </w:rPr>
        <w:t>оторых</w:t>
      </w:r>
    </w:p>
    <w:p w:rsidR="00E54306" w:rsidRDefault="0072087E" w:rsidP="00D82424">
      <w:pPr>
        <w:pStyle w:val="ConsPlusTitle"/>
        <w:ind w:right="113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787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1A6" w:rsidRDefault="0072087E" w:rsidP="006E437E">
      <w:pPr>
        <w:pStyle w:val="ConsPlusTitle"/>
        <w:ind w:right="113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Брюховецкий</w:t>
      </w:r>
      <w:r w:rsidR="00E54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2B453E" w:rsidRPr="00D60921">
        <w:rPr>
          <w:rFonts w:ascii="Times New Roman" w:hAnsi="Times New Roman" w:cs="Times New Roman"/>
          <w:sz w:val="28"/>
          <w:szCs w:val="28"/>
        </w:rPr>
        <w:t xml:space="preserve"> требуется привлечение экспертов</w:t>
      </w:r>
    </w:p>
    <w:p w:rsidR="00954864" w:rsidRPr="006E437E" w:rsidRDefault="00954864" w:rsidP="006E437E">
      <w:pPr>
        <w:pStyle w:val="ConsPlusTitle"/>
        <w:ind w:right="1133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5"/>
        <w:gridCol w:w="5386"/>
      </w:tblGrid>
      <w:tr w:rsidR="002B453E" w:rsidRPr="00E54306" w:rsidTr="007C0B4F">
        <w:trPr>
          <w:trHeight w:val="14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2B453E" w:rsidP="00E54306">
            <w:pPr>
              <w:pStyle w:val="ConsPlusNormal"/>
              <w:jc w:val="center"/>
              <w:rPr>
                <w:sz w:val="28"/>
                <w:szCs w:val="28"/>
              </w:rPr>
            </w:pPr>
            <w:r w:rsidRPr="00E54306"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2B453E" w:rsidP="00E54306">
            <w:pPr>
              <w:pStyle w:val="ConsPlusNormal"/>
              <w:jc w:val="center"/>
              <w:rPr>
                <w:sz w:val="28"/>
                <w:szCs w:val="28"/>
              </w:rPr>
            </w:pPr>
            <w:r w:rsidRPr="00E54306">
              <w:rPr>
                <w:sz w:val="28"/>
                <w:szCs w:val="28"/>
              </w:rPr>
              <w:t>Область экспертизы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2B453E" w:rsidP="00E54306">
            <w:pPr>
              <w:pStyle w:val="ConsPlusNormal"/>
              <w:jc w:val="center"/>
              <w:rPr>
                <w:sz w:val="28"/>
                <w:szCs w:val="28"/>
              </w:rPr>
            </w:pPr>
            <w:r w:rsidRPr="00E54306">
              <w:rPr>
                <w:sz w:val="28"/>
                <w:szCs w:val="28"/>
              </w:rPr>
              <w:t>Вид экспертизы</w:t>
            </w:r>
          </w:p>
        </w:tc>
      </w:tr>
      <w:tr w:rsidR="008941A6" w:rsidRPr="00E54306" w:rsidTr="007C0B4F">
        <w:trPr>
          <w:trHeight w:val="2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A6" w:rsidRPr="00E54306" w:rsidRDefault="008941A6" w:rsidP="00E5430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A6" w:rsidRPr="00E54306" w:rsidRDefault="008941A6" w:rsidP="00E5430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A6" w:rsidRPr="00E54306" w:rsidRDefault="008941A6" w:rsidP="00E5430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453E" w:rsidRPr="00E54306" w:rsidTr="007C0B4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7C0B4F" w:rsidP="007C0B4F">
            <w:pPr>
              <w:pStyle w:val="ConsPlusNormal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2B453E" w:rsidRPr="00E54306">
              <w:rPr>
                <w:sz w:val="28"/>
                <w:szCs w:val="28"/>
              </w:rPr>
              <w:t xml:space="preserve">жилищный контроль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2B453E" w:rsidP="00E54306">
            <w:pPr>
              <w:pStyle w:val="ConsPlusNormal"/>
              <w:jc w:val="center"/>
              <w:rPr>
                <w:sz w:val="28"/>
                <w:szCs w:val="28"/>
              </w:rPr>
            </w:pPr>
            <w:r w:rsidRPr="00E5430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  <w:r w:rsidRPr="00E54306">
              <w:rPr>
                <w:sz w:val="28"/>
                <w:szCs w:val="28"/>
              </w:rPr>
              <w:t>Экспертиза состояния конструктивных элементов многоквартирного дома</w:t>
            </w:r>
          </w:p>
        </w:tc>
      </w:tr>
      <w:tr w:rsidR="002B453E" w:rsidRPr="00E54306" w:rsidTr="007C0B4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  <w:r w:rsidRPr="00E54306">
              <w:rPr>
                <w:sz w:val="28"/>
                <w:szCs w:val="28"/>
              </w:rPr>
              <w:t>Экспертиза качества предоставления коммунальных услуг</w:t>
            </w:r>
          </w:p>
        </w:tc>
      </w:tr>
      <w:tr w:rsidR="002B453E" w:rsidRPr="00E54306" w:rsidTr="007C0B4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  <w:r w:rsidRPr="00E54306">
              <w:rPr>
                <w:sz w:val="28"/>
                <w:szCs w:val="28"/>
              </w:rPr>
              <w:t>Экспертиза качества проведения капитального ремонта общего имущества многоквартирного дома, в том числе на предмет соответствия проведенного ремонта проектно-сметной документации</w:t>
            </w:r>
          </w:p>
        </w:tc>
      </w:tr>
      <w:tr w:rsidR="002B453E" w:rsidRPr="00E54306" w:rsidTr="007C0B4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  <w:r w:rsidRPr="00E54306">
              <w:rPr>
                <w:sz w:val="28"/>
                <w:szCs w:val="28"/>
              </w:rPr>
              <w:t xml:space="preserve">Экспертиза состояния систем вентиляции и </w:t>
            </w:r>
            <w:proofErr w:type="spellStart"/>
            <w:r w:rsidRPr="00E54306">
              <w:rPr>
                <w:sz w:val="28"/>
                <w:szCs w:val="28"/>
              </w:rPr>
              <w:t>дымоудаления</w:t>
            </w:r>
            <w:proofErr w:type="spellEnd"/>
          </w:p>
        </w:tc>
      </w:tr>
      <w:tr w:rsidR="002B453E" w:rsidRPr="00E54306" w:rsidTr="007C0B4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  <w:r w:rsidRPr="00E54306">
              <w:rPr>
                <w:sz w:val="28"/>
                <w:szCs w:val="28"/>
              </w:rPr>
              <w:t>Экспертиза состояния внутренней системы электроснабжения</w:t>
            </w:r>
          </w:p>
        </w:tc>
      </w:tr>
      <w:tr w:rsidR="002B453E" w:rsidRPr="00E54306" w:rsidTr="007C0B4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  <w:r w:rsidRPr="00E54306">
              <w:rPr>
                <w:sz w:val="28"/>
                <w:szCs w:val="28"/>
              </w:rPr>
              <w:t>Экспертиза состояния внутренней системы теплоснабжения</w:t>
            </w:r>
          </w:p>
        </w:tc>
      </w:tr>
      <w:tr w:rsidR="002B453E" w:rsidRPr="00E54306" w:rsidTr="007C0B4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E54306" w:rsidRDefault="002B453E" w:rsidP="00E54306">
            <w:pPr>
              <w:pStyle w:val="ConsPlusNormal"/>
              <w:rPr>
                <w:sz w:val="28"/>
                <w:szCs w:val="28"/>
              </w:rPr>
            </w:pPr>
            <w:r w:rsidRPr="00E54306">
              <w:rPr>
                <w:sz w:val="28"/>
                <w:szCs w:val="28"/>
              </w:rPr>
              <w:t>Экспертиза состояния внутренней системы водоснабжения и водоотведения</w:t>
            </w:r>
          </w:p>
        </w:tc>
      </w:tr>
      <w:tr w:rsidR="00954864" w:rsidRPr="006E437E" w:rsidTr="007C0B4F">
        <w:trPr>
          <w:trHeight w:val="17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B2" w:rsidRPr="00E54306" w:rsidRDefault="00FE42B2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B2" w:rsidRPr="00E54306" w:rsidRDefault="00FE42B2" w:rsidP="00E5430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4" w:rsidRPr="006E437E" w:rsidRDefault="009548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состояния внутридомового</w:t>
            </w:r>
          </w:p>
        </w:tc>
      </w:tr>
    </w:tbl>
    <w:p w:rsidR="009776B8" w:rsidRDefault="009776B8" w:rsidP="00AE1696">
      <w:pPr>
        <w:pStyle w:val="ConsPlusNormal"/>
        <w:rPr>
          <w:bCs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2127"/>
        <w:gridCol w:w="1984"/>
        <w:gridCol w:w="5528"/>
      </w:tblGrid>
      <w:tr w:rsidR="00954864" w:rsidTr="007C0B4F">
        <w:trPr>
          <w:trHeight w:val="530"/>
        </w:trPr>
        <w:tc>
          <w:tcPr>
            <w:tcW w:w="2127" w:type="dxa"/>
            <w:vAlign w:val="center"/>
          </w:tcPr>
          <w:p w:rsidR="00954864" w:rsidRDefault="00954864" w:rsidP="00954864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954864" w:rsidRDefault="00954864" w:rsidP="00954864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954864" w:rsidRDefault="00954864" w:rsidP="00954864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54864" w:rsidTr="007C0B4F">
        <w:trPr>
          <w:trHeight w:val="552"/>
        </w:trPr>
        <w:tc>
          <w:tcPr>
            <w:tcW w:w="2127" w:type="dxa"/>
          </w:tcPr>
          <w:p w:rsidR="00954864" w:rsidRDefault="00954864" w:rsidP="00AE1696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864" w:rsidRDefault="00954864" w:rsidP="00AE1696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954864" w:rsidRDefault="00954864" w:rsidP="00954864">
            <w:pPr>
              <w:pStyle w:val="ConsPlusNormal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газового оборудования</w:t>
            </w:r>
          </w:p>
        </w:tc>
      </w:tr>
    </w:tbl>
    <w:p w:rsidR="007C0B4F" w:rsidRDefault="007C0B4F" w:rsidP="00AE1696">
      <w:pPr>
        <w:pStyle w:val="ConsPlusNormal"/>
        <w:rPr>
          <w:bCs/>
          <w:sz w:val="28"/>
          <w:szCs w:val="28"/>
        </w:rPr>
      </w:pPr>
    </w:p>
    <w:p w:rsidR="007C0B4F" w:rsidRDefault="007C0B4F" w:rsidP="00AE1696">
      <w:pPr>
        <w:pStyle w:val="ConsPlusNormal"/>
        <w:rPr>
          <w:bCs/>
          <w:sz w:val="28"/>
          <w:szCs w:val="28"/>
        </w:rPr>
      </w:pPr>
    </w:p>
    <w:p w:rsidR="007C0B4F" w:rsidRDefault="007C0B4F" w:rsidP="00AE1696">
      <w:pPr>
        <w:pStyle w:val="ConsPlusNormal"/>
        <w:rPr>
          <w:bCs/>
          <w:sz w:val="28"/>
          <w:szCs w:val="28"/>
        </w:rPr>
      </w:pPr>
    </w:p>
    <w:p w:rsidR="007C0B4F" w:rsidRDefault="007C0B4F" w:rsidP="00AE1696">
      <w:pPr>
        <w:pStyle w:val="ConsPlusNormal"/>
        <w:rPr>
          <w:bCs/>
          <w:sz w:val="28"/>
          <w:szCs w:val="28"/>
        </w:rPr>
      </w:pPr>
    </w:p>
    <w:p w:rsidR="00AE1696" w:rsidRDefault="00AE1696" w:rsidP="00AE1696">
      <w:pPr>
        <w:pStyle w:val="ConsPlusNormal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</w:t>
      </w:r>
    </w:p>
    <w:p w:rsidR="00AE1696" w:rsidRDefault="00AE1696" w:rsidP="00AE1696">
      <w:pPr>
        <w:pStyle w:val="ConsPlusNormal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AE1696" w:rsidRDefault="00AE1696" w:rsidP="00AE1696">
      <w:pPr>
        <w:pStyle w:val="ConsPlusNormal"/>
        <w:rPr>
          <w:bCs/>
          <w:sz w:val="28"/>
          <w:szCs w:val="28"/>
        </w:rPr>
      </w:pPr>
      <w:r>
        <w:rPr>
          <w:bCs/>
          <w:sz w:val="28"/>
          <w:szCs w:val="28"/>
        </w:rPr>
        <w:t>Брюховецкий район, начальник</w:t>
      </w:r>
    </w:p>
    <w:p w:rsidR="00AE1696" w:rsidRDefault="00AE1696" w:rsidP="00AE1696">
      <w:pPr>
        <w:pStyle w:val="ConsPlusNormal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управления по архитектуре,</w:t>
      </w:r>
    </w:p>
    <w:p w:rsidR="00AE1696" w:rsidRDefault="00AE1696" w:rsidP="00AE1696">
      <w:pPr>
        <w:pStyle w:val="ConsPlusNormal"/>
        <w:rPr>
          <w:sz w:val="28"/>
          <w:szCs w:val="28"/>
        </w:rPr>
      </w:pPr>
      <w:r>
        <w:rPr>
          <w:bCs/>
          <w:sz w:val="28"/>
          <w:szCs w:val="28"/>
        </w:rPr>
        <w:t>строительству и ЖКХ                                                                           В.Г. Бандуров</w:t>
      </w: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9776B8" w:rsidRDefault="009776B8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6E437E" w:rsidRDefault="006E437E" w:rsidP="007C0B4F">
      <w:pPr>
        <w:pStyle w:val="ConsPlusNormal"/>
        <w:rPr>
          <w:sz w:val="28"/>
          <w:szCs w:val="28"/>
        </w:rPr>
      </w:pPr>
    </w:p>
    <w:p w:rsidR="004B0B4A" w:rsidRPr="00E54306" w:rsidRDefault="004B0B4A" w:rsidP="00E54306">
      <w:pPr>
        <w:pStyle w:val="ConsPlusNormal"/>
        <w:ind w:left="5103"/>
        <w:jc w:val="center"/>
        <w:rPr>
          <w:sz w:val="28"/>
          <w:szCs w:val="28"/>
        </w:rPr>
      </w:pPr>
      <w:r w:rsidRPr="00E54306">
        <w:rPr>
          <w:sz w:val="28"/>
          <w:szCs w:val="28"/>
        </w:rPr>
        <w:lastRenderedPageBreak/>
        <w:t>ПРИЛОЖЕНИЕ № 2</w:t>
      </w:r>
    </w:p>
    <w:p w:rsidR="004B0B4A" w:rsidRPr="00E54306" w:rsidRDefault="004B0B4A" w:rsidP="00E54306">
      <w:pPr>
        <w:pStyle w:val="ConsPlusNormal"/>
        <w:ind w:left="5103"/>
        <w:jc w:val="center"/>
        <w:rPr>
          <w:sz w:val="28"/>
          <w:szCs w:val="28"/>
        </w:rPr>
      </w:pPr>
    </w:p>
    <w:p w:rsidR="004B0B4A" w:rsidRPr="00E54306" w:rsidRDefault="004B0B4A" w:rsidP="00E54306">
      <w:pPr>
        <w:pStyle w:val="ConsPlusNormal"/>
        <w:ind w:left="5103"/>
        <w:jc w:val="center"/>
        <w:rPr>
          <w:sz w:val="28"/>
          <w:szCs w:val="28"/>
        </w:rPr>
      </w:pPr>
      <w:r w:rsidRPr="00E54306">
        <w:rPr>
          <w:sz w:val="28"/>
          <w:szCs w:val="28"/>
        </w:rPr>
        <w:t>УТВЕРЖДЕН</w:t>
      </w:r>
    </w:p>
    <w:p w:rsidR="004B0B4A" w:rsidRPr="00E54306" w:rsidRDefault="004B0B4A" w:rsidP="00E54306">
      <w:pPr>
        <w:pStyle w:val="ConsPlusNormal"/>
        <w:ind w:left="5103"/>
        <w:jc w:val="center"/>
        <w:rPr>
          <w:sz w:val="28"/>
          <w:szCs w:val="28"/>
        </w:rPr>
      </w:pPr>
      <w:r w:rsidRPr="00E54306">
        <w:rPr>
          <w:sz w:val="28"/>
          <w:szCs w:val="28"/>
        </w:rPr>
        <w:t>постановлением администрации муниципального образования</w:t>
      </w:r>
    </w:p>
    <w:p w:rsidR="004B0B4A" w:rsidRPr="00E54306" w:rsidRDefault="004B0B4A" w:rsidP="00E54306">
      <w:pPr>
        <w:pStyle w:val="ConsPlusNormal"/>
        <w:ind w:left="5103"/>
        <w:jc w:val="center"/>
        <w:rPr>
          <w:sz w:val="28"/>
          <w:szCs w:val="28"/>
        </w:rPr>
      </w:pPr>
      <w:r w:rsidRPr="00E54306">
        <w:rPr>
          <w:sz w:val="28"/>
          <w:szCs w:val="28"/>
        </w:rPr>
        <w:t>Брюховецкий район</w:t>
      </w:r>
    </w:p>
    <w:p w:rsidR="004B0B4A" w:rsidRPr="00E54306" w:rsidRDefault="004B0B4A" w:rsidP="00E54306">
      <w:pPr>
        <w:pStyle w:val="ConsPlusNormal"/>
        <w:ind w:left="5103"/>
        <w:jc w:val="center"/>
        <w:rPr>
          <w:sz w:val="28"/>
          <w:szCs w:val="28"/>
        </w:rPr>
      </w:pPr>
      <w:r w:rsidRPr="00E54306">
        <w:rPr>
          <w:sz w:val="28"/>
          <w:szCs w:val="28"/>
        </w:rPr>
        <w:t>от _____________№_________</w:t>
      </w:r>
    </w:p>
    <w:p w:rsidR="00057AC9" w:rsidRDefault="00057AC9" w:rsidP="00480A49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79"/>
      <w:bookmarkEnd w:id="1"/>
    </w:p>
    <w:p w:rsidR="00057AC9" w:rsidRDefault="00057AC9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4864" w:rsidRDefault="007D04DB" w:rsidP="002A4D3A">
      <w:pPr>
        <w:pStyle w:val="ConsPlusTitle"/>
        <w:tabs>
          <w:tab w:val="left" w:pos="7938"/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hyperlink w:anchor="Par79" w:tooltip="ПОРЯДОК" w:history="1">
        <w:r w:rsidR="002B453E" w:rsidRPr="00E5430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4B0B4A" w:rsidRPr="00E54306" w:rsidRDefault="002B453E" w:rsidP="002A4D3A">
      <w:pPr>
        <w:pStyle w:val="ConsPlusTitle"/>
        <w:tabs>
          <w:tab w:val="left" w:pos="79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54306">
        <w:rPr>
          <w:rFonts w:ascii="Times New Roman" w:hAnsi="Times New Roman" w:cs="Times New Roman"/>
          <w:sz w:val="28"/>
          <w:szCs w:val="28"/>
        </w:rPr>
        <w:t>аттестации экспертов, привлекаем</w:t>
      </w:r>
      <w:r w:rsidR="0072087E" w:rsidRPr="00E54306">
        <w:rPr>
          <w:rFonts w:ascii="Times New Roman" w:hAnsi="Times New Roman" w:cs="Times New Roman"/>
          <w:sz w:val="28"/>
          <w:szCs w:val="28"/>
        </w:rPr>
        <w:t>ых</w:t>
      </w:r>
    </w:p>
    <w:p w:rsidR="004B0B4A" w:rsidRPr="00E54306" w:rsidRDefault="0072087E" w:rsidP="002A4D3A">
      <w:pPr>
        <w:pStyle w:val="ConsPlusTitle"/>
        <w:tabs>
          <w:tab w:val="left" w:pos="79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54306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</w:p>
    <w:p w:rsidR="004B0B4A" w:rsidRPr="00E54306" w:rsidRDefault="0072087E" w:rsidP="002A4D3A">
      <w:pPr>
        <w:pStyle w:val="ConsPlusTitle"/>
        <w:tabs>
          <w:tab w:val="left" w:pos="79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54306">
        <w:rPr>
          <w:rFonts w:ascii="Times New Roman" w:hAnsi="Times New Roman" w:cs="Times New Roman"/>
          <w:sz w:val="28"/>
          <w:szCs w:val="28"/>
        </w:rPr>
        <w:t>Б</w:t>
      </w:r>
      <w:r w:rsidR="00787116" w:rsidRPr="00E54306">
        <w:rPr>
          <w:rFonts w:ascii="Times New Roman" w:hAnsi="Times New Roman" w:cs="Times New Roman"/>
          <w:sz w:val="28"/>
          <w:szCs w:val="28"/>
        </w:rPr>
        <w:t xml:space="preserve">рюховецкий район  к проведению </w:t>
      </w:r>
      <w:r w:rsidR="002B453E" w:rsidRPr="00E54306">
        <w:rPr>
          <w:rFonts w:ascii="Times New Roman" w:hAnsi="Times New Roman" w:cs="Times New Roman"/>
          <w:sz w:val="28"/>
          <w:szCs w:val="28"/>
        </w:rPr>
        <w:t xml:space="preserve">экспертизы </w:t>
      </w:r>
      <w:proofErr w:type="gramStart"/>
      <w:r w:rsidR="002B453E" w:rsidRPr="00E5430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B453E" w:rsidRPr="00E54306" w:rsidRDefault="002B453E" w:rsidP="002A4D3A">
      <w:pPr>
        <w:pStyle w:val="ConsPlusTitle"/>
        <w:tabs>
          <w:tab w:val="left" w:pos="79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306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E5430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33644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E54306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2B453E" w:rsidRPr="00E54306" w:rsidRDefault="002B453E" w:rsidP="00D82424">
      <w:pPr>
        <w:pStyle w:val="ConsPlusNormal"/>
        <w:ind w:right="1133" w:firstLine="708"/>
        <w:jc w:val="center"/>
        <w:rPr>
          <w:sz w:val="28"/>
          <w:szCs w:val="28"/>
        </w:rPr>
      </w:pPr>
    </w:p>
    <w:p w:rsidR="002B453E" w:rsidRDefault="002B453E" w:rsidP="002B453E">
      <w:pPr>
        <w:pStyle w:val="ConsPlusNormal"/>
      </w:pPr>
    </w:p>
    <w:p w:rsidR="00D60921" w:rsidRPr="008C0401" w:rsidRDefault="002B453E" w:rsidP="00787116">
      <w:pPr>
        <w:pStyle w:val="ConsPlusNormal"/>
        <w:ind w:firstLine="709"/>
        <w:rPr>
          <w:rFonts w:eastAsia="Times New Roman"/>
          <w:sz w:val="28"/>
          <w:szCs w:val="28"/>
        </w:rPr>
      </w:pPr>
      <w:r w:rsidRPr="008C0401">
        <w:rPr>
          <w:sz w:val="28"/>
          <w:szCs w:val="28"/>
        </w:rPr>
        <w:t xml:space="preserve">1. </w:t>
      </w:r>
      <w:proofErr w:type="gramStart"/>
      <w:r w:rsidRPr="008C0401">
        <w:rPr>
          <w:sz w:val="28"/>
          <w:szCs w:val="28"/>
        </w:rPr>
        <w:t>Настоящий порядок аттестации экспертов, привле</w:t>
      </w:r>
      <w:r w:rsidR="00787116">
        <w:rPr>
          <w:sz w:val="28"/>
          <w:szCs w:val="28"/>
        </w:rPr>
        <w:t>каемых администрацией муниципального образования Брюховецкий район</w:t>
      </w:r>
      <w:r w:rsidRPr="008C0401">
        <w:rPr>
          <w:sz w:val="28"/>
          <w:szCs w:val="28"/>
        </w:rPr>
        <w:t xml:space="preserve"> к проведению экспертизы при осуществлении муниципального</w:t>
      </w:r>
      <w:r w:rsidR="00B769B1">
        <w:rPr>
          <w:sz w:val="28"/>
          <w:szCs w:val="28"/>
        </w:rPr>
        <w:t xml:space="preserve"> жилищного </w:t>
      </w:r>
      <w:r w:rsidR="00D06C9B">
        <w:rPr>
          <w:sz w:val="28"/>
          <w:szCs w:val="28"/>
        </w:rPr>
        <w:t xml:space="preserve"> контроля</w:t>
      </w:r>
      <w:r w:rsidR="00787116">
        <w:rPr>
          <w:sz w:val="28"/>
          <w:szCs w:val="28"/>
        </w:rPr>
        <w:t xml:space="preserve"> </w:t>
      </w:r>
      <w:r w:rsidRPr="008C0401">
        <w:rPr>
          <w:sz w:val="28"/>
          <w:szCs w:val="28"/>
        </w:rPr>
        <w:t>(далее - Порядок)</w:t>
      </w:r>
      <w:r w:rsidR="0053238A"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</w:t>
      </w:r>
      <w:r w:rsidR="00787116">
        <w:rPr>
          <w:sz w:val="28"/>
          <w:szCs w:val="28"/>
        </w:rPr>
        <w:t xml:space="preserve">                            </w:t>
      </w:r>
      <w:r w:rsidRPr="008C0401">
        <w:rPr>
          <w:sz w:val="28"/>
          <w:szCs w:val="28"/>
        </w:rPr>
        <w:t xml:space="preserve">от 31 июля 2020 года № 248-ФЗ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787116">
        <w:rPr>
          <w:sz w:val="28"/>
          <w:szCs w:val="28"/>
        </w:rPr>
        <w:t xml:space="preserve">          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</w:t>
      </w:r>
      <w:proofErr w:type="gramEnd"/>
      <w:r w:rsidRPr="008C0401">
        <w:rPr>
          <w:sz w:val="28"/>
          <w:szCs w:val="28"/>
        </w:rPr>
        <w:t xml:space="preserve">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="00787116">
        <w:rPr>
          <w:sz w:val="28"/>
          <w:szCs w:val="28"/>
        </w:rPr>
        <w:t xml:space="preserve"> </w:t>
      </w:r>
      <w:r w:rsidR="00D60921" w:rsidRPr="008C0401">
        <w:rPr>
          <w:sz w:val="28"/>
          <w:szCs w:val="28"/>
        </w:rPr>
        <w:t xml:space="preserve">и </w:t>
      </w:r>
      <w:r w:rsidR="00D60921" w:rsidRPr="00D60921">
        <w:rPr>
          <w:rFonts w:eastAsia="Times New Roman"/>
          <w:sz w:val="28"/>
          <w:szCs w:val="28"/>
        </w:rPr>
        <w:t>устанавливает состав административных процедур и сро</w:t>
      </w:r>
      <w:r w:rsidR="00787116">
        <w:rPr>
          <w:rFonts w:eastAsia="Times New Roman"/>
          <w:sz w:val="28"/>
          <w:szCs w:val="28"/>
        </w:rPr>
        <w:t>ки взаимодействия администрации муниципального образования Брюховецкий район</w:t>
      </w:r>
      <w:r w:rsidR="00D60921" w:rsidRPr="00D60921">
        <w:rPr>
          <w:rFonts w:eastAsia="Times New Roman"/>
          <w:sz w:val="28"/>
          <w:szCs w:val="28"/>
        </w:rPr>
        <w:t xml:space="preserve"> </w:t>
      </w:r>
      <w:r w:rsidR="00787116">
        <w:rPr>
          <w:rFonts w:eastAsia="Times New Roman"/>
          <w:sz w:val="28"/>
          <w:szCs w:val="28"/>
        </w:rPr>
        <w:t xml:space="preserve">             </w:t>
      </w:r>
      <w:r w:rsidR="00D60921" w:rsidRPr="00D60921">
        <w:rPr>
          <w:rFonts w:eastAsia="Times New Roman"/>
          <w:sz w:val="28"/>
          <w:szCs w:val="28"/>
        </w:rPr>
        <w:t xml:space="preserve">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="00D60921" w:rsidRPr="008C0401">
        <w:rPr>
          <w:rFonts w:eastAsia="Times New Roman"/>
          <w:sz w:val="28"/>
          <w:szCs w:val="28"/>
        </w:rPr>
        <w:t xml:space="preserve">муниципального </w:t>
      </w:r>
      <w:r w:rsidR="00D06C9B">
        <w:rPr>
          <w:rFonts w:eastAsia="Times New Roman"/>
          <w:sz w:val="28"/>
          <w:szCs w:val="28"/>
        </w:rPr>
        <w:t>жилищного</w:t>
      </w:r>
      <w:r w:rsidR="00D60921" w:rsidRPr="00D60921">
        <w:rPr>
          <w:rFonts w:eastAsia="Times New Roman"/>
          <w:sz w:val="28"/>
          <w:szCs w:val="28"/>
        </w:rPr>
        <w:t xml:space="preserve"> контроля  (далее - заявитель, аттестация, экспертиза)</w:t>
      </w:r>
      <w:r w:rsidR="00D60921" w:rsidRPr="008C0401">
        <w:rPr>
          <w:rFonts w:eastAsia="Times New Roman"/>
          <w:sz w:val="28"/>
          <w:szCs w:val="28"/>
        </w:rPr>
        <w:t>.</w:t>
      </w:r>
    </w:p>
    <w:p w:rsidR="002B453E" w:rsidRPr="008C0401" w:rsidRDefault="002B453E" w:rsidP="00787116">
      <w:pPr>
        <w:pStyle w:val="ConsPlusNormal"/>
        <w:ind w:firstLine="709"/>
        <w:rPr>
          <w:sz w:val="28"/>
          <w:szCs w:val="28"/>
        </w:rPr>
      </w:pPr>
      <w:r w:rsidRPr="008C0401">
        <w:rPr>
          <w:sz w:val="28"/>
          <w:szCs w:val="28"/>
        </w:rPr>
        <w:t xml:space="preserve">Аттестация экспертов, привлекаемых </w:t>
      </w:r>
      <w:r w:rsidR="00D60921" w:rsidRPr="008C0401">
        <w:rPr>
          <w:sz w:val="28"/>
          <w:szCs w:val="28"/>
        </w:rPr>
        <w:t>А</w:t>
      </w:r>
      <w:r w:rsidRPr="008C0401">
        <w:rPr>
          <w:sz w:val="28"/>
          <w:szCs w:val="28"/>
        </w:rPr>
        <w:t xml:space="preserve">дминистрацией  к </w:t>
      </w:r>
      <w:r w:rsidR="0053238A" w:rsidRPr="008C0401">
        <w:rPr>
          <w:sz w:val="28"/>
          <w:szCs w:val="28"/>
        </w:rPr>
        <w:t>проведению экспертизы при осуществлении муниципального</w:t>
      </w:r>
      <w:r w:rsidR="00633644">
        <w:rPr>
          <w:sz w:val="28"/>
          <w:szCs w:val="28"/>
        </w:rPr>
        <w:t xml:space="preserve"> жилищного</w:t>
      </w:r>
      <w:r w:rsidR="0053238A" w:rsidRPr="008C0401">
        <w:rPr>
          <w:sz w:val="28"/>
          <w:szCs w:val="28"/>
        </w:rPr>
        <w:t xml:space="preserve"> контроля</w:t>
      </w:r>
      <w:r w:rsidR="00A762E1"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 xml:space="preserve">проводится </w:t>
      </w:r>
      <w:r w:rsidR="00D60921" w:rsidRPr="008C0401">
        <w:rPr>
          <w:sz w:val="28"/>
          <w:szCs w:val="28"/>
        </w:rPr>
        <w:t xml:space="preserve">Администрацией </w:t>
      </w:r>
      <w:r w:rsidRPr="008C0401">
        <w:rPr>
          <w:sz w:val="28"/>
          <w:szCs w:val="28"/>
        </w:rPr>
        <w:t>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:rsidR="00A762E1" w:rsidRDefault="004B0B4A" w:rsidP="004B0B4A">
      <w:pPr>
        <w:tabs>
          <w:tab w:val="left" w:pos="709"/>
        </w:tabs>
        <w:ind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2. 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>Состав административных процедур, выполняемых в рамках аттестации:</w:t>
      </w:r>
    </w:p>
    <w:p w:rsidR="00D60921" w:rsidRPr="00D60921" w:rsidRDefault="00A762E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2.1. Прием и регистрация представленных заявителем документов и (или) сведений.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2.1.1. Для получения аттестации эксперта заявитель представляет в Администрацию заявление по форме согласно приложению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 №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 настоящему 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>Порядку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:rsidR="000A5275" w:rsidRPr="008C040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:rsidR="000A5275" w:rsidRPr="008C0401" w:rsidRDefault="007D04DB" w:rsidP="00787116">
      <w:pPr>
        <w:ind w:firstLine="709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0A5275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0A5275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</w:t>
      </w:r>
      <w:r w:rsidR="00787116">
        <w:rPr>
          <w:rFonts w:ascii="Times New Roman" w:hAnsi="Times New Roman"/>
          <w:sz w:val="28"/>
          <w:szCs w:val="28"/>
        </w:rPr>
        <w:t>ена администрацией муниципального образования Брюховецкий район</w:t>
      </w:r>
      <w:r w:rsidR="000A5275" w:rsidRPr="008C0401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F33291">
        <w:rPr>
          <w:rFonts w:ascii="Times New Roman" w:hAnsi="Times New Roman"/>
          <w:sz w:val="28"/>
          <w:szCs w:val="28"/>
        </w:rPr>
        <w:t xml:space="preserve">№ </w:t>
      </w:r>
      <w:r w:rsidR="000A5275" w:rsidRPr="008C0401">
        <w:rPr>
          <w:rFonts w:ascii="Times New Roman" w:hAnsi="Times New Roman"/>
          <w:sz w:val="28"/>
          <w:szCs w:val="28"/>
        </w:rPr>
        <w:t>2 к настоящему Порядку.</w:t>
      </w:r>
    </w:p>
    <w:p w:rsidR="000A5275" w:rsidRPr="008C0401" w:rsidRDefault="00D60921" w:rsidP="00787116">
      <w:pPr>
        <w:pStyle w:val="ConsPlusNormal"/>
        <w:ind w:firstLine="709"/>
        <w:rPr>
          <w:sz w:val="28"/>
          <w:szCs w:val="28"/>
        </w:rPr>
      </w:pPr>
      <w:proofErr w:type="gramStart"/>
      <w:r w:rsidRPr="00D60921">
        <w:rPr>
          <w:rFonts w:eastAsia="Times New Roman"/>
          <w:sz w:val="28"/>
          <w:szCs w:val="28"/>
        </w:rPr>
        <w:t xml:space="preserve">2.1.3 </w:t>
      </w:r>
      <w:hyperlink r:id="rId8" w:anchor="/document/403326708/entry/1100" w:history="1"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0A5275" w:rsidRPr="008C0401">
        <w:rPr>
          <w:sz w:val="28"/>
          <w:szCs w:val="28"/>
          <w:shd w:val="clear" w:color="auto" w:fill="FFFFFF"/>
        </w:rPr>
        <w:t xml:space="preserve"> и документы, указанные в подпунктах 2.1.1 и 2.1.2 </w:t>
      </w:r>
      <w:r w:rsidR="00617B98">
        <w:rPr>
          <w:sz w:val="28"/>
          <w:szCs w:val="28"/>
          <w:shd w:val="clear" w:color="auto" w:fill="FFFFFF"/>
        </w:rPr>
        <w:t xml:space="preserve">                  пункт</w:t>
      </w:r>
      <w:r w:rsidR="00A762E1">
        <w:rPr>
          <w:sz w:val="28"/>
          <w:szCs w:val="28"/>
          <w:shd w:val="clear" w:color="auto" w:fill="FFFFFF"/>
        </w:rPr>
        <w:t xml:space="preserve"> 2.1</w:t>
      </w:r>
      <w:r w:rsidR="00445BAC">
        <w:rPr>
          <w:sz w:val="28"/>
          <w:szCs w:val="28"/>
          <w:shd w:val="clear" w:color="auto" w:fill="FFFFFF"/>
        </w:rPr>
        <w:t xml:space="preserve"> </w:t>
      </w:r>
      <w:r w:rsidR="000A5275"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 w:rsidR="00A762E1">
        <w:rPr>
          <w:sz w:val="28"/>
          <w:szCs w:val="28"/>
          <w:shd w:val="clear" w:color="auto" w:fill="FFFFFF"/>
        </w:rPr>
        <w:t>Администрацию</w:t>
      </w:r>
      <w:r w:rsidR="000A5275"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3C279F">
        <w:rPr>
          <w:sz w:val="28"/>
          <w:szCs w:val="28"/>
          <w:shd w:val="clear" w:color="auto" w:fill="FFFFFF"/>
        </w:rPr>
        <w:t>«</w:t>
      </w:r>
      <w:r w:rsidR="000A5275" w:rsidRPr="008C0401">
        <w:rPr>
          <w:sz w:val="28"/>
          <w:szCs w:val="28"/>
          <w:shd w:val="clear" w:color="auto" w:fill="FFFFFF"/>
        </w:rPr>
        <w:t>Интернет</w:t>
      </w:r>
      <w:r w:rsidR="003C279F">
        <w:rPr>
          <w:sz w:val="28"/>
          <w:szCs w:val="28"/>
          <w:shd w:val="clear" w:color="auto" w:fill="FFFFFF"/>
        </w:rPr>
        <w:t>»</w:t>
      </w:r>
      <w:r w:rsidR="000A5275"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="000A5275" w:rsidRPr="008C0401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="000A5275"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 w:rsidR="00445BAC">
        <w:rPr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A5275" w:rsidRPr="008C0401">
        <w:rPr>
          <w:sz w:val="28"/>
          <w:szCs w:val="28"/>
          <w:shd w:val="clear" w:color="auto" w:fill="FFFFFF"/>
        </w:rPr>
        <w:t>.</w:t>
      </w:r>
      <w:proofErr w:type="gramEnd"/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 w:rsidR="00A762E1">
        <w:rPr>
          <w:rFonts w:ascii="Times New Roman" w:eastAsia="Times New Roman" w:hAnsi="Times New Roman"/>
          <w:sz w:val="28"/>
          <w:szCs w:val="28"/>
        </w:rPr>
        <w:t>. Пр</w:t>
      </w:r>
      <w:r w:rsidRPr="00D60921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в Администрацию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 нерабочий день их прием и регистрация осуществляются в первый рабочий день. </w:t>
      </w:r>
    </w:p>
    <w:p w:rsidR="00DF38B1" w:rsidRPr="008C0401" w:rsidRDefault="00D60921" w:rsidP="00787116">
      <w:pPr>
        <w:ind w:firstLine="709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2.1.5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hAnsi="Times New Roman"/>
          <w:sz w:val="28"/>
          <w:szCs w:val="28"/>
        </w:rPr>
        <w:t>Администрация</w:t>
      </w:r>
      <w:r w:rsidR="000A5275" w:rsidRPr="008C0401">
        <w:rPr>
          <w:rFonts w:ascii="Times New Roman" w:hAnsi="Times New Roman"/>
          <w:sz w:val="28"/>
          <w:szCs w:val="28"/>
        </w:rPr>
        <w:t xml:space="preserve"> в течение </w:t>
      </w:r>
      <w:r w:rsidR="00DF38B1" w:rsidRPr="008C0401">
        <w:rPr>
          <w:rFonts w:ascii="Times New Roman" w:hAnsi="Times New Roman"/>
          <w:sz w:val="28"/>
          <w:szCs w:val="28"/>
        </w:rPr>
        <w:t>3</w:t>
      </w:r>
      <w:r w:rsidR="000A5275" w:rsidRPr="008C0401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:rsidR="000A5275" w:rsidRPr="008C0401" w:rsidRDefault="00617B98" w:rsidP="0078711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A5275" w:rsidRPr="008C0401">
        <w:rPr>
          <w:rFonts w:ascii="Times New Roman" w:hAnsi="Times New Roman"/>
          <w:sz w:val="28"/>
          <w:szCs w:val="28"/>
        </w:rPr>
        <w:t xml:space="preserve">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="000A5275" w:rsidRPr="001F1412">
          <w:rPr>
            <w:rFonts w:ascii="Times New Roman" w:hAnsi="Times New Roman"/>
            <w:color w:val="0000FF"/>
            <w:sz w:val="28"/>
            <w:szCs w:val="28"/>
          </w:rPr>
          <w:t>пункте 2.1</w:t>
        </w:r>
      </w:hyperlink>
      <w:r w:rsidR="000A5275" w:rsidRPr="008C040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0A5275" w:rsidRPr="008C0401" w:rsidRDefault="00617B98" w:rsidP="006E573C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) </w:t>
      </w:r>
      <w:r w:rsidR="000A5275" w:rsidRPr="00D60921">
        <w:rPr>
          <w:rFonts w:ascii="Times New Roman" w:eastAsia="Times New Roman" w:hAnsi="Times New Roman"/>
          <w:sz w:val="28"/>
          <w:szCs w:val="28"/>
        </w:rPr>
        <w:t>несоблюдение условий признания действительности квалифицированной электронной подписи, установленных статьей 11 Федерального закона от 6 апреля 2011 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="000A5275"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="000A5275" w:rsidRPr="00D60921">
        <w:rPr>
          <w:rFonts w:ascii="Times New Roman" w:eastAsia="Times New Roman" w:hAnsi="Times New Roman"/>
          <w:sz w:val="28"/>
          <w:szCs w:val="28"/>
        </w:rPr>
        <w:t xml:space="preserve"> 63-ФЗ </w:t>
      </w:r>
      <w:r w:rsidR="003C279F">
        <w:rPr>
          <w:rFonts w:ascii="Times New Roman" w:eastAsia="Times New Roman" w:hAnsi="Times New Roman"/>
          <w:sz w:val="28"/>
          <w:szCs w:val="28"/>
        </w:rPr>
        <w:t>«</w:t>
      </w:r>
      <w:r w:rsidR="000A5275" w:rsidRPr="00D60921">
        <w:rPr>
          <w:rFonts w:ascii="Times New Roman" w:eastAsia="Times New Roman" w:hAnsi="Times New Roman"/>
          <w:sz w:val="28"/>
          <w:szCs w:val="28"/>
        </w:rPr>
        <w:t xml:space="preserve">Об электронной </w:t>
      </w:r>
      <w:r w:rsidR="000A5275" w:rsidRPr="00D60921">
        <w:rPr>
          <w:rFonts w:ascii="Times New Roman" w:eastAsia="Times New Roman" w:hAnsi="Times New Roman"/>
          <w:sz w:val="28"/>
          <w:szCs w:val="28"/>
        </w:rPr>
        <w:lastRenderedPageBreak/>
        <w:t>подписи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="000A5275" w:rsidRPr="00D60921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:rsidR="000A5275" w:rsidRPr="008C0401" w:rsidRDefault="00617B98" w:rsidP="0078711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5275" w:rsidRPr="008C0401">
        <w:rPr>
          <w:rFonts w:ascii="Times New Roman" w:hAnsi="Times New Roman"/>
          <w:sz w:val="28"/>
          <w:szCs w:val="28"/>
        </w:rPr>
        <w:t xml:space="preserve">) подачи заявителем заявления до истечения 1 года со дня принятия в отношении него решения о прекращении аттестации по основанию, предусмотренному </w:t>
      </w:r>
      <w:r w:rsidR="00633644">
        <w:rPr>
          <w:rFonts w:ascii="Times New Roman" w:hAnsi="Times New Roman"/>
          <w:sz w:val="28"/>
          <w:szCs w:val="28"/>
        </w:rPr>
        <w:t>абзацем 4 пункта 6</w:t>
      </w:r>
      <w:r w:rsidR="000C002E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4E72EE">
        <w:rPr>
          <w:rFonts w:ascii="Times New Roman" w:hAnsi="Times New Roman"/>
          <w:sz w:val="28"/>
          <w:szCs w:val="28"/>
        </w:rPr>
        <w:t>.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 w:rsidR="00A762E1">
        <w:rPr>
          <w:rFonts w:ascii="Times New Roman" w:eastAsia="Times New Roman" w:hAnsi="Times New Roman"/>
          <w:sz w:val="28"/>
          <w:szCs w:val="28"/>
        </w:rPr>
        <w:t>поступления  в Администрацию заявления  и приложенных к нему документов (сведений)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2.2.1. </w:t>
      </w:r>
      <w:proofErr w:type="gramStart"/>
      <w:r w:rsidRPr="00D60921">
        <w:rPr>
          <w:rFonts w:ascii="Times New Roman" w:eastAsia="Times New Roman" w:hAnsi="Times New Roman"/>
          <w:sz w:val="28"/>
          <w:szCs w:val="28"/>
        </w:rPr>
        <w:t xml:space="preserve">В случае отсутствия оснований для возврата заявителю представленных документов без рассмотрения, предусмотренных подпунктом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2.1.5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617B98">
        <w:rPr>
          <w:rFonts w:ascii="Times New Roman" w:eastAsia="Times New Roman" w:hAnsi="Times New Roman"/>
          <w:sz w:val="28"/>
          <w:szCs w:val="28"/>
        </w:rPr>
        <w:t>пункта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2.1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D06C9B">
        <w:rPr>
          <w:rFonts w:ascii="Times New Roman" w:eastAsia="Times New Roman" w:hAnsi="Times New Roman"/>
          <w:sz w:val="28"/>
          <w:szCs w:val="28"/>
        </w:rPr>
        <w:t xml:space="preserve"> жилищного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>контроля</w:t>
      </w:r>
      <w:r w:rsidR="00E06FBF">
        <w:rPr>
          <w:rFonts w:ascii="Times New Roman" w:eastAsia="Times New Roman" w:hAnsi="Times New Roman"/>
          <w:sz w:val="28"/>
          <w:szCs w:val="28"/>
        </w:rPr>
        <w:t>, содержащимся в приложении №</w:t>
      </w:r>
      <w:r w:rsidR="00F33291">
        <w:rPr>
          <w:rFonts w:ascii="Times New Roman" w:eastAsia="Times New Roman" w:hAnsi="Times New Roman"/>
          <w:sz w:val="28"/>
          <w:szCs w:val="28"/>
        </w:rPr>
        <w:t xml:space="preserve"> </w:t>
      </w:r>
      <w:r w:rsidR="00E06FBF">
        <w:rPr>
          <w:rFonts w:ascii="Times New Roman" w:eastAsia="Times New Roman" w:hAnsi="Times New Roman"/>
          <w:sz w:val="28"/>
          <w:szCs w:val="28"/>
        </w:rPr>
        <w:t>3 к настоящему постановлению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 - Критерии аттестации). </w:t>
      </w:r>
      <w:proofErr w:type="gramEnd"/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:rsidR="00E06FBF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 Проведение аттестационного экзамена.</w:t>
      </w:r>
    </w:p>
    <w:p w:rsidR="00D60921" w:rsidRPr="00D60921" w:rsidRDefault="00E06FBF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Квалификационный экзамен проводится аттестационной комиссией Администрации, создаваемой на основании Положения об аттестационной комиссии по проведению квалификационного экзамена для граждан</w:t>
      </w:r>
      <w:r w:rsidR="00B769B1">
        <w:rPr>
          <w:rFonts w:ascii="Times New Roman" w:eastAsia="Times New Roman" w:hAnsi="Times New Roman"/>
          <w:sz w:val="28"/>
          <w:szCs w:val="28"/>
        </w:rPr>
        <w:t>, претендующих на получение аттестации экспертов, привлекаемых администрацией муниципального образования Брюховецкий район к осуществлению экспертизы в целях муниципального ж</w:t>
      </w:r>
      <w:r w:rsidR="00F33291">
        <w:rPr>
          <w:rFonts w:ascii="Times New Roman" w:eastAsia="Times New Roman" w:hAnsi="Times New Roman"/>
          <w:sz w:val="28"/>
          <w:szCs w:val="28"/>
        </w:rPr>
        <w:t>илищного контроля, содержащегося</w:t>
      </w:r>
      <w:r w:rsidR="00B769B1">
        <w:rPr>
          <w:rFonts w:ascii="Times New Roman" w:eastAsia="Times New Roman" w:hAnsi="Times New Roman"/>
          <w:sz w:val="28"/>
          <w:szCs w:val="28"/>
        </w:rPr>
        <w:t xml:space="preserve"> в приложении №</w:t>
      </w:r>
      <w:r w:rsidR="00F33291">
        <w:rPr>
          <w:rFonts w:ascii="Times New Roman" w:eastAsia="Times New Roman" w:hAnsi="Times New Roman"/>
          <w:sz w:val="28"/>
          <w:szCs w:val="28"/>
        </w:rPr>
        <w:t xml:space="preserve"> </w:t>
      </w:r>
      <w:r w:rsidR="00B769B1">
        <w:rPr>
          <w:rFonts w:ascii="Times New Roman" w:eastAsia="Times New Roman" w:hAnsi="Times New Roman"/>
          <w:sz w:val="28"/>
          <w:szCs w:val="28"/>
        </w:rPr>
        <w:t>5 к настоящему постановлению.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D60921" w:rsidRPr="00D60921" w:rsidRDefault="00E06FBF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2.3.2</w:t>
      </w:r>
      <w:r w:rsidR="006C6691">
        <w:rPr>
          <w:rFonts w:ascii="Times New Roman" w:eastAsia="Times New Roman" w:hAnsi="Times New Roman"/>
          <w:sz w:val="28"/>
          <w:szCs w:val="28"/>
        </w:rPr>
        <w:t xml:space="preserve">. 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</w:t>
      </w:r>
      <w:r w:rsidR="00D60921" w:rsidRPr="00D60921">
        <w:rPr>
          <w:rFonts w:ascii="Times New Roman" w:eastAsia="Times New Roman" w:hAnsi="Times New Roman"/>
          <w:sz w:val="28"/>
          <w:szCs w:val="28"/>
        </w:rPr>
        <w:lastRenderedPageBreak/>
        <w:t>экзамена устанавливается не позднее 15 рабочих дней со дня поступления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</w:t>
      </w:r>
      <w:proofErr w:type="gramStart"/>
      <w:r w:rsidRPr="00D60921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 чем за 2 рабочих дня до даты проведения квалификационного экзамена.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:rsidR="00D60921" w:rsidRPr="00D60921" w:rsidRDefault="00B769B1" w:rsidP="006C6691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2.3.3</w:t>
      </w:r>
      <w:r w:rsidR="006C6691">
        <w:rPr>
          <w:rFonts w:ascii="Times New Roman" w:eastAsia="Times New Roman" w:hAnsi="Times New Roman"/>
          <w:sz w:val="28"/>
          <w:szCs w:val="28"/>
        </w:rPr>
        <w:t xml:space="preserve">. 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:rsidR="00D60921" w:rsidRPr="00D60921" w:rsidRDefault="00B769B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2.3.4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 w:rsidR="00762512">
        <w:rPr>
          <w:rFonts w:ascii="Times New Roman" w:eastAsia="Times New Roman" w:hAnsi="Times New Roman"/>
          <w:sz w:val="28"/>
          <w:szCs w:val="28"/>
        </w:rPr>
        <w:t>5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 вопросов.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</w:t>
      </w:r>
      <w:proofErr w:type="gramStart"/>
      <w:r w:rsidRPr="00D60921">
        <w:rPr>
          <w:rFonts w:ascii="Times New Roman" w:eastAsia="Times New Roman" w:hAnsi="Times New Roman"/>
          <w:sz w:val="28"/>
          <w:szCs w:val="28"/>
        </w:rPr>
        <w:t>дств хр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:rsidR="00D60921" w:rsidRPr="00D60921" w:rsidRDefault="00B769B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2.3.5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>. На основании результатов квалификационного экзамена аттестационная комиссия</w:t>
      </w:r>
      <w:r w:rsidR="006E0370"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D06C9B">
        <w:rPr>
          <w:rFonts w:ascii="Times New Roman" w:eastAsia="Times New Roman" w:hAnsi="Times New Roman"/>
          <w:sz w:val="28"/>
          <w:szCs w:val="28"/>
        </w:rPr>
        <w:t xml:space="preserve"> жилищного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6E0370" w:rsidRPr="008C0401" w:rsidRDefault="00B769B1" w:rsidP="0078711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</w:t>
      </w:r>
      <w:r w:rsidR="006E0370" w:rsidRPr="008C0401">
        <w:rPr>
          <w:rFonts w:ascii="Times New Roman" w:hAnsi="Times New Roman"/>
          <w:sz w:val="28"/>
          <w:szCs w:val="28"/>
        </w:rPr>
        <w:t xml:space="preserve"> Решение по результатам сдачи квалификационного экзамена принимаются открытым голосованием членов </w:t>
      </w:r>
      <w:r w:rsidR="00012D76">
        <w:rPr>
          <w:rFonts w:ascii="Times New Roman" w:hAnsi="Times New Roman"/>
          <w:sz w:val="28"/>
          <w:szCs w:val="28"/>
        </w:rPr>
        <w:t>а</w:t>
      </w:r>
      <w:r w:rsidR="006E0370"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5F34D4" w:rsidRPr="00FC4BF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Результаты квалификационных экзаменов и решения по их результатам оформляются протоколом заседания аттестационной комиссии в течение </w:t>
      </w:r>
      <w:r w:rsidR="005D6044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D60921">
        <w:rPr>
          <w:rFonts w:ascii="Times New Roman" w:eastAsia="Times New Roman" w:hAnsi="Times New Roman"/>
          <w:sz w:val="28"/>
          <w:szCs w:val="28"/>
        </w:rPr>
        <w:t>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>,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1F1412">
        <w:rPr>
          <w:rFonts w:ascii="Times New Roman" w:eastAsia="Times New Roman" w:hAnsi="Times New Roman"/>
          <w:sz w:val="28"/>
          <w:szCs w:val="28"/>
        </w:rPr>
        <w:t xml:space="preserve">который в течение 5 </w:t>
      </w:r>
      <w:r w:rsidR="005F34D4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2.4. Принятие Администрацией решения об аттестации заявителя либо об отказе в аттестации заявителя.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:rsidR="00D06C9B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</w:t>
      </w:r>
      <w:r w:rsidR="005D6044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D60921">
        <w:rPr>
          <w:rFonts w:ascii="Times New Roman" w:eastAsia="Times New Roman" w:hAnsi="Times New Roman"/>
          <w:sz w:val="28"/>
          <w:szCs w:val="28"/>
        </w:rPr>
        <w:t>3 рабочих дней со дня издания постановления.</w:t>
      </w:r>
    </w:p>
    <w:p w:rsidR="00D60921" w:rsidRPr="00D60921" w:rsidRDefault="00D06C9B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 Администрация вносит сведения об аттестации эксперта в реестр в соответствии с Правилами формирования и ведения реестра экспертов, аттестация которых проведена администрацией муниципального образования Брюховецкий район</w:t>
      </w:r>
      <w:r w:rsidR="00543842">
        <w:rPr>
          <w:rFonts w:ascii="Times New Roman" w:eastAsia="Times New Roman" w:hAnsi="Times New Roman"/>
          <w:sz w:val="28"/>
          <w:szCs w:val="28"/>
        </w:rPr>
        <w:t xml:space="preserve"> содержащим</w:t>
      </w:r>
      <w:r w:rsidR="005A51EA">
        <w:rPr>
          <w:rFonts w:ascii="Times New Roman" w:eastAsia="Times New Roman" w:hAnsi="Times New Roman"/>
          <w:sz w:val="28"/>
          <w:szCs w:val="28"/>
        </w:rPr>
        <w:t>и</w:t>
      </w:r>
      <w:r w:rsidR="00543842">
        <w:rPr>
          <w:rFonts w:ascii="Times New Roman" w:eastAsia="Times New Roman" w:hAnsi="Times New Roman"/>
          <w:sz w:val="28"/>
          <w:szCs w:val="28"/>
        </w:rPr>
        <w:t>ся в приложении №</w:t>
      </w:r>
      <w:r w:rsidR="005A51EA">
        <w:rPr>
          <w:rFonts w:ascii="Times New Roman" w:eastAsia="Times New Roman" w:hAnsi="Times New Roman"/>
          <w:sz w:val="28"/>
          <w:szCs w:val="28"/>
        </w:rPr>
        <w:t xml:space="preserve"> </w:t>
      </w:r>
      <w:r w:rsidR="00543842">
        <w:rPr>
          <w:rFonts w:ascii="Times New Roman" w:eastAsia="Times New Roman" w:hAnsi="Times New Roman"/>
          <w:sz w:val="28"/>
          <w:szCs w:val="28"/>
        </w:rPr>
        <w:t xml:space="preserve">4 к настоящему постановлению.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:rsidR="00D60921" w:rsidRPr="00D60921" w:rsidRDefault="00D60921" w:rsidP="0078711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:rsidR="00DF38B1" w:rsidRPr="008C0401" w:rsidRDefault="00DF38B1" w:rsidP="00787116">
      <w:pPr>
        <w:ind w:firstLine="709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8C0401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:rsidR="004B0B4A" w:rsidRDefault="00DF38B1" w:rsidP="00787116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8C0401">
        <w:rPr>
          <w:rFonts w:ascii="Times New Roman" w:eastAsia="Times New Roman" w:hAnsi="Times New Roman"/>
          <w:sz w:val="28"/>
          <w:szCs w:val="28"/>
        </w:rPr>
        <w:lastRenderedPageBreak/>
        <w:t>8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="00D60921" w:rsidRPr="00D60921">
        <w:rPr>
          <w:rFonts w:ascii="Times New Roman" w:eastAsia="Times New Roman" w:hAnsi="Times New Roman"/>
          <w:sz w:val="24"/>
          <w:szCs w:val="24"/>
        </w:rPr>
        <w:t>.</w:t>
      </w:r>
    </w:p>
    <w:p w:rsidR="00480A49" w:rsidRDefault="00480A49" w:rsidP="00E40BA8">
      <w:pPr>
        <w:pStyle w:val="ConsPlusNormal"/>
        <w:outlineLvl w:val="1"/>
        <w:rPr>
          <w:rFonts w:eastAsia="Times New Roman"/>
          <w:sz w:val="28"/>
          <w:szCs w:val="28"/>
        </w:rPr>
      </w:pPr>
    </w:p>
    <w:p w:rsidR="00F33291" w:rsidRDefault="00F33291" w:rsidP="00E40BA8">
      <w:pPr>
        <w:pStyle w:val="ConsPlusNormal"/>
        <w:outlineLvl w:val="1"/>
        <w:rPr>
          <w:rFonts w:eastAsia="Times New Roman"/>
          <w:sz w:val="28"/>
          <w:szCs w:val="28"/>
        </w:rPr>
      </w:pPr>
    </w:p>
    <w:p w:rsidR="00F33291" w:rsidRDefault="00F33291" w:rsidP="00E40BA8">
      <w:pPr>
        <w:pStyle w:val="ConsPlusNormal"/>
        <w:outlineLvl w:val="1"/>
        <w:rPr>
          <w:rFonts w:eastAsia="Times New Roman"/>
          <w:sz w:val="28"/>
          <w:szCs w:val="28"/>
        </w:rPr>
      </w:pPr>
    </w:p>
    <w:p w:rsidR="00F33291" w:rsidRDefault="00F33291" w:rsidP="00E40BA8">
      <w:pPr>
        <w:pStyle w:val="ConsPlusNormal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</w:t>
      </w:r>
    </w:p>
    <w:p w:rsidR="00F33291" w:rsidRDefault="00F33291" w:rsidP="00E40BA8">
      <w:pPr>
        <w:pStyle w:val="ConsPlusNormal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муниципального образования</w:t>
      </w:r>
    </w:p>
    <w:p w:rsidR="00F33291" w:rsidRDefault="00F33291" w:rsidP="00E40BA8">
      <w:pPr>
        <w:pStyle w:val="ConsPlusNormal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Брюховецкий район, начальник</w:t>
      </w:r>
    </w:p>
    <w:p w:rsidR="00F33291" w:rsidRDefault="00F33291" w:rsidP="00E40BA8">
      <w:pPr>
        <w:pStyle w:val="ConsPlusNormal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управления по архитектуре,</w:t>
      </w:r>
    </w:p>
    <w:p w:rsidR="00F33291" w:rsidRDefault="00F33291" w:rsidP="00E40BA8">
      <w:pPr>
        <w:pStyle w:val="ConsPlusNormal"/>
        <w:outlineLvl w:val="1"/>
        <w:rPr>
          <w:sz w:val="28"/>
        </w:rPr>
      </w:pPr>
      <w:r>
        <w:rPr>
          <w:rFonts w:eastAsia="Times New Roman"/>
          <w:sz w:val="28"/>
          <w:szCs w:val="28"/>
        </w:rPr>
        <w:t>строительству и ЖКХ                                                                           В.Г. Бандуров</w:t>
      </w: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E54306">
      <w:pPr>
        <w:pStyle w:val="ConsPlusNormal"/>
        <w:ind w:left="5103"/>
        <w:outlineLvl w:val="1"/>
        <w:rPr>
          <w:sz w:val="28"/>
        </w:rPr>
      </w:pPr>
    </w:p>
    <w:p w:rsidR="00543842" w:rsidRDefault="00543842" w:rsidP="005A51EA">
      <w:pPr>
        <w:pStyle w:val="ConsPlusNormal"/>
        <w:outlineLvl w:val="1"/>
        <w:rPr>
          <w:sz w:val="28"/>
        </w:rPr>
      </w:pPr>
    </w:p>
    <w:p w:rsidR="002B453E" w:rsidRPr="00E54306" w:rsidRDefault="002B453E" w:rsidP="0015579F">
      <w:pPr>
        <w:pStyle w:val="ConsPlusNormal"/>
        <w:ind w:left="5103"/>
        <w:jc w:val="center"/>
        <w:outlineLvl w:val="1"/>
        <w:rPr>
          <w:sz w:val="28"/>
        </w:rPr>
      </w:pPr>
      <w:r w:rsidRPr="00E54306">
        <w:rPr>
          <w:sz w:val="28"/>
        </w:rPr>
        <w:lastRenderedPageBreak/>
        <w:t xml:space="preserve">Приложение </w:t>
      </w:r>
      <w:r w:rsidR="00E40BA8">
        <w:rPr>
          <w:sz w:val="28"/>
        </w:rPr>
        <w:t xml:space="preserve">№ </w:t>
      </w:r>
      <w:r w:rsidRPr="00E54306">
        <w:rPr>
          <w:sz w:val="28"/>
        </w:rPr>
        <w:t>1</w:t>
      </w:r>
    </w:p>
    <w:p w:rsidR="002B453E" w:rsidRPr="00E54306" w:rsidRDefault="0024759A" w:rsidP="0015579F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к Порядку аттестации экспертов</w:t>
      </w:r>
      <w:r w:rsidR="00540FBE" w:rsidRPr="00E54306">
        <w:rPr>
          <w:sz w:val="28"/>
        </w:rPr>
        <w:t>,</w:t>
      </w:r>
    </w:p>
    <w:p w:rsidR="00540FBE" w:rsidRPr="00E54306" w:rsidRDefault="00540FBE" w:rsidP="0015579F">
      <w:pPr>
        <w:pStyle w:val="ConsPlusNormal"/>
        <w:ind w:left="5103"/>
        <w:jc w:val="center"/>
        <w:rPr>
          <w:sz w:val="28"/>
        </w:rPr>
      </w:pPr>
      <w:proofErr w:type="gramStart"/>
      <w:r w:rsidRPr="00E54306">
        <w:rPr>
          <w:sz w:val="28"/>
        </w:rPr>
        <w:t>привлекаемых</w:t>
      </w:r>
      <w:proofErr w:type="gramEnd"/>
      <w:r w:rsidRPr="00E54306">
        <w:rPr>
          <w:sz w:val="28"/>
        </w:rPr>
        <w:t xml:space="preserve"> администрацией</w:t>
      </w:r>
    </w:p>
    <w:p w:rsidR="00540FBE" w:rsidRPr="00E54306" w:rsidRDefault="00540FBE" w:rsidP="0015579F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муниципального образования</w:t>
      </w:r>
    </w:p>
    <w:p w:rsidR="00540FBE" w:rsidRPr="00E54306" w:rsidRDefault="00540FBE" w:rsidP="0015579F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Брюховецкий район к проведению</w:t>
      </w:r>
    </w:p>
    <w:p w:rsidR="00540FBE" w:rsidRPr="00E54306" w:rsidRDefault="00540FBE" w:rsidP="0015579F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экспертизы при осуществлении</w:t>
      </w:r>
    </w:p>
    <w:p w:rsidR="00540FBE" w:rsidRPr="00E54306" w:rsidRDefault="00540FBE" w:rsidP="0015579F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муниципального жилищного</w:t>
      </w:r>
    </w:p>
    <w:p w:rsidR="00540FBE" w:rsidRPr="00E54306" w:rsidRDefault="00540FBE" w:rsidP="0015579F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контроля</w:t>
      </w:r>
    </w:p>
    <w:p w:rsidR="002B453E" w:rsidRDefault="002B453E" w:rsidP="00B755B2">
      <w:pPr>
        <w:pStyle w:val="ConsPlusNormal"/>
      </w:pPr>
    </w:p>
    <w:p w:rsidR="00EB3F7C" w:rsidRDefault="00EB3F7C" w:rsidP="00B755B2">
      <w:pPr>
        <w:pStyle w:val="ConsPlusNormal"/>
      </w:pPr>
    </w:p>
    <w:p w:rsidR="006E0370" w:rsidRPr="00241376" w:rsidRDefault="006E0370" w:rsidP="000E1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</w:rPr>
      </w:pPr>
      <w:bookmarkStart w:id="2" w:name="Par181"/>
      <w:bookmarkEnd w:id="2"/>
      <w:r w:rsidRPr="00241376">
        <w:rPr>
          <w:rFonts w:ascii="Times New Roman" w:eastAsia="Times New Roman" w:hAnsi="Times New Roman"/>
          <w:sz w:val="28"/>
          <w:szCs w:val="28"/>
        </w:rPr>
        <w:t>ФОРМА ЗАЯВЛЕНИЯ</w:t>
      </w:r>
    </w:p>
    <w:p w:rsidR="00773A3D" w:rsidRDefault="00773A3D" w:rsidP="000E1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="006E0370" w:rsidRPr="00241376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рохождении аттестации эксперта, </w:t>
      </w:r>
      <w:r w:rsidR="006E0370" w:rsidRPr="00241376">
        <w:rPr>
          <w:rFonts w:ascii="Times New Roman" w:eastAsia="Times New Roman" w:hAnsi="Times New Roman"/>
          <w:sz w:val="28"/>
          <w:szCs w:val="28"/>
        </w:rPr>
        <w:t>привлекаемого</w:t>
      </w:r>
    </w:p>
    <w:p w:rsidR="00773A3D" w:rsidRDefault="006E0370" w:rsidP="000E1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241376">
        <w:rPr>
          <w:rFonts w:ascii="Times New Roman" w:eastAsia="Times New Roman" w:hAnsi="Times New Roman"/>
          <w:sz w:val="28"/>
          <w:szCs w:val="28"/>
        </w:rPr>
        <w:t>администрацией</w:t>
      </w:r>
      <w:r w:rsidR="00773A3D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</w:p>
    <w:p w:rsidR="00773A3D" w:rsidRDefault="001F1412" w:rsidP="000E1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241376">
        <w:rPr>
          <w:rFonts w:ascii="Times New Roman" w:eastAsia="Times New Roman" w:hAnsi="Times New Roman"/>
          <w:sz w:val="28"/>
          <w:szCs w:val="28"/>
        </w:rPr>
        <w:t>Брюховецкий район</w:t>
      </w:r>
      <w:r w:rsidR="007E3EF6" w:rsidRPr="00241376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3" w:name="_Hlk107400705"/>
      <w:r w:rsidR="007E3EF6" w:rsidRPr="00241376">
        <w:rPr>
          <w:rFonts w:ascii="Times New Roman" w:eastAsia="Times New Roman" w:hAnsi="Times New Roman"/>
          <w:sz w:val="28"/>
          <w:szCs w:val="28"/>
        </w:rPr>
        <w:t>к проведению</w:t>
      </w:r>
      <w:r w:rsidR="00773A3D">
        <w:rPr>
          <w:rFonts w:ascii="Times New Roman" w:eastAsia="Times New Roman" w:hAnsi="Times New Roman"/>
          <w:sz w:val="28"/>
          <w:szCs w:val="28"/>
        </w:rPr>
        <w:t xml:space="preserve"> экспертизы </w:t>
      </w:r>
      <w:proofErr w:type="gramStart"/>
      <w:r w:rsidR="00773A3D">
        <w:rPr>
          <w:rFonts w:ascii="Times New Roman" w:eastAsia="Times New Roman" w:hAnsi="Times New Roman"/>
          <w:sz w:val="28"/>
          <w:szCs w:val="28"/>
        </w:rPr>
        <w:t>при</w:t>
      </w:r>
      <w:proofErr w:type="gramEnd"/>
    </w:p>
    <w:p w:rsidR="006E0370" w:rsidRPr="00241376" w:rsidRDefault="007E3EF6" w:rsidP="000E1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241376">
        <w:rPr>
          <w:rFonts w:ascii="Times New Roman" w:eastAsia="Times New Roman" w:hAnsi="Times New Roman"/>
          <w:sz w:val="28"/>
          <w:szCs w:val="28"/>
        </w:rPr>
        <w:t>осуществлении</w:t>
      </w:r>
      <w:proofErr w:type="gramEnd"/>
      <w:r w:rsidRPr="00241376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757B8B">
        <w:rPr>
          <w:rFonts w:ascii="Times New Roman" w:eastAsia="Times New Roman" w:hAnsi="Times New Roman"/>
          <w:sz w:val="28"/>
          <w:szCs w:val="28"/>
        </w:rPr>
        <w:t xml:space="preserve">жилищного </w:t>
      </w:r>
      <w:r w:rsidRPr="00241376">
        <w:rPr>
          <w:rFonts w:ascii="Times New Roman" w:eastAsia="Times New Roman" w:hAnsi="Times New Roman"/>
          <w:sz w:val="28"/>
          <w:szCs w:val="28"/>
        </w:rPr>
        <w:t>контроля</w:t>
      </w:r>
    </w:p>
    <w:bookmarkEnd w:id="3"/>
    <w:p w:rsidR="006E0370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F62D8A" w:rsidRDefault="00F62D8A" w:rsidP="00241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E303D0" w:rsidRPr="002D294F" w:rsidRDefault="00F62D8A" w:rsidP="00F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2D294F" w:rsidRPr="002D294F">
        <w:rPr>
          <w:rFonts w:ascii="Times New Roman" w:eastAsia="Times New Roman" w:hAnsi="Times New Roman"/>
          <w:sz w:val="28"/>
          <w:szCs w:val="28"/>
        </w:rPr>
        <w:t>Главе</w:t>
      </w:r>
    </w:p>
    <w:p w:rsidR="00241376" w:rsidRPr="002D294F" w:rsidRDefault="00F62D8A" w:rsidP="00F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241376" w:rsidRPr="002D294F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241376" w:rsidRPr="002D294F" w:rsidRDefault="00F62D8A" w:rsidP="00F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241376" w:rsidRPr="002D294F">
        <w:rPr>
          <w:rFonts w:ascii="Times New Roman" w:eastAsia="Times New Roman" w:hAnsi="Times New Roman"/>
          <w:sz w:val="28"/>
          <w:szCs w:val="28"/>
        </w:rPr>
        <w:t>Брюховецкий район</w:t>
      </w:r>
    </w:p>
    <w:p w:rsidR="00241376" w:rsidRPr="002D294F" w:rsidRDefault="00241376" w:rsidP="00D12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/>
          <w:sz w:val="28"/>
          <w:szCs w:val="28"/>
        </w:rPr>
      </w:pPr>
    </w:p>
    <w:p w:rsidR="00241376" w:rsidRPr="002D294F" w:rsidRDefault="00241376" w:rsidP="00241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  <w:r w:rsidR="002D294F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F62D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294F">
        <w:rPr>
          <w:rFonts w:ascii="Times New Roman" w:eastAsia="Times New Roman" w:hAnsi="Times New Roman"/>
          <w:sz w:val="28"/>
          <w:szCs w:val="28"/>
        </w:rPr>
        <w:t>от (Ф.И.О. Заявителя)</w:t>
      </w:r>
    </w:p>
    <w:p w:rsidR="00D12314" w:rsidRPr="00EB3F7C" w:rsidRDefault="00D12314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B3F7C" w:rsidRPr="00EB3F7C" w:rsidRDefault="00EB3F7C" w:rsidP="00480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B3F7C" w:rsidRDefault="00EB3F7C" w:rsidP="002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E0370" w:rsidRPr="002D294F" w:rsidRDefault="006E0370" w:rsidP="002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2D294F" w:rsidRDefault="006E0370" w:rsidP="002D294F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о п</w:t>
      </w:r>
      <w:r w:rsidR="00757B8B" w:rsidRPr="002D294F">
        <w:rPr>
          <w:rFonts w:ascii="Times New Roman" w:eastAsia="Times New Roman" w:hAnsi="Times New Roman"/>
          <w:sz w:val="28"/>
          <w:szCs w:val="28"/>
        </w:rPr>
        <w:t xml:space="preserve">рохождении аттестации эксперта, </w:t>
      </w:r>
      <w:r w:rsidRPr="002D294F">
        <w:rPr>
          <w:rFonts w:ascii="Times New Roman" w:eastAsia="Times New Roman" w:hAnsi="Times New Roman"/>
          <w:sz w:val="28"/>
          <w:szCs w:val="28"/>
        </w:rPr>
        <w:t>привлекаемого</w:t>
      </w:r>
    </w:p>
    <w:p w:rsidR="002D294F" w:rsidRDefault="006E0370" w:rsidP="002D294F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администрацией</w:t>
      </w:r>
      <w:r w:rsidR="002D294F">
        <w:rPr>
          <w:rFonts w:ascii="Times New Roman" w:eastAsia="Times New Roman" w:hAnsi="Times New Roman"/>
          <w:sz w:val="28"/>
          <w:szCs w:val="28"/>
        </w:rPr>
        <w:t xml:space="preserve"> </w:t>
      </w:r>
      <w:r w:rsidR="00E303D0" w:rsidRPr="002D294F">
        <w:rPr>
          <w:rFonts w:ascii="Times New Roman" w:eastAsia="Times New Roman" w:hAnsi="Times New Roman"/>
          <w:sz w:val="28"/>
          <w:szCs w:val="28"/>
        </w:rPr>
        <w:t>муниципального образования Брюховецкий район</w:t>
      </w:r>
    </w:p>
    <w:p w:rsidR="002D294F" w:rsidRDefault="00E303D0" w:rsidP="002D294F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к проведению</w:t>
      </w:r>
      <w:r w:rsidR="002D294F">
        <w:rPr>
          <w:rFonts w:ascii="Times New Roman" w:eastAsia="Times New Roman" w:hAnsi="Times New Roman"/>
          <w:sz w:val="28"/>
          <w:szCs w:val="28"/>
        </w:rPr>
        <w:t xml:space="preserve"> </w:t>
      </w:r>
      <w:r w:rsidR="007E3EF6" w:rsidRPr="002D294F">
        <w:rPr>
          <w:rFonts w:ascii="Times New Roman" w:eastAsia="Times New Roman" w:hAnsi="Times New Roman"/>
          <w:sz w:val="28"/>
          <w:szCs w:val="28"/>
        </w:rPr>
        <w:t>экспертизы при осуществлении</w:t>
      </w:r>
    </w:p>
    <w:p w:rsidR="006E0370" w:rsidRPr="002D294F" w:rsidRDefault="007E3EF6" w:rsidP="002D294F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757B8B" w:rsidRPr="002D294F">
        <w:rPr>
          <w:rFonts w:ascii="Times New Roman" w:eastAsia="Times New Roman" w:hAnsi="Times New Roman"/>
          <w:sz w:val="28"/>
          <w:szCs w:val="28"/>
        </w:rPr>
        <w:t xml:space="preserve">жилищного </w:t>
      </w:r>
      <w:r w:rsidRPr="002D294F">
        <w:rPr>
          <w:rFonts w:ascii="Times New Roman" w:eastAsia="Times New Roman" w:hAnsi="Times New Roman"/>
          <w:sz w:val="28"/>
          <w:szCs w:val="28"/>
        </w:rPr>
        <w:t>контроля</w:t>
      </w:r>
    </w:p>
    <w:p w:rsidR="006E0370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 </w:t>
      </w:r>
    </w:p>
    <w:p w:rsidR="00EB3F7C" w:rsidRPr="002D294F" w:rsidRDefault="00EB3F7C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Прошу допустить меня, _____________________</w:t>
      </w:r>
      <w:r w:rsidR="002D294F">
        <w:rPr>
          <w:rFonts w:ascii="Times New Roman" w:eastAsia="Times New Roman" w:hAnsi="Times New Roman"/>
          <w:sz w:val="28"/>
          <w:szCs w:val="28"/>
        </w:rPr>
        <w:t>__________________________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  <w:r w:rsidRPr="002D294F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2D294F" w:rsidRPr="002D294F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2D294F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2D294F">
        <w:rPr>
          <w:rFonts w:ascii="Times New Roman" w:eastAsia="Times New Roman" w:hAnsi="Times New Roman"/>
          <w:sz w:val="24"/>
          <w:szCs w:val="24"/>
        </w:rPr>
        <w:t>(фамилия, имя, отчество (если имеется) заявителя)</w:t>
      </w:r>
    </w:p>
    <w:p w:rsidR="006E0370" w:rsidRPr="002D294F" w:rsidRDefault="006E0370" w:rsidP="00D12314">
      <w:pPr>
        <w:tabs>
          <w:tab w:val="left" w:pos="0"/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 xml:space="preserve">к прохождению аттестации эксперта, привлекаемого администрацией </w:t>
      </w:r>
      <w:r w:rsidR="00E303D0" w:rsidRPr="002D294F">
        <w:rPr>
          <w:rFonts w:ascii="Times New Roman" w:eastAsia="Times New Roman" w:hAnsi="Times New Roman"/>
          <w:sz w:val="28"/>
          <w:szCs w:val="28"/>
        </w:rPr>
        <w:t>муниципального образования Брюховецкий район</w:t>
      </w:r>
      <w:r w:rsidRPr="002D294F">
        <w:rPr>
          <w:rFonts w:ascii="Times New Roman" w:eastAsia="Times New Roman" w:hAnsi="Times New Roman"/>
          <w:sz w:val="28"/>
          <w:szCs w:val="28"/>
        </w:rPr>
        <w:t xml:space="preserve"> (далее  - Администрация) к</w:t>
      </w:r>
      <w:r w:rsidR="007E3EF6" w:rsidRPr="002D29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294F">
        <w:rPr>
          <w:rFonts w:ascii="Times New Roman" w:eastAsia="Times New Roman" w:hAnsi="Times New Roman"/>
          <w:sz w:val="28"/>
          <w:szCs w:val="28"/>
        </w:rPr>
        <w:t>проведению   контрольных   (надзорных)   мероприятий,   в   соответствии  с</w:t>
      </w:r>
      <w:r w:rsidR="007E3EF6" w:rsidRPr="002D29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294F">
        <w:rPr>
          <w:rFonts w:ascii="Times New Roman" w:eastAsia="Times New Roman" w:hAnsi="Times New Roman"/>
          <w:sz w:val="28"/>
          <w:szCs w:val="28"/>
        </w:rPr>
        <w:t xml:space="preserve">Федеральным  законом  от  31.07.2020  </w:t>
      </w:r>
      <w:r w:rsidR="003C279F" w:rsidRPr="002D294F">
        <w:rPr>
          <w:rFonts w:ascii="Times New Roman" w:eastAsia="Times New Roman" w:hAnsi="Times New Roman"/>
          <w:sz w:val="28"/>
          <w:szCs w:val="28"/>
        </w:rPr>
        <w:t>№</w:t>
      </w:r>
      <w:r w:rsidRPr="002D294F">
        <w:rPr>
          <w:rFonts w:ascii="Times New Roman" w:eastAsia="Times New Roman" w:hAnsi="Times New Roman"/>
          <w:sz w:val="28"/>
          <w:szCs w:val="28"/>
        </w:rPr>
        <w:t xml:space="preserve">  248-ФЗ </w:t>
      </w:r>
      <w:r w:rsidR="003C279F" w:rsidRPr="002D294F">
        <w:rPr>
          <w:rFonts w:ascii="Times New Roman" w:eastAsia="Times New Roman" w:hAnsi="Times New Roman"/>
          <w:sz w:val="28"/>
          <w:szCs w:val="28"/>
        </w:rPr>
        <w:t>«</w:t>
      </w:r>
      <w:r w:rsidRPr="002D294F">
        <w:rPr>
          <w:rFonts w:ascii="Times New Roman" w:eastAsia="Times New Roman" w:hAnsi="Times New Roman"/>
          <w:sz w:val="28"/>
          <w:szCs w:val="28"/>
        </w:rPr>
        <w:t>О государственном контроле</w:t>
      </w:r>
      <w:r w:rsidR="007E3EF6" w:rsidRPr="002D29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294F">
        <w:rPr>
          <w:rFonts w:ascii="Times New Roman" w:eastAsia="Times New Roman" w:hAnsi="Times New Roman"/>
          <w:sz w:val="28"/>
          <w:szCs w:val="28"/>
        </w:rPr>
        <w:t>(надзоре)  и муниципальном контроле в Российской Федерации</w:t>
      </w:r>
      <w:r w:rsidR="003C279F" w:rsidRPr="002D294F">
        <w:rPr>
          <w:rFonts w:ascii="Times New Roman" w:eastAsia="Times New Roman" w:hAnsi="Times New Roman"/>
          <w:sz w:val="28"/>
          <w:szCs w:val="28"/>
        </w:rPr>
        <w:t>»</w:t>
      </w:r>
      <w:r w:rsidRPr="002D294F">
        <w:rPr>
          <w:rFonts w:ascii="Times New Roman" w:eastAsia="Times New Roman" w:hAnsi="Times New Roman"/>
          <w:sz w:val="28"/>
          <w:szCs w:val="28"/>
        </w:rPr>
        <w:t>,</w:t>
      </w:r>
      <w:r w:rsidR="00E303D0" w:rsidRPr="002D29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294F">
        <w:rPr>
          <w:rFonts w:ascii="Times New Roman" w:eastAsia="Times New Roman" w:hAnsi="Times New Roman"/>
          <w:sz w:val="28"/>
          <w:szCs w:val="28"/>
        </w:rPr>
        <w:t>по направлению</w:t>
      </w:r>
      <w:r w:rsidR="00E303D0" w:rsidRPr="002D294F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 w:rsidRPr="002D294F">
        <w:rPr>
          <w:rFonts w:ascii="Times New Roman" w:eastAsia="Times New Roman" w:hAnsi="Times New Roman"/>
          <w:sz w:val="28"/>
          <w:szCs w:val="28"/>
        </w:rPr>
        <w:t>________________________</w:t>
      </w:r>
      <w:r w:rsidR="00E303D0" w:rsidRPr="002D294F">
        <w:rPr>
          <w:rFonts w:ascii="Times New Roman" w:eastAsia="Times New Roman" w:hAnsi="Times New Roman"/>
          <w:sz w:val="28"/>
          <w:szCs w:val="28"/>
        </w:rPr>
        <w:t>__________________________</w:t>
      </w:r>
      <w:r w:rsidR="00EB3F7C">
        <w:rPr>
          <w:rFonts w:ascii="Times New Roman" w:eastAsia="Times New Roman" w:hAnsi="Times New Roman"/>
          <w:sz w:val="28"/>
          <w:szCs w:val="28"/>
        </w:rPr>
        <w:t>___</w:t>
      </w:r>
    </w:p>
    <w:p w:rsidR="006E0370" w:rsidRPr="00EB3F7C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  <w:r w:rsidRPr="00EB3F7C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B3F7C" w:rsidRPr="00EB3F7C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EB3F7C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EB3F7C">
        <w:rPr>
          <w:rFonts w:ascii="Times New Roman" w:eastAsia="Times New Roman" w:hAnsi="Times New Roman"/>
          <w:sz w:val="24"/>
          <w:szCs w:val="24"/>
        </w:rPr>
        <w:t>(указывается вид экспертизы)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О себе сообщаю следующие сведения: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данные документа, удостоверяющего личность заявителя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________________________________________________</w:t>
      </w:r>
      <w:r w:rsidR="00EB3F7C">
        <w:rPr>
          <w:rFonts w:ascii="Times New Roman" w:eastAsia="Times New Roman" w:hAnsi="Times New Roman"/>
          <w:sz w:val="28"/>
          <w:szCs w:val="28"/>
        </w:rPr>
        <w:t>____________________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дата и место рождения _____________________</w:t>
      </w:r>
      <w:r w:rsidR="00EB3F7C">
        <w:rPr>
          <w:rFonts w:ascii="Times New Roman" w:eastAsia="Times New Roman" w:hAnsi="Times New Roman"/>
          <w:sz w:val="28"/>
          <w:szCs w:val="28"/>
        </w:rPr>
        <w:t>__________________________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lastRenderedPageBreak/>
        <w:t>номер телефона и адрес электронной почты (если имеется) заявителя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___________________________________________</w:t>
      </w:r>
      <w:r w:rsidR="00EB3F7C">
        <w:rPr>
          <w:rFonts w:ascii="Times New Roman" w:eastAsia="Times New Roman" w:hAnsi="Times New Roman"/>
          <w:sz w:val="28"/>
          <w:szCs w:val="28"/>
        </w:rPr>
        <w:t>_________________________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идентификационный номер налогоплательщика з</w:t>
      </w:r>
      <w:r w:rsidR="00EB3F7C">
        <w:rPr>
          <w:rFonts w:ascii="Times New Roman" w:eastAsia="Times New Roman" w:hAnsi="Times New Roman"/>
          <w:sz w:val="28"/>
          <w:szCs w:val="28"/>
        </w:rPr>
        <w:t>аявителя _________________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страховой номер индивидуального лицевого счета заявителя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___________________________________________</w:t>
      </w:r>
      <w:r w:rsidR="00EB3F7C">
        <w:rPr>
          <w:rFonts w:ascii="Times New Roman" w:eastAsia="Times New Roman" w:hAnsi="Times New Roman"/>
          <w:sz w:val="28"/>
          <w:szCs w:val="28"/>
        </w:rPr>
        <w:t>_________________________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адрес места жительства ____________________</w:t>
      </w:r>
      <w:r w:rsidR="00EB3F7C">
        <w:rPr>
          <w:rFonts w:ascii="Times New Roman" w:eastAsia="Times New Roman" w:hAnsi="Times New Roman"/>
          <w:sz w:val="28"/>
          <w:szCs w:val="28"/>
        </w:rPr>
        <w:t>____________________________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образование _______________________________</w:t>
      </w:r>
      <w:r w:rsidR="00EB3F7C">
        <w:rPr>
          <w:rFonts w:ascii="Times New Roman" w:eastAsia="Times New Roman" w:hAnsi="Times New Roman"/>
          <w:sz w:val="28"/>
          <w:szCs w:val="28"/>
        </w:rPr>
        <w:t>__________________________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профессиональный стаж _____________________</w:t>
      </w:r>
      <w:r w:rsidR="00EB3F7C">
        <w:rPr>
          <w:rFonts w:ascii="Times New Roman" w:eastAsia="Times New Roman" w:hAnsi="Times New Roman"/>
          <w:sz w:val="28"/>
          <w:szCs w:val="28"/>
        </w:rPr>
        <w:t>_________________________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 xml:space="preserve">В качестве индивидуального предпринимателя не </w:t>
      </w:r>
      <w:proofErr w:type="gramStart"/>
      <w:r w:rsidRPr="002D294F">
        <w:rPr>
          <w:rFonts w:ascii="Times New Roman" w:eastAsia="Times New Roman" w:hAnsi="Times New Roman"/>
          <w:sz w:val="28"/>
          <w:szCs w:val="28"/>
        </w:rPr>
        <w:t>зарегистрирован</w:t>
      </w:r>
      <w:proofErr w:type="gramEnd"/>
      <w:r w:rsidRPr="002D294F">
        <w:rPr>
          <w:rFonts w:ascii="Times New Roman" w:eastAsia="Times New Roman" w:hAnsi="Times New Roman"/>
          <w:sz w:val="28"/>
          <w:szCs w:val="28"/>
        </w:rPr>
        <w:t>.</w:t>
      </w:r>
    </w:p>
    <w:p w:rsidR="006E0370" w:rsidRPr="002D294F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:rsidR="006E0370" w:rsidRDefault="00A86C34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>______________</w:t>
      </w:r>
      <w:r w:rsidR="00012D76" w:rsidRPr="002D294F">
        <w:rPr>
          <w:rFonts w:ascii="Times New Roman" w:eastAsia="Times New Roman" w:hAnsi="Times New Roman"/>
          <w:sz w:val="28"/>
          <w:szCs w:val="28"/>
        </w:rPr>
        <w:t>__</w:t>
      </w:r>
      <w:r w:rsidR="00EB3F7C">
        <w:rPr>
          <w:rFonts w:ascii="Times New Roman" w:eastAsia="Times New Roman" w:hAnsi="Times New Roman"/>
          <w:sz w:val="28"/>
          <w:szCs w:val="28"/>
        </w:rPr>
        <w:t xml:space="preserve">________________________   </w:t>
      </w:r>
      <w:r w:rsidR="006E0370" w:rsidRPr="002D294F">
        <w:rPr>
          <w:rFonts w:ascii="Times New Roman" w:eastAsia="Times New Roman" w:hAnsi="Times New Roman"/>
          <w:sz w:val="28"/>
          <w:szCs w:val="28"/>
        </w:rPr>
        <w:t>(</w:t>
      </w:r>
      <w:r w:rsidR="00E303D0" w:rsidRPr="002D294F">
        <w:rPr>
          <w:rFonts w:ascii="Times New Roman" w:eastAsia="Times New Roman" w:hAnsi="Times New Roman"/>
          <w:sz w:val="28"/>
          <w:szCs w:val="28"/>
        </w:rPr>
        <w:t xml:space="preserve">указать способ </w:t>
      </w:r>
      <w:r w:rsidRPr="002D294F">
        <w:rPr>
          <w:rFonts w:ascii="Times New Roman" w:eastAsia="Times New Roman" w:hAnsi="Times New Roman"/>
          <w:sz w:val="28"/>
          <w:szCs w:val="28"/>
        </w:rPr>
        <w:t>получения</w:t>
      </w:r>
      <w:r w:rsidR="006E0370" w:rsidRPr="002D294F">
        <w:rPr>
          <w:rFonts w:ascii="Times New Roman" w:eastAsia="Times New Roman" w:hAnsi="Times New Roman"/>
          <w:sz w:val="28"/>
          <w:szCs w:val="28"/>
        </w:rPr>
        <w:t>)</w:t>
      </w:r>
    </w:p>
    <w:p w:rsidR="00EB3F7C" w:rsidRPr="002D294F" w:rsidRDefault="00EB3F7C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6E0370" w:rsidRDefault="006E0370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D294F">
        <w:rPr>
          <w:rFonts w:ascii="Times New Roman" w:eastAsia="Times New Roman" w:hAnsi="Times New Roman"/>
          <w:sz w:val="28"/>
          <w:szCs w:val="28"/>
        </w:rPr>
        <w:t xml:space="preserve">Приложение: копии </w:t>
      </w:r>
      <w:r w:rsidR="00A86C34" w:rsidRPr="002D294F">
        <w:rPr>
          <w:rFonts w:ascii="Times New Roman" w:eastAsia="Times New Roman" w:hAnsi="Times New Roman"/>
          <w:sz w:val="28"/>
          <w:szCs w:val="28"/>
        </w:rPr>
        <w:t>документов, подтверждающих</w:t>
      </w:r>
      <w:r w:rsidRPr="002D294F">
        <w:rPr>
          <w:rFonts w:ascii="Times New Roman" w:eastAsia="Times New Roman" w:hAnsi="Times New Roman"/>
          <w:sz w:val="28"/>
          <w:szCs w:val="28"/>
        </w:rPr>
        <w:t xml:space="preserve"> соответствие критериям</w:t>
      </w:r>
      <w:r w:rsidR="00E9625F" w:rsidRPr="002D29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294F">
        <w:rPr>
          <w:rFonts w:ascii="Times New Roman" w:eastAsia="Times New Roman" w:hAnsi="Times New Roman"/>
          <w:sz w:val="28"/>
          <w:szCs w:val="28"/>
        </w:rPr>
        <w:t>аттестации экспертов, установленным администрацией, с учетом перечня видов</w:t>
      </w:r>
      <w:r w:rsidR="00E9625F" w:rsidRPr="002D29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294F">
        <w:rPr>
          <w:rFonts w:ascii="Times New Roman" w:eastAsia="Times New Roman" w:hAnsi="Times New Roman"/>
          <w:sz w:val="28"/>
          <w:szCs w:val="28"/>
        </w:rPr>
        <w:t>экспертиз, для  проведения которых требуется</w:t>
      </w:r>
      <w:r w:rsidR="006E573C">
        <w:rPr>
          <w:rFonts w:ascii="Times New Roman" w:eastAsia="Times New Roman" w:hAnsi="Times New Roman"/>
          <w:sz w:val="28"/>
          <w:szCs w:val="28"/>
        </w:rPr>
        <w:t xml:space="preserve"> привлечение экспертов, на______</w:t>
      </w:r>
      <w:r w:rsidRPr="002D294F">
        <w:rPr>
          <w:rFonts w:ascii="Times New Roman" w:eastAsia="Times New Roman" w:hAnsi="Times New Roman"/>
          <w:sz w:val="28"/>
          <w:szCs w:val="28"/>
        </w:rPr>
        <w:t xml:space="preserve"> л. в 1 экз.</w:t>
      </w:r>
    </w:p>
    <w:p w:rsidR="00E65A34" w:rsidRDefault="00E65A34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65A34" w:rsidRDefault="00E65A34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65A34" w:rsidRDefault="00E65A34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65A34" w:rsidRDefault="00E65A34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  <w:r w:rsidR="005B3C99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_____________  _________________</w:t>
      </w:r>
    </w:p>
    <w:p w:rsidR="00E65A34" w:rsidRDefault="00E65A34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  <w:r w:rsidRPr="00E65A34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65A34">
        <w:rPr>
          <w:rFonts w:ascii="Times New Roman" w:eastAsia="Times New Roman" w:hAnsi="Times New Roman"/>
          <w:sz w:val="24"/>
          <w:szCs w:val="24"/>
        </w:rPr>
        <w:t>(подпись)             (Ф.И.О. 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E65A34" w:rsidRDefault="00E65A34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</w:p>
    <w:p w:rsidR="00E65A34" w:rsidRDefault="00E65A34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</w:p>
    <w:p w:rsidR="00E65A34" w:rsidRPr="00E65A34" w:rsidRDefault="00E65A34" w:rsidP="00D1231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«___»  ________________ 20 __ г.</w:t>
      </w:r>
    </w:p>
    <w:p w:rsidR="00EB3F7C" w:rsidRDefault="00EB3F7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95721C" w:rsidRDefault="0095721C" w:rsidP="0095721C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95721C" w:rsidRDefault="0095721C" w:rsidP="0095721C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95721C" w:rsidRDefault="0095721C" w:rsidP="0095721C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95721C" w:rsidRDefault="0095721C" w:rsidP="0095721C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EB3F7C" w:rsidRDefault="00EB3F7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EB3F7C" w:rsidRDefault="00EB3F7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EB3F7C" w:rsidRDefault="00EB3F7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EB3F7C" w:rsidRDefault="00EB3F7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EB3F7C" w:rsidRDefault="00EB3F7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EB3F7C" w:rsidRDefault="00EB3F7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EB3F7C" w:rsidRDefault="00EB3F7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EB3F7C" w:rsidRDefault="00EB3F7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95721C" w:rsidRDefault="0095721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95721C" w:rsidRDefault="0095721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95721C" w:rsidRDefault="0095721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95721C" w:rsidRDefault="0095721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95721C" w:rsidRDefault="0095721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95721C" w:rsidRDefault="0095721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E65A34" w:rsidRDefault="00E65A34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E65A34" w:rsidRDefault="00E65A34" w:rsidP="00E65A34">
      <w:pPr>
        <w:pStyle w:val="ConsPlusNormal"/>
        <w:tabs>
          <w:tab w:val="left" w:pos="5103"/>
        </w:tabs>
        <w:rPr>
          <w:color w:val="000000" w:themeColor="text1"/>
          <w:sz w:val="28"/>
          <w:szCs w:val="28"/>
        </w:rPr>
      </w:pPr>
    </w:p>
    <w:p w:rsidR="00EB3F7C" w:rsidRDefault="00EB3F7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71638C" w:rsidRDefault="00EB3F7C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</w:t>
      </w:r>
      <w:r w:rsidR="0071638C">
        <w:rPr>
          <w:color w:val="000000" w:themeColor="text1"/>
          <w:sz w:val="28"/>
          <w:szCs w:val="28"/>
        </w:rPr>
        <w:t>Приложение № 2</w:t>
      </w:r>
    </w:p>
    <w:p w:rsidR="00540FBE" w:rsidRPr="008B035A" w:rsidRDefault="00987C31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71638C">
        <w:rPr>
          <w:color w:val="000000" w:themeColor="text1"/>
          <w:sz w:val="28"/>
          <w:szCs w:val="28"/>
        </w:rPr>
        <w:t>к порядку аттестации экспертов,</w:t>
      </w:r>
    </w:p>
    <w:p w:rsidR="00540FBE" w:rsidRPr="008B035A" w:rsidRDefault="00987C31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proofErr w:type="gramStart"/>
      <w:r w:rsidR="00540FBE" w:rsidRPr="008B035A">
        <w:rPr>
          <w:color w:val="000000" w:themeColor="text1"/>
          <w:sz w:val="28"/>
          <w:szCs w:val="28"/>
        </w:rPr>
        <w:t>привлекаемых</w:t>
      </w:r>
      <w:proofErr w:type="gramEnd"/>
      <w:r w:rsidR="00540FBE" w:rsidRPr="008B035A">
        <w:rPr>
          <w:color w:val="000000" w:themeColor="text1"/>
          <w:sz w:val="28"/>
          <w:szCs w:val="28"/>
        </w:rPr>
        <w:t xml:space="preserve"> администрацией</w:t>
      </w:r>
    </w:p>
    <w:p w:rsidR="00540FBE" w:rsidRPr="008B035A" w:rsidRDefault="00987C31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540FBE" w:rsidRPr="008B035A">
        <w:rPr>
          <w:color w:val="000000" w:themeColor="text1"/>
          <w:sz w:val="28"/>
          <w:szCs w:val="28"/>
        </w:rPr>
        <w:t>муниципального образования</w:t>
      </w:r>
    </w:p>
    <w:p w:rsidR="00540FBE" w:rsidRPr="008B035A" w:rsidRDefault="00987C31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540FBE" w:rsidRPr="008B035A">
        <w:rPr>
          <w:color w:val="000000" w:themeColor="text1"/>
          <w:sz w:val="28"/>
          <w:szCs w:val="28"/>
        </w:rPr>
        <w:t>Брюховецкий район к проведению</w:t>
      </w:r>
    </w:p>
    <w:p w:rsidR="00540FBE" w:rsidRPr="008B035A" w:rsidRDefault="00987C31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540FBE" w:rsidRPr="008B035A">
        <w:rPr>
          <w:color w:val="000000" w:themeColor="text1"/>
          <w:sz w:val="28"/>
          <w:szCs w:val="28"/>
        </w:rPr>
        <w:t>экспертизы при осуществлении</w:t>
      </w:r>
    </w:p>
    <w:p w:rsidR="00540FBE" w:rsidRPr="008B035A" w:rsidRDefault="00987C31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540FBE" w:rsidRPr="008B035A">
        <w:rPr>
          <w:color w:val="000000" w:themeColor="text1"/>
          <w:sz w:val="28"/>
          <w:szCs w:val="28"/>
        </w:rPr>
        <w:t>муниципального жилищного</w:t>
      </w:r>
    </w:p>
    <w:p w:rsidR="00540FBE" w:rsidRPr="008B035A" w:rsidRDefault="00987C31" w:rsidP="00987C31">
      <w:pPr>
        <w:pStyle w:val="ConsPlusNormal"/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540FBE" w:rsidRPr="008B035A">
        <w:rPr>
          <w:color w:val="000000" w:themeColor="text1"/>
          <w:sz w:val="28"/>
          <w:szCs w:val="28"/>
        </w:rPr>
        <w:t>контроля</w:t>
      </w:r>
    </w:p>
    <w:p w:rsidR="002B453E" w:rsidRPr="002D294F" w:rsidRDefault="0024759A" w:rsidP="008B035A">
      <w:pPr>
        <w:pStyle w:val="ConsPlusNormal"/>
        <w:ind w:left="5103"/>
        <w:jc w:val="left"/>
        <w:outlineLvl w:val="1"/>
        <w:rPr>
          <w:color w:val="FF0000"/>
          <w:sz w:val="28"/>
          <w:szCs w:val="28"/>
        </w:rPr>
      </w:pPr>
      <w:r w:rsidRPr="002D294F">
        <w:rPr>
          <w:color w:val="FF0000"/>
          <w:sz w:val="28"/>
          <w:szCs w:val="28"/>
        </w:rPr>
        <w:t xml:space="preserve">                              </w:t>
      </w:r>
    </w:p>
    <w:p w:rsidR="006E573C" w:rsidRPr="002D294F" w:rsidRDefault="006E573C" w:rsidP="002B453E">
      <w:pPr>
        <w:pStyle w:val="ConsPlusNormal"/>
        <w:rPr>
          <w:color w:val="FF0000"/>
          <w:sz w:val="28"/>
          <w:szCs w:val="28"/>
        </w:rPr>
      </w:pPr>
    </w:p>
    <w:p w:rsidR="00074DF3" w:rsidRPr="002D294F" w:rsidRDefault="00074DF3" w:rsidP="00480A49">
      <w:pPr>
        <w:pStyle w:val="ConsPlusNormal"/>
        <w:tabs>
          <w:tab w:val="left" w:pos="3969"/>
        </w:tabs>
        <w:jc w:val="center"/>
        <w:rPr>
          <w:color w:val="000000" w:themeColor="text1"/>
          <w:sz w:val="28"/>
          <w:szCs w:val="28"/>
        </w:rPr>
      </w:pPr>
      <w:bookmarkStart w:id="4" w:name="Par264"/>
      <w:bookmarkEnd w:id="4"/>
    </w:p>
    <w:p w:rsidR="00074DF3" w:rsidRDefault="002B453E" w:rsidP="00074DF3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074DF3">
        <w:rPr>
          <w:color w:val="000000" w:themeColor="text1"/>
          <w:sz w:val="28"/>
          <w:szCs w:val="28"/>
        </w:rPr>
        <w:t>Форма</w:t>
      </w:r>
      <w:r w:rsidR="008C0401" w:rsidRPr="00074DF3">
        <w:rPr>
          <w:color w:val="000000" w:themeColor="text1"/>
          <w:sz w:val="28"/>
          <w:szCs w:val="28"/>
        </w:rPr>
        <w:t xml:space="preserve"> </w:t>
      </w:r>
      <w:r w:rsidRPr="00074DF3">
        <w:rPr>
          <w:color w:val="000000" w:themeColor="text1"/>
          <w:sz w:val="28"/>
          <w:szCs w:val="28"/>
        </w:rPr>
        <w:t>согласия</w:t>
      </w:r>
    </w:p>
    <w:p w:rsidR="00074DF3" w:rsidRDefault="002B453E" w:rsidP="00074DF3">
      <w:pPr>
        <w:pStyle w:val="ConsPlusNormal"/>
        <w:jc w:val="center"/>
        <w:rPr>
          <w:sz w:val="28"/>
          <w:szCs w:val="28"/>
        </w:rPr>
      </w:pPr>
      <w:r w:rsidRPr="00074DF3">
        <w:rPr>
          <w:color w:val="000000" w:themeColor="text1"/>
          <w:sz w:val="28"/>
          <w:szCs w:val="28"/>
        </w:rPr>
        <w:t xml:space="preserve">на обработку и публикацию персональных </w:t>
      </w:r>
      <w:r w:rsidRPr="00074DF3">
        <w:rPr>
          <w:sz w:val="28"/>
          <w:szCs w:val="28"/>
        </w:rPr>
        <w:t>данных</w:t>
      </w:r>
      <w:r w:rsidR="00074DF3">
        <w:rPr>
          <w:sz w:val="28"/>
          <w:szCs w:val="28"/>
        </w:rPr>
        <w:t xml:space="preserve"> </w:t>
      </w:r>
      <w:r w:rsidRPr="00074DF3">
        <w:rPr>
          <w:sz w:val="28"/>
          <w:szCs w:val="28"/>
        </w:rPr>
        <w:t>в реестре</w:t>
      </w:r>
    </w:p>
    <w:p w:rsidR="00074DF3" w:rsidRDefault="002B453E" w:rsidP="00074DF3">
      <w:pPr>
        <w:pStyle w:val="ConsPlusNormal"/>
        <w:jc w:val="center"/>
        <w:rPr>
          <w:sz w:val="28"/>
          <w:szCs w:val="28"/>
        </w:rPr>
      </w:pPr>
      <w:r w:rsidRPr="00074DF3">
        <w:rPr>
          <w:sz w:val="28"/>
          <w:szCs w:val="28"/>
        </w:rPr>
        <w:t>экспертов, аттестация которых п</w:t>
      </w:r>
      <w:r w:rsidR="008C0401" w:rsidRPr="00074DF3">
        <w:rPr>
          <w:sz w:val="28"/>
          <w:szCs w:val="28"/>
        </w:rPr>
        <w:t>р</w:t>
      </w:r>
      <w:r w:rsidRPr="00074DF3">
        <w:rPr>
          <w:sz w:val="28"/>
          <w:szCs w:val="28"/>
        </w:rPr>
        <w:t>овед</w:t>
      </w:r>
      <w:r w:rsidR="00B755B2" w:rsidRPr="00074DF3">
        <w:rPr>
          <w:sz w:val="28"/>
          <w:szCs w:val="28"/>
        </w:rPr>
        <w:t>ена</w:t>
      </w:r>
      <w:r w:rsidR="00074DF3">
        <w:rPr>
          <w:sz w:val="28"/>
          <w:szCs w:val="28"/>
        </w:rPr>
        <w:t xml:space="preserve"> </w:t>
      </w:r>
      <w:r w:rsidR="00B755B2" w:rsidRPr="00074DF3">
        <w:rPr>
          <w:sz w:val="28"/>
          <w:szCs w:val="28"/>
        </w:rPr>
        <w:t>администрацией</w:t>
      </w:r>
    </w:p>
    <w:p w:rsidR="002B453E" w:rsidRPr="00074DF3" w:rsidRDefault="00B755B2" w:rsidP="00074DF3">
      <w:pPr>
        <w:pStyle w:val="ConsPlusNormal"/>
        <w:jc w:val="center"/>
        <w:rPr>
          <w:sz w:val="28"/>
          <w:szCs w:val="28"/>
        </w:rPr>
      </w:pPr>
      <w:r w:rsidRPr="00074DF3">
        <w:rPr>
          <w:sz w:val="28"/>
          <w:szCs w:val="28"/>
        </w:rPr>
        <w:t>муниципального образования Брюховецкий район</w:t>
      </w:r>
    </w:p>
    <w:p w:rsidR="002B453E" w:rsidRDefault="002B453E" w:rsidP="00074DF3">
      <w:pPr>
        <w:pStyle w:val="ConsPlusNormal"/>
        <w:rPr>
          <w:sz w:val="28"/>
          <w:szCs w:val="28"/>
        </w:rPr>
      </w:pPr>
    </w:p>
    <w:p w:rsidR="00074DF3" w:rsidRPr="002D294F" w:rsidRDefault="00074DF3" w:rsidP="00074DF3">
      <w:pPr>
        <w:pStyle w:val="ConsPlusNormal"/>
        <w:rPr>
          <w:sz w:val="28"/>
          <w:szCs w:val="28"/>
        </w:rPr>
      </w:pPr>
    </w:p>
    <w:p w:rsidR="002B453E" w:rsidRDefault="002B453E" w:rsidP="003E06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31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в реестре экспертов,</w:t>
      </w:r>
      <w:r w:rsidR="008C0401" w:rsidRPr="00987C31">
        <w:rPr>
          <w:rFonts w:ascii="Times New Roman" w:hAnsi="Times New Roman" w:cs="Times New Roman"/>
          <w:sz w:val="28"/>
          <w:szCs w:val="28"/>
        </w:rPr>
        <w:t xml:space="preserve"> </w:t>
      </w:r>
      <w:r w:rsidRPr="00987C31">
        <w:rPr>
          <w:rFonts w:ascii="Times New Roman" w:hAnsi="Times New Roman" w:cs="Times New Roman"/>
          <w:sz w:val="28"/>
          <w:szCs w:val="28"/>
        </w:rPr>
        <w:t>аттестация которых провед</w:t>
      </w:r>
      <w:r w:rsidR="003B5BF6" w:rsidRPr="00987C31">
        <w:rPr>
          <w:rFonts w:ascii="Times New Roman" w:hAnsi="Times New Roman" w:cs="Times New Roman"/>
          <w:sz w:val="28"/>
          <w:szCs w:val="28"/>
        </w:rPr>
        <w:t>ена администрацией муниципального образования Брюховецкий район</w:t>
      </w:r>
    </w:p>
    <w:p w:rsidR="003E0623" w:rsidRPr="002D294F" w:rsidRDefault="003E0623" w:rsidP="003E06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453E" w:rsidRPr="00987C31" w:rsidRDefault="003E0623" w:rsidP="003E0623">
      <w:pPr>
        <w:pStyle w:val="ConsPlusNonformat"/>
        <w:tabs>
          <w:tab w:val="left" w:pos="709"/>
        </w:tabs>
        <w:ind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Я,</w:t>
      </w:r>
      <w:r w:rsidR="002B453E" w:rsidRPr="00987C3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B453E" w:rsidRPr="002D294F" w:rsidRDefault="002B453E" w:rsidP="00074DF3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  <w:r w:rsidRPr="002D29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E0623" w:rsidRPr="002D29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294F">
        <w:rPr>
          <w:rFonts w:ascii="Times New Roman" w:hAnsi="Times New Roman" w:cs="Times New Roman"/>
          <w:sz w:val="24"/>
          <w:szCs w:val="24"/>
        </w:rPr>
        <w:t>(фамилия, имя отчество)</w:t>
      </w:r>
    </w:p>
    <w:p w:rsidR="002B453E" w:rsidRPr="00987C31" w:rsidRDefault="003E0623" w:rsidP="00074DF3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2B453E" w:rsidRPr="00987C31">
        <w:rPr>
          <w:rFonts w:ascii="Times New Roman" w:hAnsi="Times New Roman" w:cs="Times New Roman"/>
          <w:sz w:val="28"/>
          <w:szCs w:val="28"/>
        </w:rPr>
        <w:t>по ад</w:t>
      </w:r>
      <w:r>
        <w:rPr>
          <w:rFonts w:ascii="Times New Roman" w:hAnsi="Times New Roman" w:cs="Times New Roman"/>
          <w:sz w:val="28"/>
          <w:szCs w:val="28"/>
        </w:rPr>
        <w:t>ресу:</w:t>
      </w:r>
      <w:r w:rsidR="002B453E" w:rsidRPr="00987C3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B453E" w:rsidRPr="002D294F" w:rsidRDefault="002B453E" w:rsidP="00074DF3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  <w:r w:rsidRPr="002D29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0623" w:rsidRPr="002D29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D294F">
        <w:rPr>
          <w:rFonts w:ascii="Times New Roman" w:hAnsi="Times New Roman" w:cs="Times New Roman"/>
          <w:sz w:val="24"/>
          <w:szCs w:val="24"/>
        </w:rPr>
        <w:t>(адрес места жительства/регистрации)</w:t>
      </w:r>
    </w:p>
    <w:p w:rsidR="002B453E" w:rsidRPr="00987C31" w:rsidRDefault="002B453E" w:rsidP="00074DF3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  <w:r w:rsidRPr="00987C31">
        <w:rPr>
          <w:rFonts w:ascii="Times New Roman" w:hAnsi="Times New Roman" w:cs="Times New Roman"/>
          <w:sz w:val="28"/>
          <w:szCs w:val="28"/>
        </w:rPr>
        <w:t xml:space="preserve">паспорт _______________________, выданный </w:t>
      </w:r>
      <w:r w:rsidR="003C279F" w:rsidRPr="00987C31">
        <w:rPr>
          <w:rFonts w:ascii="Times New Roman" w:hAnsi="Times New Roman" w:cs="Times New Roman"/>
          <w:sz w:val="28"/>
          <w:szCs w:val="28"/>
        </w:rPr>
        <w:t>«</w:t>
      </w:r>
      <w:r w:rsidRPr="00987C31">
        <w:rPr>
          <w:rFonts w:ascii="Times New Roman" w:hAnsi="Times New Roman" w:cs="Times New Roman"/>
          <w:sz w:val="28"/>
          <w:szCs w:val="28"/>
        </w:rPr>
        <w:t>____</w:t>
      </w:r>
      <w:r w:rsidR="003C279F" w:rsidRPr="00987C31">
        <w:rPr>
          <w:rFonts w:ascii="Times New Roman" w:hAnsi="Times New Roman" w:cs="Times New Roman"/>
          <w:sz w:val="28"/>
          <w:szCs w:val="28"/>
        </w:rPr>
        <w:t>»</w:t>
      </w:r>
      <w:r w:rsidR="004971C6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3E0623">
        <w:rPr>
          <w:rFonts w:ascii="Times New Roman" w:hAnsi="Times New Roman" w:cs="Times New Roman"/>
          <w:sz w:val="28"/>
          <w:szCs w:val="28"/>
        </w:rPr>
        <w:t xml:space="preserve"> ____</w:t>
      </w:r>
      <w:r w:rsidRPr="00987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C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7C31">
        <w:rPr>
          <w:rFonts w:ascii="Times New Roman" w:hAnsi="Times New Roman" w:cs="Times New Roman"/>
          <w:sz w:val="28"/>
          <w:szCs w:val="28"/>
        </w:rPr>
        <w:t>.</w:t>
      </w:r>
    </w:p>
    <w:p w:rsidR="002B453E" w:rsidRPr="002D294F" w:rsidRDefault="002B453E" w:rsidP="00074DF3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  <w:r w:rsidRPr="002D29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0623" w:rsidRPr="002D29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294F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2B453E" w:rsidRPr="003D072E" w:rsidRDefault="002B453E" w:rsidP="00074DF3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  <w:r w:rsidRPr="003D072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E0623" w:rsidRPr="003D072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B453E" w:rsidRPr="002D294F" w:rsidRDefault="002B453E" w:rsidP="00074DF3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  <w:r w:rsidRPr="002D29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0623" w:rsidRPr="002D29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294F">
        <w:rPr>
          <w:rFonts w:ascii="Times New Roman" w:hAnsi="Times New Roman" w:cs="Times New Roman"/>
          <w:sz w:val="24"/>
          <w:szCs w:val="24"/>
        </w:rPr>
        <w:t>(орган, выдавший паспорт)</w:t>
      </w:r>
    </w:p>
    <w:p w:rsidR="002B453E" w:rsidRPr="00987C31" w:rsidRDefault="002B453E" w:rsidP="00074DF3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  <w:r w:rsidRPr="00987C31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</w:t>
      </w:r>
      <w:r w:rsidR="003E0623">
        <w:rPr>
          <w:rFonts w:ascii="Times New Roman" w:hAnsi="Times New Roman" w:cs="Times New Roman"/>
          <w:sz w:val="28"/>
          <w:szCs w:val="28"/>
        </w:rPr>
        <w:t>ю согласие ____________________</w:t>
      </w:r>
    </w:p>
    <w:p w:rsidR="002B453E" w:rsidRPr="002D294F" w:rsidRDefault="002B453E" w:rsidP="00074DF3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  <w:r w:rsidRPr="002D29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E0623" w:rsidRPr="002D294F">
        <w:rPr>
          <w:rFonts w:ascii="Times New Roman" w:hAnsi="Times New Roman" w:cs="Times New Roman"/>
          <w:sz w:val="28"/>
          <w:szCs w:val="28"/>
        </w:rPr>
        <w:t>___</w:t>
      </w:r>
    </w:p>
    <w:p w:rsidR="002B453E" w:rsidRPr="003E0623" w:rsidRDefault="002B453E" w:rsidP="00074DF3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  <w:r w:rsidRPr="003E06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06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0623">
        <w:rPr>
          <w:rFonts w:ascii="Times New Roman" w:hAnsi="Times New Roman" w:cs="Times New Roman"/>
          <w:sz w:val="24"/>
          <w:szCs w:val="24"/>
        </w:rPr>
        <w:t>(наименование администрации_______)</w:t>
      </w:r>
    </w:p>
    <w:p w:rsidR="002B453E" w:rsidRPr="00987C31" w:rsidRDefault="002B453E" w:rsidP="00074DF3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  <w:r w:rsidRPr="00987C31">
        <w:rPr>
          <w:rFonts w:ascii="Times New Roman" w:hAnsi="Times New Roman" w:cs="Times New Roman"/>
          <w:sz w:val="28"/>
          <w:szCs w:val="28"/>
        </w:rPr>
        <w:t>-   оператору   персональных  данных,  на  обработку  моих персональных данных и публикацию их в реестре экспертов, аттестация которых п</w:t>
      </w:r>
      <w:r w:rsidR="006C6691" w:rsidRPr="00987C31">
        <w:rPr>
          <w:rFonts w:ascii="Times New Roman" w:hAnsi="Times New Roman" w:cs="Times New Roman"/>
          <w:sz w:val="28"/>
          <w:szCs w:val="28"/>
        </w:rPr>
        <w:t>роведена администрацией муниципального образования Брюховецкий район.</w:t>
      </w:r>
    </w:p>
    <w:p w:rsidR="002B453E" w:rsidRPr="00987C31" w:rsidRDefault="002B453E" w:rsidP="00074DF3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  <w:r w:rsidRPr="00987C31">
        <w:rPr>
          <w:rFonts w:ascii="Times New Roman" w:hAnsi="Times New Roman" w:cs="Times New Roman"/>
          <w:sz w:val="28"/>
          <w:szCs w:val="28"/>
        </w:rPr>
        <w:t xml:space="preserve">    </w:t>
      </w:r>
      <w:r w:rsidR="004971C6">
        <w:rPr>
          <w:rFonts w:ascii="Times New Roman" w:hAnsi="Times New Roman" w:cs="Times New Roman"/>
          <w:sz w:val="28"/>
          <w:szCs w:val="28"/>
        </w:rPr>
        <w:t xml:space="preserve">   </w:t>
      </w:r>
      <w:r w:rsidR="006E573C">
        <w:rPr>
          <w:rFonts w:ascii="Times New Roman" w:hAnsi="Times New Roman" w:cs="Times New Roman"/>
          <w:sz w:val="28"/>
          <w:szCs w:val="28"/>
        </w:rPr>
        <w:t xml:space="preserve">   </w:t>
      </w:r>
      <w:r w:rsidRPr="00987C31">
        <w:rPr>
          <w:rFonts w:ascii="Times New Roman" w:hAnsi="Times New Roman" w:cs="Times New Roman"/>
          <w:sz w:val="28"/>
          <w:szCs w:val="28"/>
        </w:rPr>
        <w:t>Согласие дается мною для целей ________</w:t>
      </w:r>
      <w:r w:rsidR="006E573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453E" w:rsidRPr="002D294F" w:rsidRDefault="002B453E" w:rsidP="00074DF3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  <w:r w:rsidRPr="002D294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E0623" w:rsidRPr="002D294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453E" w:rsidRPr="003E0623" w:rsidRDefault="002B453E" w:rsidP="00074DF3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  <w:r w:rsidRPr="003E06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E06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E0623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:rsidR="002B453E" w:rsidRPr="00987C31" w:rsidRDefault="002B453E" w:rsidP="003E0623">
      <w:pPr>
        <w:pStyle w:val="ConsPlusNonformat"/>
        <w:tabs>
          <w:tab w:val="left" w:pos="709"/>
        </w:tabs>
        <w:ind w:right="-30"/>
        <w:rPr>
          <w:rFonts w:ascii="Times New Roman" w:hAnsi="Times New Roman" w:cs="Times New Roman"/>
          <w:sz w:val="28"/>
          <w:szCs w:val="28"/>
        </w:rPr>
      </w:pPr>
      <w:r w:rsidRPr="00987C31">
        <w:rPr>
          <w:rFonts w:ascii="Times New Roman" w:hAnsi="Times New Roman" w:cs="Times New Roman"/>
          <w:sz w:val="28"/>
          <w:szCs w:val="28"/>
        </w:rPr>
        <w:t xml:space="preserve">    </w:t>
      </w:r>
      <w:r w:rsidR="003E0623">
        <w:rPr>
          <w:rFonts w:ascii="Times New Roman" w:hAnsi="Times New Roman" w:cs="Times New Roman"/>
          <w:sz w:val="28"/>
          <w:szCs w:val="28"/>
        </w:rPr>
        <w:t xml:space="preserve">      </w:t>
      </w:r>
      <w:r w:rsidRPr="00987C31">
        <w:rPr>
          <w:rFonts w:ascii="Times New Roman" w:hAnsi="Times New Roman" w:cs="Times New Roman"/>
          <w:sz w:val="28"/>
          <w:szCs w:val="28"/>
        </w:rPr>
        <w:t>Настоящее  согласие  представляется  на  осуществление любых действий в</w:t>
      </w:r>
      <w:r w:rsidR="003E0623">
        <w:rPr>
          <w:rFonts w:ascii="Times New Roman" w:hAnsi="Times New Roman" w:cs="Times New Roman"/>
          <w:sz w:val="28"/>
          <w:szCs w:val="28"/>
        </w:rPr>
        <w:t xml:space="preserve"> </w:t>
      </w:r>
      <w:r w:rsidRPr="00987C31">
        <w:rPr>
          <w:rFonts w:ascii="Times New Roman" w:hAnsi="Times New Roman" w:cs="Times New Roman"/>
          <w:sz w:val="28"/>
          <w:szCs w:val="28"/>
        </w:rPr>
        <w:t>отношении  моих  персональных  данных,  которые  необходимы или желаемы для</w:t>
      </w:r>
      <w:r w:rsidR="003E0623">
        <w:rPr>
          <w:rFonts w:ascii="Times New Roman" w:hAnsi="Times New Roman" w:cs="Times New Roman"/>
          <w:sz w:val="28"/>
          <w:szCs w:val="28"/>
        </w:rPr>
        <w:t xml:space="preserve"> </w:t>
      </w:r>
      <w:r w:rsidRPr="00987C31">
        <w:rPr>
          <w:rFonts w:ascii="Times New Roman" w:hAnsi="Times New Roman" w:cs="Times New Roman"/>
          <w:sz w:val="28"/>
          <w:szCs w:val="28"/>
        </w:rPr>
        <w:t>достижения   указанных  выше  целей, включая  сбор,</w:t>
      </w:r>
      <w:r w:rsidR="00C513A1" w:rsidRPr="00987C31">
        <w:rPr>
          <w:rFonts w:ascii="Times New Roman" w:hAnsi="Times New Roman" w:cs="Times New Roman"/>
          <w:sz w:val="28"/>
          <w:szCs w:val="28"/>
        </w:rPr>
        <w:t xml:space="preserve"> </w:t>
      </w:r>
      <w:r w:rsidRPr="00987C31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</w:t>
      </w:r>
      <w:proofErr w:type="gramStart"/>
      <w:r w:rsidRPr="00987C3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87C31">
        <w:rPr>
          <w:rFonts w:ascii="Times New Roman" w:hAnsi="Times New Roman" w:cs="Times New Roman"/>
          <w:sz w:val="28"/>
          <w:szCs w:val="28"/>
        </w:rPr>
        <w:t>спользование,   распространение,  в  том  числе  передача)  обезличивание,</w:t>
      </w:r>
      <w:r w:rsidR="00C513A1" w:rsidRPr="00987C31">
        <w:rPr>
          <w:rFonts w:ascii="Times New Roman" w:hAnsi="Times New Roman" w:cs="Times New Roman"/>
          <w:sz w:val="28"/>
          <w:szCs w:val="28"/>
        </w:rPr>
        <w:t xml:space="preserve"> </w:t>
      </w:r>
      <w:r w:rsidRPr="00987C31">
        <w:rPr>
          <w:rFonts w:ascii="Times New Roman" w:hAnsi="Times New Roman" w:cs="Times New Roman"/>
          <w:sz w:val="28"/>
          <w:szCs w:val="28"/>
        </w:rPr>
        <w:t>блокирование, уничтожение</w:t>
      </w:r>
      <w:r w:rsidR="00C513A1" w:rsidRPr="00987C31">
        <w:rPr>
          <w:rFonts w:ascii="Times New Roman" w:hAnsi="Times New Roman" w:cs="Times New Roman"/>
          <w:sz w:val="28"/>
          <w:szCs w:val="28"/>
        </w:rPr>
        <w:t xml:space="preserve"> </w:t>
      </w:r>
      <w:r w:rsidRPr="00987C31">
        <w:rPr>
          <w:rFonts w:ascii="Times New Roman" w:hAnsi="Times New Roman" w:cs="Times New Roman"/>
          <w:sz w:val="28"/>
          <w:szCs w:val="28"/>
        </w:rPr>
        <w:t>персональных данных, а</w:t>
      </w:r>
      <w:r w:rsidR="00C513A1" w:rsidRPr="00987C31">
        <w:rPr>
          <w:rFonts w:ascii="Times New Roman" w:hAnsi="Times New Roman" w:cs="Times New Roman"/>
          <w:sz w:val="28"/>
          <w:szCs w:val="28"/>
        </w:rPr>
        <w:t xml:space="preserve"> </w:t>
      </w:r>
      <w:r w:rsidRPr="00987C31">
        <w:rPr>
          <w:rFonts w:ascii="Times New Roman" w:hAnsi="Times New Roman" w:cs="Times New Roman"/>
          <w:sz w:val="28"/>
          <w:szCs w:val="28"/>
        </w:rPr>
        <w:t>также  осуществление  любых  иных действий с моими персональными данными с</w:t>
      </w:r>
      <w:r w:rsidR="00C513A1" w:rsidRPr="00987C31">
        <w:rPr>
          <w:rFonts w:ascii="Times New Roman" w:hAnsi="Times New Roman" w:cs="Times New Roman"/>
          <w:sz w:val="28"/>
          <w:szCs w:val="28"/>
        </w:rPr>
        <w:t xml:space="preserve"> </w:t>
      </w:r>
      <w:r w:rsidRPr="00987C31">
        <w:rPr>
          <w:rFonts w:ascii="Times New Roman" w:hAnsi="Times New Roman" w:cs="Times New Roman"/>
          <w:sz w:val="28"/>
          <w:szCs w:val="28"/>
        </w:rPr>
        <w:t>учетом законодательства Российской Федерации.</w:t>
      </w:r>
    </w:p>
    <w:p w:rsidR="002B453E" w:rsidRPr="00987C31" w:rsidRDefault="002B453E" w:rsidP="003E0623">
      <w:pPr>
        <w:pStyle w:val="ConsPlusNonformat"/>
        <w:tabs>
          <w:tab w:val="left" w:pos="709"/>
        </w:tabs>
        <w:ind w:right="-30"/>
        <w:rPr>
          <w:rFonts w:ascii="Times New Roman" w:hAnsi="Times New Roman" w:cs="Times New Roman"/>
          <w:sz w:val="28"/>
          <w:szCs w:val="28"/>
          <w:u w:val="single"/>
        </w:rPr>
      </w:pPr>
      <w:r w:rsidRPr="00987C3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62512" w:rsidRPr="00987C31">
        <w:rPr>
          <w:rFonts w:ascii="Times New Roman" w:hAnsi="Times New Roman" w:cs="Times New Roman"/>
          <w:sz w:val="28"/>
          <w:szCs w:val="28"/>
        </w:rPr>
        <w:t xml:space="preserve"> </w:t>
      </w:r>
      <w:r w:rsidR="003E0623">
        <w:rPr>
          <w:rFonts w:ascii="Times New Roman" w:hAnsi="Times New Roman" w:cs="Times New Roman"/>
          <w:sz w:val="28"/>
          <w:szCs w:val="28"/>
        </w:rPr>
        <w:t xml:space="preserve">      </w:t>
      </w:r>
      <w:r w:rsidR="00762512" w:rsidRPr="00987C31">
        <w:rPr>
          <w:rFonts w:ascii="Times New Roman" w:hAnsi="Times New Roman" w:cs="Times New Roman"/>
          <w:sz w:val="28"/>
          <w:szCs w:val="28"/>
        </w:rPr>
        <w:t>Данное согласие действует</w:t>
      </w:r>
      <w:r w:rsidR="007F6BC5" w:rsidRPr="00987C31">
        <w:rPr>
          <w:rFonts w:ascii="Times New Roman" w:hAnsi="Times New Roman" w:cs="Times New Roman"/>
          <w:sz w:val="28"/>
          <w:szCs w:val="28"/>
        </w:rPr>
        <w:t xml:space="preserve"> с</w:t>
      </w:r>
      <w:r w:rsidRPr="00987C31">
        <w:rPr>
          <w:rFonts w:ascii="Times New Roman" w:hAnsi="Times New Roman" w:cs="Times New Roman"/>
          <w:sz w:val="28"/>
          <w:szCs w:val="28"/>
        </w:rPr>
        <w:t xml:space="preserve"> даты</w:t>
      </w:r>
      <w:r w:rsidR="006C6691" w:rsidRPr="00987C31">
        <w:rPr>
          <w:rFonts w:ascii="Times New Roman" w:hAnsi="Times New Roman" w:cs="Times New Roman"/>
          <w:sz w:val="28"/>
          <w:szCs w:val="28"/>
        </w:rPr>
        <w:t>,</w:t>
      </w:r>
      <w:r w:rsidR="007F6BC5" w:rsidRPr="00987C31">
        <w:rPr>
          <w:rFonts w:ascii="Times New Roman" w:hAnsi="Times New Roman" w:cs="Times New Roman"/>
          <w:sz w:val="28"/>
          <w:szCs w:val="28"/>
        </w:rPr>
        <w:t xml:space="preserve"> его</w:t>
      </w:r>
      <w:r w:rsidRPr="00987C31">
        <w:rPr>
          <w:rFonts w:ascii="Times New Roman" w:hAnsi="Times New Roman" w:cs="Times New Roman"/>
          <w:sz w:val="28"/>
          <w:szCs w:val="28"/>
        </w:rPr>
        <w:t xml:space="preserve"> подписания по дату окончания</w:t>
      </w:r>
      <w:r w:rsidR="00762512" w:rsidRPr="00987C31">
        <w:rPr>
          <w:rFonts w:ascii="Times New Roman" w:hAnsi="Times New Roman" w:cs="Times New Roman"/>
          <w:sz w:val="28"/>
          <w:szCs w:val="28"/>
        </w:rPr>
        <w:t xml:space="preserve"> аттестации (переаттестации) в качестве эксперта при</w:t>
      </w:r>
      <w:r w:rsidRPr="00987C31">
        <w:rPr>
          <w:rFonts w:ascii="Times New Roman" w:hAnsi="Times New Roman" w:cs="Times New Roman"/>
          <w:sz w:val="28"/>
          <w:szCs w:val="28"/>
        </w:rPr>
        <w:t xml:space="preserve"> осуществлении</w:t>
      </w:r>
      <w:r w:rsidR="00762512" w:rsidRPr="00987C31">
        <w:rPr>
          <w:rFonts w:ascii="Times New Roman" w:hAnsi="Times New Roman" w:cs="Times New Roman"/>
          <w:sz w:val="28"/>
          <w:szCs w:val="28"/>
        </w:rPr>
        <w:t xml:space="preserve"> </w:t>
      </w:r>
      <w:r w:rsidR="006C6691" w:rsidRPr="00987C31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987C31">
        <w:rPr>
          <w:rFonts w:ascii="Times New Roman" w:hAnsi="Times New Roman" w:cs="Times New Roman"/>
          <w:sz w:val="28"/>
          <w:szCs w:val="28"/>
        </w:rPr>
        <w:t>.</w:t>
      </w:r>
    </w:p>
    <w:p w:rsidR="002B453E" w:rsidRPr="00987C31" w:rsidRDefault="002B453E" w:rsidP="003E0623">
      <w:pPr>
        <w:pStyle w:val="ConsPlusNonformat"/>
        <w:tabs>
          <w:tab w:val="left" w:pos="709"/>
        </w:tabs>
        <w:ind w:right="-30"/>
        <w:rPr>
          <w:rFonts w:ascii="Times New Roman" w:hAnsi="Times New Roman" w:cs="Times New Roman"/>
          <w:sz w:val="28"/>
          <w:szCs w:val="28"/>
        </w:rPr>
      </w:pPr>
      <w:r w:rsidRPr="00987C31">
        <w:rPr>
          <w:rFonts w:ascii="Times New Roman" w:hAnsi="Times New Roman" w:cs="Times New Roman"/>
          <w:sz w:val="28"/>
          <w:szCs w:val="28"/>
        </w:rPr>
        <w:t xml:space="preserve">    </w:t>
      </w:r>
      <w:r w:rsidR="003E0623">
        <w:rPr>
          <w:rFonts w:ascii="Times New Roman" w:hAnsi="Times New Roman" w:cs="Times New Roman"/>
          <w:sz w:val="28"/>
          <w:szCs w:val="28"/>
        </w:rPr>
        <w:t xml:space="preserve">     </w:t>
      </w:r>
      <w:r w:rsidRPr="00987C31">
        <w:rPr>
          <w:rFonts w:ascii="Times New Roman" w:hAnsi="Times New Roman" w:cs="Times New Roman"/>
          <w:sz w:val="28"/>
          <w:szCs w:val="28"/>
        </w:rPr>
        <w:t>Согласие  может  быть  отозвано  мною  в любое время на основании моего</w:t>
      </w:r>
      <w:r w:rsidR="003E0623">
        <w:rPr>
          <w:rFonts w:ascii="Times New Roman" w:hAnsi="Times New Roman" w:cs="Times New Roman"/>
          <w:sz w:val="28"/>
          <w:szCs w:val="28"/>
        </w:rPr>
        <w:t xml:space="preserve"> </w:t>
      </w:r>
      <w:r w:rsidRPr="00987C31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2B453E" w:rsidRPr="00987C31" w:rsidRDefault="002B453E" w:rsidP="00074DF3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</w:p>
    <w:p w:rsidR="002B453E" w:rsidRDefault="002B453E" w:rsidP="002B453E">
      <w:pPr>
        <w:pStyle w:val="ConsPlusNormal"/>
      </w:pPr>
    </w:p>
    <w:p w:rsidR="002B453E" w:rsidRDefault="002B453E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5B3C99" w:rsidRDefault="005B3C99" w:rsidP="005B3C99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_____________  _________________</w:t>
      </w:r>
    </w:p>
    <w:p w:rsidR="005B3C99" w:rsidRDefault="005B3C99" w:rsidP="005B3C99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  <w:r w:rsidRPr="00E65A34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65A34">
        <w:rPr>
          <w:rFonts w:ascii="Times New Roman" w:eastAsia="Times New Roman" w:hAnsi="Times New Roman"/>
          <w:sz w:val="24"/>
          <w:szCs w:val="24"/>
        </w:rPr>
        <w:t>(подпись)             (Ф.И.О. 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5B3C99" w:rsidRDefault="005B3C99" w:rsidP="005B3C99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</w:p>
    <w:p w:rsidR="005B3C99" w:rsidRDefault="005B3C99" w:rsidP="005B3C99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</w:p>
    <w:p w:rsidR="005B3C99" w:rsidRPr="00E65A34" w:rsidRDefault="005B3C99" w:rsidP="005B3C99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«___»  ________________ 20 __ г.</w:t>
      </w: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E65A34" w:rsidRDefault="00E65A34" w:rsidP="002B453E">
      <w:pPr>
        <w:pStyle w:val="ConsPlusNormal"/>
      </w:pPr>
    </w:p>
    <w:p w:rsidR="00E65A34" w:rsidRDefault="00E65A34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2D294F" w:rsidRDefault="002D294F" w:rsidP="002B453E">
      <w:pPr>
        <w:pStyle w:val="ConsPlusNormal"/>
      </w:pPr>
    </w:p>
    <w:p w:rsidR="00057AC9" w:rsidRDefault="00057AC9" w:rsidP="002C3F76">
      <w:pPr>
        <w:pStyle w:val="ConsPlusNormal"/>
        <w:jc w:val="left"/>
      </w:pPr>
    </w:p>
    <w:p w:rsidR="00A274D3" w:rsidRDefault="00A274D3" w:rsidP="00E54306">
      <w:pPr>
        <w:pStyle w:val="ConsPlusNormal"/>
        <w:ind w:left="5103"/>
        <w:jc w:val="center"/>
      </w:pPr>
      <w:r w:rsidRPr="00941B98">
        <w:rPr>
          <w:sz w:val="28"/>
          <w:szCs w:val="28"/>
        </w:rPr>
        <w:lastRenderedPageBreak/>
        <w:t>ПРИЛОЖЕНИЕ</w:t>
      </w:r>
      <w:r w:rsidRPr="00941B98">
        <w:rPr>
          <w:sz w:val="32"/>
          <w:szCs w:val="28"/>
        </w:rPr>
        <w:t xml:space="preserve"> </w:t>
      </w:r>
      <w:r>
        <w:rPr>
          <w:sz w:val="28"/>
          <w:szCs w:val="28"/>
        </w:rPr>
        <w:t>№ 3</w:t>
      </w:r>
    </w:p>
    <w:p w:rsidR="00A274D3" w:rsidRDefault="00A274D3" w:rsidP="00E54306">
      <w:pPr>
        <w:pStyle w:val="ConsPlusNormal"/>
        <w:ind w:left="5103"/>
        <w:jc w:val="center"/>
      </w:pPr>
    </w:p>
    <w:p w:rsidR="00A274D3" w:rsidRPr="00E54306" w:rsidRDefault="00A274D3" w:rsidP="00E54306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УТВЕРЖДЕН</w:t>
      </w:r>
      <w:r w:rsidR="00E40BA8">
        <w:rPr>
          <w:sz w:val="28"/>
        </w:rPr>
        <w:t>Ы</w:t>
      </w:r>
    </w:p>
    <w:p w:rsidR="00A274D3" w:rsidRPr="00E54306" w:rsidRDefault="00A274D3" w:rsidP="00E54306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постановлением администрации муниципального образования</w:t>
      </w:r>
    </w:p>
    <w:p w:rsidR="00A274D3" w:rsidRPr="00E54306" w:rsidRDefault="00A274D3" w:rsidP="00E54306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Брюховецкий район</w:t>
      </w:r>
    </w:p>
    <w:p w:rsidR="00A274D3" w:rsidRPr="00E54306" w:rsidRDefault="00A274D3" w:rsidP="00E54306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от _____________№_________</w:t>
      </w:r>
    </w:p>
    <w:p w:rsidR="00A274D3" w:rsidRPr="00E54306" w:rsidRDefault="00A274D3" w:rsidP="00E54306">
      <w:pPr>
        <w:pStyle w:val="ConsPlusTitle"/>
        <w:ind w:left="5103"/>
        <w:jc w:val="center"/>
        <w:rPr>
          <w:rFonts w:ascii="Times New Roman" w:hAnsi="Times New Roman" w:cs="Times New Roman"/>
          <w:b w:val="0"/>
          <w:i/>
          <w:sz w:val="22"/>
          <w:szCs w:val="20"/>
        </w:rPr>
      </w:pPr>
    </w:p>
    <w:p w:rsidR="006C6691" w:rsidRDefault="006C6691" w:rsidP="00E40BA8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5" w:name="Par376"/>
      <w:bookmarkEnd w:id="5"/>
    </w:p>
    <w:p w:rsidR="0014035C" w:rsidRDefault="00707902" w:rsidP="002A4D3A">
      <w:pPr>
        <w:pStyle w:val="ConsPlusTitle"/>
        <w:tabs>
          <w:tab w:val="left" w:pos="9638"/>
        </w:tabs>
        <w:ind w:right="-1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07902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D3A" w:rsidRDefault="00707902" w:rsidP="002A4D3A">
      <w:pPr>
        <w:pStyle w:val="ConsPlusTitle"/>
        <w:ind w:right="-1" w:hanging="1"/>
        <w:jc w:val="center"/>
        <w:rPr>
          <w:rFonts w:ascii="Times New Roman" w:hAnsi="Times New Roman" w:cs="Times New Roman"/>
          <w:sz w:val="28"/>
          <w:szCs w:val="28"/>
        </w:rPr>
      </w:pPr>
      <w:r w:rsidRPr="00707902">
        <w:rPr>
          <w:rFonts w:ascii="Times New Roman" w:hAnsi="Times New Roman" w:cs="Times New Roman"/>
          <w:sz w:val="28"/>
          <w:szCs w:val="28"/>
        </w:rPr>
        <w:t>аттестации экспертов, привлекаемых</w:t>
      </w:r>
      <w:r w:rsidR="00A03449">
        <w:rPr>
          <w:rFonts w:ascii="Times New Roman" w:hAnsi="Times New Roman" w:cs="Times New Roman"/>
          <w:sz w:val="28"/>
          <w:szCs w:val="28"/>
        </w:rPr>
        <w:t xml:space="preserve"> </w:t>
      </w:r>
      <w:r w:rsidR="00B755B2">
        <w:rPr>
          <w:rFonts w:ascii="Times New Roman" w:hAnsi="Times New Roman" w:cs="Times New Roman"/>
          <w:sz w:val="28"/>
          <w:szCs w:val="28"/>
        </w:rPr>
        <w:t>администрацией</w:t>
      </w:r>
      <w:r w:rsidR="00DA2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0ED" w:rsidRDefault="00B755B2" w:rsidP="000E10ED">
      <w:pPr>
        <w:pStyle w:val="ConsPlusTitle"/>
        <w:ind w:right="-1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A2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Брюховецкий район</w:t>
      </w:r>
      <w:r w:rsidR="00707902" w:rsidRPr="00707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902" w:rsidRPr="007079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07902" w:rsidRPr="00707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0ED" w:rsidRDefault="00707902" w:rsidP="000E10ED">
      <w:pPr>
        <w:pStyle w:val="ConsPlusTitle"/>
        <w:ind w:right="-1" w:hanging="1"/>
        <w:jc w:val="center"/>
        <w:rPr>
          <w:rFonts w:ascii="Times New Roman" w:hAnsi="Times New Roman" w:cs="Times New Roman"/>
          <w:sz w:val="28"/>
          <w:szCs w:val="28"/>
        </w:rPr>
      </w:pPr>
      <w:r w:rsidRPr="00707902">
        <w:rPr>
          <w:rFonts w:ascii="Times New Roman" w:hAnsi="Times New Roman" w:cs="Times New Roman"/>
          <w:sz w:val="28"/>
          <w:szCs w:val="28"/>
        </w:rPr>
        <w:t>проведению экспертизы</w:t>
      </w:r>
      <w:r w:rsidR="00DA201B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</w:p>
    <w:p w:rsidR="002B453E" w:rsidRPr="00707902" w:rsidRDefault="00707902" w:rsidP="000E10ED">
      <w:pPr>
        <w:pStyle w:val="ConsPlusTitle"/>
        <w:ind w:right="-1" w:hanging="1"/>
        <w:jc w:val="center"/>
        <w:rPr>
          <w:rFonts w:ascii="Times New Roman" w:hAnsi="Times New Roman" w:cs="Times New Roman"/>
          <w:sz w:val="28"/>
          <w:szCs w:val="28"/>
        </w:rPr>
      </w:pPr>
      <w:r w:rsidRPr="007079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3842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707902">
        <w:rPr>
          <w:rFonts w:ascii="Times New Roman" w:hAnsi="Times New Roman" w:cs="Times New Roman"/>
          <w:sz w:val="28"/>
          <w:szCs w:val="28"/>
        </w:rPr>
        <w:t>контроля</w:t>
      </w:r>
    </w:p>
    <w:p w:rsidR="002B453E" w:rsidRPr="00C61A02" w:rsidRDefault="002B453E" w:rsidP="00DA201B">
      <w:pPr>
        <w:pStyle w:val="ConsPlusNormal"/>
        <w:jc w:val="center"/>
        <w:rPr>
          <w:sz w:val="28"/>
          <w:szCs w:val="28"/>
        </w:rPr>
      </w:pPr>
    </w:p>
    <w:p w:rsidR="002B453E" w:rsidRPr="00C61A02" w:rsidRDefault="002B453E" w:rsidP="002B453E">
      <w:pPr>
        <w:pStyle w:val="ConsPlusNormal"/>
        <w:rPr>
          <w:sz w:val="28"/>
          <w:szCs w:val="28"/>
        </w:rPr>
      </w:pPr>
    </w:p>
    <w:p w:rsidR="002B453E" w:rsidRPr="00707902" w:rsidRDefault="002B453E" w:rsidP="008C24C4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>Критериями аттестации экспертов, привлекаемых</w:t>
      </w:r>
      <w:r w:rsidR="00B755B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муниципального образования Брюховецкий район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 проведению экспертизы</w:t>
      </w:r>
      <w:r w:rsidR="007F6BC5">
        <w:rPr>
          <w:rFonts w:ascii="Times New Roman" w:hAnsi="Times New Roman" w:cs="Times New Roman"/>
          <w:b w:val="0"/>
          <w:sz w:val="28"/>
          <w:szCs w:val="28"/>
        </w:rPr>
        <w:t>,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 муниципального </w:t>
      </w:r>
      <w:r w:rsidR="00543842">
        <w:rPr>
          <w:rFonts w:ascii="Times New Roman" w:hAnsi="Times New Roman" w:cs="Times New Roman"/>
          <w:b w:val="0"/>
          <w:sz w:val="28"/>
          <w:szCs w:val="28"/>
        </w:rPr>
        <w:t xml:space="preserve">жилищного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Pr="007E3EF6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7E3EF6" w:rsidRPr="0070790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B453E" w:rsidRPr="007E3EF6" w:rsidRDefault="00E40BA8" w:rsidP="008C24C4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="002B453E" w:rsidRPr="007E3EF6">
        <w:rPr>
          <w:sz w:val="28"/>
          <w:szCs w:val="28"/>
        </w:rPr>
        <w:t>) наличие высшего образования</w:t>
      </w:r>
      <w:r w:rsidR="004544B4">
        <w:rPr>
          <w:sz w:val="28"/>
          <w:szCs w:val="28"/>
        </w:rPr>
        <w:t xml:space="preserve"> по профилю, соответствующему области экспертизы</w:t>
      </w:r>
      <w:r w:rsidR="002B453E" w:rsidRPr="007E3EF6">
        <w:rPr>
          <w:sz w:val="28"/>
          <w:szCs w:val="28"/>
        </w:rPr>
        <w:t>;</w:t>
      </w:r>
    </w:p>
    <w:p w:rsidR="002B453E" w:rsidRDefault="00E40BA8" w:rsidP="008C24C4">
      <w:pPr>
        <w:pStyle w:val="ConsPlusNormal"/>
        <w:ind w:firstLine="540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2B453E" w:rsidRPr="007E3EF6">
        <w:rPr>
          <w:sz w:val="28"/>
          <w:szCs w:val="28"/>
        </w:rPr>
        <w:t xml:space="preserve">) </w:t>
      </w:r>
      <w:r w:rsidR="002B453E" w:rsidRPr="007E3EF6">
        <w:rPr>
          <w:color w:val="22272F"/>
          <w:sz w:val="28"/>
          <w:szCs w:val="28"/>
          <w:shd w:val="clear" w:color="auto" w:fill="FFFFFF"/>
        </w:rPr>
        <w:t>наличие не ме</w:t>
      </w:r>
      <w:r w:rsidR="002342A5">
        <w:rPr>
          <w:color w:val="22272F"/>
          <w:sz w:val="28"/>
          <w:szCs w:val="28"/>
          <w:shd w:val="clear" w:color="auto" w:fill="FFFFFF"/>
        </w:rPr>
        <w:t xml:space="preserve">нее </w:t>
      </w:r>
      <w:r w:rsidR="005B65CD">
        <w:rPr>
          <w:color w:val="22272F"/>
          <w:sz w:val="28"/>
          <w:szCs w:val="28"/>
          <w:shd w:val="clear" w:color="auto" w:fill="FFFFFF"/>
        </w:rPr>
        <w:t>10</w:t>
      </w:r>
      <w:r w:rsidR="002B453E" w:rsidRPr="007E3EF6">
        <w:rPr>
          <w:color w:val="22272F"/>
          <w:sz w:val="28"/>
          <w:szCs w:val="28"/>
          <w:shd w:val="clear" w:color="auto" w:fill="FFFFFF"/>
        </w:rPr>
        <w:t xml:space="preserve"> лет</w:t>
      </w:r>
      <w:r w:rsidR="005B65CD">
        <w:rPr>
          <w:color w:val="22272F"/>
          <w:sz w:val="28"/>
          <w:szCs w:val="28"/>
          <w:shd w:val="clear" w:color="auto" w:fill="FFFFFF"/>
        </w:rPr>
        <w:t xml:space="preserve"> стажа работы </w:t>
      </w:r>
      <w:r w:rsidR="002B453E" w:rsidRPr="007E3EF6">
        <w:rPr>
          <w:color w:val="22272F"/>
          <w:sz w:val="28"/>
          <w:szCs w:val="28"/>
          <w:shd w:val="clear" w:color="auto" w:fill="FFFFFF"/>
        </w:rPr>
        <w:t>по направлению, соответству</w:t>
      </w:r>
      <w:r w:rsidR="005B65CD">
        <w:rPr>
          <w:color w:val="22272F"/>
          <w:sz w:val="28"/>
          <w:szCs w:val="28"/>
          <w:shd w:val="clear" w:color="auto" w:fill="FFFFFF"/>
        </w:rPr>
        <w:t xml:space="preserve">ющему области </w:t>
      </w:r>
      <w:r w:rsidR="00E33099">
        <w:rPr>
          <w:color w:val="22272F"/>
          <w:sz w:val="28"/>
          <w:szCs w:val="28"/>
          <w:shd w:val="clear" w:color="auto" w:fill="FFFFFF"/>
        </w:rPr>
        <w:t xml:space="preserve">и виду </w:t>
      </w:r>
      <w:r w:rsidR="005B65CD">
        <w:rPr>
          <w:color w:val="22272F"/>
          <w:sz w:val="28"/>
          <w:szCs w:val="28"/>
          <w:shd w:val="clear" w:color="auto" w:fill="FFFFFF"/>
        </w:rPr>
        <w:t>экспертизы</w:t>
      </w:r>
      <w:r w:rsidR="002B453E" w:rsidRPr="007E3EF6">
        <w:rPr>
          <w:color w:val="22272F"/>
          <w:sz w:val="28"/>
          <w:szCs w:val="28"/>
          <w:shd w:val="clear" w:color="auto" w:fill="FFFFFF"/>
        </w:rPr>
        <w:t>;</w:t>
      </w:r>
    </w:p>
    <w:p w:rsidR="00A12047" w:rsidRDefault="00E40BA8" w:rsidP="008C24C4">
      <w:pPr>
        <w:pStyle w:val="ConsPlusNormal"/>
        <w:ind w:firstLine="540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3</w:t>
      </w:r>
      <w:r w:rsidR="00A12047">
        <w:rPr>
          <w:color w:val="22272F"/>
          <w:sz w:val="28"/>
          <w:szCs w:val="28"/>
          <w:shd w:val="clear" w:color="auto" w:fill="FFFFFF"/>
        </w:rPr>
        <w:t xml:space="preserve">) </w:t>
      </w:r>
      <w:r w:rsidR="007F728C">
        <w:rPr>
          <w:color w:val="22272F"/>
          <w:sz w:val="28"/>
          <w:szCs w:val="28"/>
          <w:shd w:val="clear" w:color="auto" w:fill="FFFFFF"/>
        </w:rPr>
        <w:t xml:space="preserve">наличие свидетельства </w:t>
      </w:r>
      <w:r w:rsidR="007F728C">
        <w:rPr>
          <w:sz w:val="28"/>
          <w:szCs w:val="28"/>
        </w:rPr>
        <w:t>повышения</w:t>
      </w:r>
      <w:r w:rsidR="007F728C" w:rsidRPr="007F728C">
        <w:rPr>
          <w:sz w:val="28"/>
          <w:szCs w:val="28"/>
        </w:rPr>
        <w:t xml:space="preserve"> квалификации специалиста по направлению по</w:t>
      </w:r>
      <w:r w:rsidR="007F728C">
        <w:rPr>
          <w:sz w:val="28"/>
          <w:szCs w:val="28"/>
        </w:rPr>
        <w:t>дготовки в</w:t>
      </w:r>
      <w:r w:rsidR="008C24C4">
        <w:rPr>
          <w:sz w:val="28"/>
          <w:szCs w:val="28"/>
        </w:rPr>
        <w:t xml:space="preserve"> области</w:t>
      </w:r>
      <w:r w:rsidR="005B65CD">
        <w:rPr>
          <w:sz w:val="28"/>
          <w:szCs w:val="28"/>
        </w:rPr>
        <w:t xml:space="preserve">, </w:t>
      </w:r>
      <w:r w:rsidR="007F728C">
        <w:rPr>
          <w:sz w:val="28"/>
          <w:szCs w:val="28"/>
        </w:rPr>
        <w:t>соответству</w:t>
      </w:r>
      <w:r w:rsidR="005B65CD">
        <w:rPr>
          <w:sz w:val="28"/>
          <w:szCs w:val="28"/>
        </w:rPr>
        <w:t>ющему области и виду экспертизы</w:t>
      </w:r>
      <w:r w:rsidR="007F728C" w:rsidRPr="007F728C">
        <w:rPr>
          <w:sz w:val="28"/>
          <w:szCs w:val="28"/>
        </w:rPr>
        <w:t xml:space="preserve"> не реже одного раза в пять лет.</w:t>
      </w:r>
    </w:p>
    <w:p w:rsidR="007F728C" w:rsidRPr="007F728C" w:rsidRDefault="00E40BA8" w:rsidP="008C24C4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7F728C">
        <w:rPr>
          <w:sz w:val="28"/>
          <w:szCs w:val="28"/>
        </w:rPr>
        <w:t xml:space="preserve">) наличие свидетельства о регистрации </w:t>
      </w:r>
      <w:r w:rsidR="008C24C4">
        <w:rPr>
          <w:sz w:val="28"/>
          <w:szCs w:val="28"/>
        </w:rPr>
        <w:t xml:space="preserve">в </w:t>
      </w:r>
      <w:r w:rsidR="007F728C">
        <w:rPr>
          <w:sz w:val="28"/>
          <w:szCs w:val="28"/>
        </w:rPr>
        <w:t xml:space="preserve"> </w:t>
      </w:r>
      <w:r w:rsidR="008C24C4">
        <w:rPr>
          <w:color w:val="22232F"/>
          <w:sz w:val="28"/>
          <w:szCs w:val="28"/>
        </w:rPr>
        <w:t>Ассоциации</w:t>
      </w:r>
      <w:r w:rsidR="008C24C4" w:rsidRPr="008C24C4">
        <w:rPr>
          <w:color w:val="22232F"/>
          <w:sz w:val="28"/>
          <w:szCs w:val="28"/>
        </w:rPr>
        <w:t xml:space="preserve"> «Национальное объединение строителей» (НОСТРОЙ)</w:t>
      </w:r>
      <w:r w:rsidR="008C24C4">
        <w:rPr>
          <w:rFonts w:ascii="Arial" w:hAnsi="Arial" w:cs="Arial"/>
          <w:color w:val="22232F"/>
          <w:sz w:val="21"/>
          <w:szCs w:val="21"/>
        </w:rPr>
        <w:t> </w:t>
      </w:r>
    </w:p>
    <w:p w:rsidR="002B453E" w:rsidRPr="007E3EF6" w:rsidRDefault="00E40BA8" w:rsidP="008C24C4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="002B453E" w:rsidRPr="007E3EF6">
        <w:rPr>
          <w:sz w:val="28"/>
          <w:szCs w:val="28"/>
        </w:rPr>
        <w:t>) знание федерального, регионального, муниципального законодательства, регламентирующего осу</w:t>
      </w:r>
      <w:r w:rsidR="00543842">
        <w:rPr>
          <w:sz w:val="28"/>
          <w:szCs w:val="28"/>
        </w:rPr>
        <w:t>ществление</w:t>
      </w:r>
      <w:r w:rsidR="002B453E" w:rsidRPr="007E3EF6">
        <w:rPr>
          <w:sz w:val="28"/>
          <w:szCs w:val="28"/>
        </w:rPr>
        <w:t xml:space="preserve"> муниципального</w:t>
      </w:r>
      <w:r w:rsidR="00543842">
        <w:rPr>
          <w:sz w:val="28"/>
          <w:szCs w:val="28"/>
        </w:rPr>
        <w:t xml:space="preserve"> жилищного</w:t>
      </w:r>
      <w:r w:rsidR="002B453E" w:rsidRPr="007E3EF6">
        <w:rPr>
          <w:sz w:val="28"/>
          <w:szCs w:val="28"/>
        </w:rPr>
        <w:t xml:space="preserve"> контроля;</w:t>
      </w:r>
    </w:p>
    <w:p w:rsidR="00707902" w:rsidRPr="00543842" w:rsidRDefault="00E40BA8" w:rsidP="00543842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="002B453E" w:rsidRPr="007E3EF6">
        <w:rPr>
          <w:sz w:val="28"/>
          <w:szCs w:val="28"/>
        </w:rPr>
        <w:t>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  <w:bookmarkStart w:id="6" w:name="Par414"/>
      <w:bookmarkEnd w:id="6"/>
    </w:p>
    <w:p w:rsidR="00707902" w:rsidRDefault="00707902" w:rsidP="00543842">
      <w:pPr>
        <w:pStyle w:val="ConsPlusNormal"/>
        <w:rPr>
          <w:sz w:val="28"/>
          <w:szCs w:val="28"/>
          <w:highlight w:val="yellow"/>
        </w:rPr>
      </w:pPr>
    </w:p>
    <w:p w:rsidR="005B65CD" w:rsidRDefault="005B65CD" w:rsidP="00543842">
      <w:pPr>
        <w:pStyle w:val="ConsPlusNormal"/>
        <w:rPr>
          <w:sz w:val="28"/>
          <w:szCs w:val="28"/>
          <w:highlight w:val="yellow"/>
        </w:rPr>
      </w:pPr>
    </w:p>
    <w:p w:rsidR="005B65CD" w:rsidRDefault="005B65CD" w:rsidP="00543842">
      <w:pPr>
        <w:pStyle w:val="ConsPlusNormal"/>
        <w:rPr>
          <w:sz w:val="28"/>
          <w:szCs w:val="28"/>
          <w:highlight w:val="yellow"/>
        </w:rPr>
      </w:pPr>
    </w:p>
    <w:p w:rsidR="005B65CD" w:rsidRDefault="005B65CD" w:rsidP="00543842">
      <w:pPr>
        <w:pStyle w:val="ConsPlusNormal"/>
        <w:rPr>
          <w:sz w:val="28"/>
          <w:szCs w:val="28"/>
        </w:rPr>
      </w:pPr>
      <w:r w:rsidRPr="005B65CD">
        <w:rPr>
          <w:sz w:val="28"/>
          <w:szCs w:val="28"/>
        </w:rPr>
        <w:t>Заместитель главы</w:t>
      </w:r>
    </w:p>
    <w:p w:rsidR="005B65CD" w:rsidRDefault="005B65CD" w:rsidP="0054384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B65CD" w:rsidRDefault="005B65CD" w:rsidP="0054384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Брюховецкий район, начальник</w:t>
      </w:r>
    </w:p>
    <w:p w:rsidR="005B65CD" w:rsidRDefault="005B65CD" w:rsidP="0054384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управления по архитектуре,</w:t>
      </w:r>
    </w:p>
    <w:p w:rsidR="005B65CD" w:rsidRPr="005B65CD" w:rsidRDefault="005B65CD" w:rsidP="0054384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строительству и ЖКХ                                                                           В.Г. Бандуров</w:t>
      </w:r>
    </w:p>
    <w:p w:rsidR="00707902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:rsidR="00E40BA8" w:rsidRDefault="000903CA" w:rsidP="00D82424">
      <w:pPr>
        <w:pStyle w:val="ConsPlusNormal"/>
      </w:pPr>
      <w:r>
        <w:t xml:space="preserve">                                                                                        </w:t>
      </w:r>
      <w:r w:rsidR="00D82424">
        <w:t xml:space="preserve">   </w:t>
      </w:r>
    </w:p>
    <w:p w:rsidR="00543842" w:rsidRDefault="004C2BD6" w:rsidP="00D8242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0318D">
        <w:rPr>
          <w:sz w:val="28"/>
          <w:szCs w:val="28"/>
        </w:rPr>
        <w:t xml:space="preserve">          </w:t>
      </w:r>
    </w:p>
    <w:p w:rsidR="00543842" w:rsidRDefault="00543842" w:rsidP="00D8242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543842" w:rsidRDefault="00543842" w:rsidP="00D82424">
      <w:pPr>
        <w:pStyle w:val="ConsPlusNormal"/>
        <w:rPr>
          <w:sz w:val="28"/>
          <w:szCs w:val="28"/>
        </w:rPr>
      </w:pPr>
    </w:p>
    <w:p w:rsidR="004C2BD6" w:rsidRPr="004C2BD6" w:rsidRDefault="00543842" w:rsidP="00D8242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4C2BD6" w:rsidRPr="004C2BD6">
        <w:rPr>
          <w:sz w:val="28"/>
          <w:szCs w:val="28"/>
        </w:rPr>
        <w:t>ПРИЛОЖЕНИЕ № 4</w:t>
      </w:r>
    </w:p>
    <w:p w:rsidR="000903CA" w:rsidRDefault="000903CA" w:rsidP="000903CA">
      <w:pPr>
        <w:pStyle w:val="ConsPlusNormal"/>
        <w:ind w:left="5103"/>
        <w:jc w:val="center"/>
      </w:pPr>
    </w:p>
    <w:p w:rsidR="000903CA" w:rsidRPr="00E54306" w:rsidRDefault="000903CA" w:rsidP="000903CA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УТВЕРЖДЕН</w:t>
      </w:r>
      <w:r w:rsidR="00C61A02">
        <w:rPr>
          <w:sz w:val="28"/>
        </w:rPr>
        <w:t>Ы</w:t>
      </w:r>
    </w:p>
    <w:p w:rsidR="000903CA" w:rsidRPr="00E54306" w:rsidRDefault="000903CA" w:rsidP="000903CA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постановлением администрации муниципального образования</w:t>
      </w:r>
    </w:p>
    <w:p w:rsidR="000903CA" w:rsidRPr="00E54306" w:rsidRDefault="000903CA" w:rsidP="000903CA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Брюховецкий район</w:t>
      </w:r>
    </w:p>
    <w:p w:rsidR="000903CA" w:rsidRPr="00480A49" w:rsidRDefault="000903CA" w:rsidP="00480A49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от _____________№_________</w:t>
      </w:r>
    </w:p>
    <w:p w:rsidR="000903CA" w:rsidRPr="00C61A02" w:rsidRDefault="000903CA" w:rsidP="000903CA">
      <w:pPr>
        <w:pStyle w:val="ConsPlusNormal"/>
        <w:tabs>
          <w:tab w:val="left" w:pos="8080"/>
        </w:tabs>
        <w:ind w:firstLine="708"/>
        <w:jc w:val="center"/>
        <w:rPr>
          <w:sz w:val="28"/>
          <w:szCs w:val="28"/>
        </w:rPr>
      </w:pPr>
    </w:p>
    <w:p w:rsidR="00C61A02" w:rsidRDefault="00C61A02" w:rsidP="000903CA">
      <w:pPr>
        <w:pStyle w:val="ConsPlusNormal"/>
        <w:tabs>
          <w:tab w:val="left" w:pos="8080"/>
        </w:tabs>
        <w:ind w:firstLine="708"/>
        <w:jc w:val="center"/>
        <w:rPr>
          <w:sz w:val="28"/>
          <w:szCs w:val="28"/>
        </w:rPr>
      </w:pPr>
    </w:p>
    <w:p w:rsidR="00E33099" w:rsidRPr="00C61A02" w:rsidRDefault="00E33099" w:rsidP="000903CA">
      <w:pPr>
        <w:pStyle w:val="ConsPlusNormal"/>
        <w:tabs>
          <w:tab w:val="left" w:pos="8080"/>
        </w:tabs>
        <w:ind w:firstLine="708"/>
        <w:jc w:val="center"/>
        <w:rPr>
          <w:sz w:val="28"/>
          <w:szCs w:val="28"/>
        </w:rPr>
      </w:pPr>
    </w:p>
    <w:p w:rsidR="0014035C" w:rsidRDefault="007D04DB" w:rsidP="002A4D3A">
      <w:pPr>
        <w:pStyle w:val="ConsPlusNormal"/>
        <w:tabs>
          <w:tab w:val="left" w:pos="5245"/>
          <w:tab w:val="left" w:pos="5387"/>
          <w:tab w:val="left" w:pos="8080"/>
        </w:tabs>
        <w:ind w:right="-1" w:hanging="1"/>
        <w:jc w:val="center"/>
        <w:rPr>
          <w:b/>
          <w:sz w:val="28"/>
          <w:szCs w:val="28"/>
        </w:rPr>
      </w:pPr>
      <w:hyperlink w:anchor="Par414" w:tooltip="ПРАВИЛА" w:history="1">
        <w:r w:rsidR="002B453E" w:rsidRPr="004D3C9E">
          <w:rPr>
            <w:b/>
            <w:sz w:val="28"/>
            <w:szCs w:val="28"/>
          </w:rPr>
          <w:t>Правила</w:t>
        </w:r>
      </w:hyperlink>
      <w:r w:rsidR="002B453E" w:rsidRPr="004D3C9E">
        <w:rPr>
          <w:b/>
          <w:sz w:val="28"/>
          <w:szCs w:val="28"/>
        </w:rPr>
        <w:t xml:space="preserve"> </w:t>
      </w:r>
    </w:p>
    <w:p w:rsidR="0014035C" w:rsidRDefault="002B453E" w:rsidP="002A4D3A">
      <w:pPr>
        <w:pStyle w:val="ConsPlusNormal"/>
        <w:tabs>
          <w:tab w:val="left" w:pos="5245"/>
          <w:tab w:val="left" w:pos="5387"/>
          <w:tab w:val="left" w:pos="8080"/>
          <w:tab w:val="left" w:pos="9638"/>
        </w:tabs>
        <w:ind w:right="-1" w:hanging="1"/>
        <w:jc w:val="center"/>
        <w:rPr>
          <w:b/>
          <w:sz w:val="28"/>
          <w:szCs w:val="28"/>
        </w:rPr>
      </w:pPr>
      <w:r w:rsidRPr="004D3C9E">
        <w:rPr>
          <w:b/>
          <w:sz w:val="28"/>
          <w:szCs w:val="28"/>
        </w:rPr>
        <w:t>формирования и ведения реестра экспертов,</w:t>
      </w:r>
      <w:r w:rsidR="00A03449">
        <w:rPr>
          <w:b/>
          <w:sz w:val="28"/>
          <w:szCs w:val="28"/>
        </w:rPr>
        <w:t xml:space="preserve"> </w:t>
      </w:r>
    </w:p>
    <w:p w:rsidR="0014035C" w:rsidRDefault="002B453E" w:rsidP="002A4D3A">
      <w:pPr>
        <w:pStyle w:val="ConsPlusNormal"/>
        <w:tabs>
          <w:tab w:val="left" w:pos="5245"/>
          <w:tab w:val="left" w:pos="5387"/>
          <w:tab w:val="left" w:pos="8080"/>
        </w:tabs>
        <w:ind w:right="-1" w:hanging="1"/>
        <w:jc w:val="center"/>
        <w:rPr>
          <w:b/>
          <w:sz w:val="28"/>
          <w:szCs w:val="28"/>
        </w:rPr>
      </w:pPr>
      <w:proofErr w:type="gramStart"/>
      <w:r w:rsidRPr="004D3C9E">
        <w:rPr>
          <w:b/>
          <w:sz w:val="28"/>
          <w:szCs w:val="28"/>
        </w:rPr>
        <w:t>аттестация</w:t>
      </w:r>
      <w:proofErr w:type="gramEnd"/>
      <w:r w:rsidRPr="004D3C9E">
        <w:rPr>
          <w:b/>
          <w:sz w:val="28"/>
          <w:szCs w:val="28"/>
        </w:rPr>
        <w:t xml:space="preserve"> которых провед</w:t>
      </w:r>
      <w:r w:rsidR="00B755B2">
        <w:rPr>
          <w:b/>
          <w:sz w:val="28"/>
          <w:szCs w:val="28"/>
        </w:rPr>
        <w:t>ена администрацией</w:t>
      </w:r>
      <w:r w:rsidR="00A03449">
        <w:rPr>
          <w:b/>
          <w:sz w:val="28"/>
          <w:szCs w:val="28"/>
        </w:rPr>
        <w:t xml:space="preserve"> </w:t>
      </w:r>
    </w:p>
    <w:p w:rsidR="002B453E" w:rsidRPr="00A03449" w:rsidRDefault="00B755B2" w:rsidP="002A4D3A">
      <w:pPr>
        <w:pStyle w:val="ConsPlusNormal"/>
        <w:tabs>
          <w:tab w:val="left" w:pos="5245"/>
          <w:tab w:val="left" w:pos="5387"/>
          <w:tab w:val="left" w:pos="8080"/>
        </w:tabs>
        <w:ind w:right="-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Брюховецкий район</w:t>
      </w:r>
    </w:p>
    <w:p w:rsidR="000903CA" w:rsidRPr="00C61A02" w:rsidRDefault="000903CA" w:rsidP="00480A49">
      <w:pPr>
        <w:pStyle w:val="ConsPlusNormal"/>
        <w:contextualSpacing/>
      </w:pPr>
    </w:p>
    <w:p w:rsidR="00C61A02" w:rsidRPr="00C61A02" w:rsidRDefault="00C61A02" w:rsidP="00480A49">
      <w:pPr>
        <w:pStyle w:val="ConsPlusNormal"/>
        <w:contextualSpacing/>
      </w:pPr>
    </w:p>
    <w:p w:rsidR="002B453E" w:rsidRPr="004E72EE" w:rsidRDefault="002B453E" w:rsidP="004E72EE">
      <w:pPr>
        <w:pStyle w:val="ConsPlusNormal"/>
        <w:ind w:firstLine="709"/>
        <w:contextualSpacing/>
        <w:rPr>
          <w:sz w:val="28"/>
          <w:szCs w:val="28"/>
        </w:rPr>
      </w:pPr>
      <w:r w:rsidRPr="004E72EE">
        <w:rPr>
          <w:sz w:val="28"/>
          <w:szCs w:val="28"/>
        </w:rPr>
        <w:t>1. Настоящие Правила устанавливают порядок формирования и ведения реестра экспертов, аттестация которых провед</w:t>
      </w:r>
      <w:r w:rsidR="00B755B2">
        <w:rPr>
          <w:sz w:val="28"/>
          <w:szCs w:val="28"/>
        </w:rPr>
        <w:t>ена администрацией муниципального образования Брюховецкий район</w:t>
      </w:r>
      <w:r w:rsidR="00707902" w:rsidRPr="004E72EE"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>(далее - реестр)</w:t>
      </w:r>
      <w:r w:rsidR="00707902" w:rsidRPr="004E72EE">
        <w:rPr>
          <w:sz w:val="28"/>
          <w:szCs w:val="28"/>
        </w:rPr>
        <w:t>.</w:t>
      </w:r>
    </w:p>
    <w:p w:rsidR="002B453E" w:rsidRPr="004E72EE" w:rsidRDefault="002B453E" w:rsidP="004E72EE">
      <w:pPr>
        <w:pStyle w:val="ConsPlusNormal"/>
        <w:ind w:firstLine="709"/>
        <w:contextualSpacing/>
        <w:rPr>
          <w:sz w:val="28"/>
          <w:szCs w:val="28"/>
        </w:rPr>
      </w:pPr>
      <w:r w:rsidRPr="004E72EE">
        <w:rPr>
          <w:sz w:val="28"/>
          <w:szCs w:val="28"/>
        </w:rPr>
        <w:t>2. Формирование и ведение реестра</w:t>
      </w:r>
      <w:r w:rsidR="00A274D3">
        <w:rPr>
          <w:sz w:val="28"/>
          <w:szCs w:val="28"/>
        </w:rPr>
        <w:t xml:space="preserve"> осуществляется отделом по вопросам жизнеобеспечения района управление по архитектуре, строительству и ЖКХ </w:t>
      </w:r>
      <w:r w:rsidR="00B755B2">
        <w:rPr>
          <w:sz w:val="28"/>
          <w:szCs w:val="28"/>
        </w:rPr>
        <w:t xml:space="preserve"> администрации муниципального образования Брюховецкий район</w:t>
      </w:r>
      <w:r w:rsidRPr="004E72EE">
        <w:rPr>
          <w:sz w:val="28"/>
          <w:szCs w:val="28"/>
        </w:rPr>
        <w:t xml:space="preserve"> </w:t>
      </w:r>
      <w:r w:rsidR="00012D76">
        <w:rPr>
          <w:sz w:val="28"/>
          <w:szCs w:val="28"/>
        </w:rPr>
        <w:t>в электронном виде</w:t>
      </w:r>
      <w:r w:rsidR="00707902" w:rsidRPr="004E72EE">
        <w:rPr>
          <w:sz w:val="28"/>
          <w:szCs w:val="28"/>
        </w:rPr>
        <w:t>.</w:t>
      </w:r>
    </w:p>
    <w:p w:rsidR="00707902" w:rsidRPr="00707902" w:rsidRDefault="00707902" w:rsidP="004E72E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3. Каждой записи в </w:t>
      </w:r>
      <w:r w:rsidRPr="004E72E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еестре присваивается регистрационный номер и для каждой записи указывается дата внесения ее в реестр. </w:t>
      </w:r>
    </w:p>
    <w:p w:rsidR="00707902" w:rsidRPr="00707902" w:rsidRDefault="00707902" w:rsidP="004E72E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:rsidR="00707902" w:rsidRPr="00707902" w:rsidRDefault="00A274D3" w:rsidP="004E72E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="00707902" w:rsidRPr="00707902">
        <w:rPr>
          <w:rFonts w:ascii="Times New Roman" w:eastAsia="Times New Roman" w:hAnsi="Times New Roman"/>
          <w:sz w:val="28"/>
          <w:szCs w:val="28"/>
        </w:rPr>
        <w:t>фамилия, имя, о</w:t>
      </w:r>
      <w:r>
        <w:rPr>
          <w:rFonts w:ascii="Times New Roman" w:eastAsia="Times New Roman" w:hAnsi="Times New Roman"/>
          <w:sz w:val="28"/>
          <w:szCs w:val="28"/>
        </w:rPr>
        <w:t>тчество</w:t>
      </w:r>
      <w:r w:rsidR="00707902" w:rsidRPr="00707902">
        <w:rPr>
          <w:rFonts w:ascii="Times New Roman" w:eastAsia="Times New Roman" w:hAnsi="Times New Roman"/>
          <w:sz w:val="28"/>
          <w:szCs w:val="28"/>
        </w:rPr>
        <w:t xml:space="preserve"> аттестованного эксперта; </w:t>
      </w:r>
    </w:p>
    <w:p w:rsidR="00707902" w:rsidRPr="00707902" w:rsidRDefault="00707902" w:rsidP="004E72E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:rsidR="00707902" w:rsidRPr="00707902" w:rsidRDefault="00707902" w:rsidP="004E72E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сведений об аттестованном эксперте; </w:t>
      </w:r>
    </w:p>
    <w:p w:rsidR="00707902" w:rsidRPr="00707902" w:rsidRDefault="00707902" w:rsidP="004E72E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:rsidR="00707902" w:rsidRPr="004E72EE" w:rsidRDefault="00707902" w:rsidP="004E72E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>5) номер и дата принятия решения о прекращении действия аттестации эксперта</w:t>
      </w:r>
      <w:r w:rsidRPr="004E72EE">
        <w:rPr>
          <w:rFonts w:ascii="Times New Roman" w:eastAsia="Times New Roman" w:hAnsi="Times New Roman"/>
          <w:sz w:val="28"/>
          <w:szCs w:val="28"/>
        </w:rPr>
        <w:t>;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07902" w:rsidRPr="00707902" w:rsidRDefault="00707902" w:rsidP="004E72E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4E72EE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номер и дата принятия решения о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707902">
        <w:rPr>
          <w:rFonts w:ascii="Times New Roman" w:eastAsia="Times New Roman" w:hAnsi="Times New Roman"/>
          <w:sz w:val="28"/>
          <w:szCs w:val="28"/>
        </w:rPr>
        <w:t>действия аттестации эксперта</w:t>
      </w:r>
    </w:p>
    <w:p w:rsidR="00707902" w:rsidRPr="00707902" w:rsidRDefault="00707902" w:rsidP="004E72E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вносятся в течение </w:t>
      </w:r>
      <w:r w:rsidRPr="004E72EE">
        <w:rPr>
          <w:rFonts w:ascii="Times New Roman" w:eastAsia="Times New Roman" w:hAnsi="Times New Roman"/>
          <w:sz w:val="28"/>
          <w:szCs w:val="28"/>
        </w:rPr>
        <w:t>2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рабочих дней </w:t>
      </w:r>
      <w:proofErr w:type="gramStart"/>
      <w:r w:rsidRPr="00707902">
        <w:rPr>
          <w:rFonts w:ascii="Times New Roman" w:eastAsia="Times New Roman" w:hAnsi="Times New Roman"/>
          <w:sz w:val="28"/>
          <w:szCs w:val="28"/>
        </w:rPr>
        <w:t>с даты принятия</w:t>
      </w:r>
      <w:proofErr w:type="gramEnd"/>
      <w:r w:rsidRPr="00707902">
        <w:rPr>
          <w:rFonts w:ascii="Times New Roman" w:eastAsia="Times New Roman" w:hAnsi="Times New Roman"/>
          <w:sz w:val="28"/>
          <w:szCs w:val="28"/>
        </w:rPr>
        <w:t xml:space="preserve"> решения об аттестации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действия аттестации эксперта. </w:t>
      </w:r>
    </w:p>
    <w:p w:rsidR="002B453E" w:rsidRPr="004E72EE" w:rsidRDefault="004E72EE" w:rsidP="004E72EE">
      <w:pPr>
        <w:pStyle w:val="ConsPlusNormal"/>
        <w:ind w:firstLine="709"/>
        <w:contextualSpacing/>
        <w:rPr>
          <w:sz w:val="28"/>
          <w:szCs w:val="28"/>
        </w:rPr>
      </w:pPr>
      <w:r w:rsidRPr="004E72EE">
        <w:rPr>
          <w:sz w:val="28"/>
          <w:szCs w:val="28"/>
        </w:rPr>
        <w:t>6</w:t>
      </w:r>
      <w:r w:rsidR="002B453E" w:rsidRPr="004E72EE">
        <w:rPr>
          <w:sz w:val="28"/>
          <w:szCs w:val="28"/>
        </w:rPr>
        <w:t>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2B453E" w:rsidRPr="004E72EE" w:rsidRDefault="004E72EE" w:rsidP="004E72EE">
      <w:pPr>
        <w:pStyle w:val="ConsPlusNormal"/>
        <w:ind w:firstLine="709"/>
        <w:contextualSpacing/>
        <w:rPr>
          <w:sz w:val="28"/>
          <w:szCs w:val="28"/>
        </w:rPr>
      </w:pPr>
      <w:r w:rsidRPr="004E72EE">
        <w:rPr>
          <w:sz w:val="28"/>
          <w:szCs w:val="28"/>
        </w:rPr>
        <w:t>7</w:t>
      </w:r>
      <w:r w:rsidR="002B453E" w:rsidRPr="004E72EE">
        <w:rPr>
          <w:sz w:val="28"/>
          <w:szCs w:val="28"/>
        </w:rPr>
        <w:t xml:space="preserve">. Доступ к сведениям, содержащимся в реестре, обеспечивается путем размещения реестра на официальном </w:t>
      </w:r>
      <w:r w:rsidR="00B755B2">
        <w:rPr>
          <w:sz w:val="28"/>
          <w:szCs w:val="28"/>
        </w:rPr>
        <w:t xml:space="preserve">сайте администрации муниципального образования Брюховецкий район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Pr="004E72EE">
        <w:rPr>
          <w:sz w:val="28"/>
          <w:szCs w:val="28"/>
        </w:rPr>
        <w:t>.</w:t>
      </w:r>
      <w:bookmarkStart w:id="7" w:name="_GoBack"/>
      <w:bookmarkEnd w:id="7"/>
    </w:p>
    <w:p w:rsidR="00C61A02" w:rsidRDefault="004E72EE" w:rsidP="004C2BD6">
      <w:pPr>
        <w:pStyle w:val="ConsPlusNormal"/>
        <w:ind w:firstLine="709"/>
        <w:contextualSpacing/>
        <w:rPr>
          <w:sz w:val="28"/>
          <w:szCs w:val="28"/>
        </w:rPr>
      </w:pPr>
      <w:r w:rsidRPr="004E72EE">
        <w:rPr>
          <w:sz w:val="28"/>
          <w:szCs w:val="28"/>
        </w:rPr>
        <w:lastRenderedPageBreak/>
        <w:t>8</w:t>
      </w:r>
      <w:r w:rsidR="002B453E" w:rsidRPr="004E72EE">
        <w:rPr>
          <w:sz w:val="28"/>
          <w:szCs w:val="28"/>
        </w:rPr>
        <w:t xml:space="preserve">. Обновление реестра на официальном </w:t>
      </w:r>
      <w:r w:rsidR="00B755B2">
        <w:rPr>
          <w:sz w:val="28"/>
          <w:szCs w:val="28"/>
        </w:rPr>
        <w:t xml:space="preserve">сайте администрации муниципального образования Брюховецкий район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="002B453E" w:rsidRPr="004E72EE">
        <w:rPr>
          <w:sz w:val="28"/>
          <w:szCs w:val="28"/>
        </w:rPr>
        <w:t xml:space="preserve"> осуществляется</w:t>
      </w:r>
      <w:r w:rsidR="00012D76">
        <w:rPr>
          <w:sz w:val="28"/>
          <w:szCs w:val="28"/>
        </w:rPr>
        <w:t xml:space="preserve"> </w:t>
      </w:r>
      <w:r w:rsidR="003B5BF6">
        <w:rPr>
          <w:sz w:val="28"/>
          <w:szCs w:val="28"/>
        </w:rPr>
        <w:t>в течение 5</w:t>
      </w:r>
      <w:r w:rsidR="002B453E" w:rsidRPr="004E72EE">
        <w:rPr>
          <w:sz w:val="28"/>
          <w:szCs w:val="28"/>
        </w:rPr>
        <w:t xml:space="preserve"> рабочих дней с момента его формирования (внесения в него изменений).</w:t>
      </w:r>
      <w:r w:rsidR="004C2BD6">
        <w:rPr>
          <w:sz w:val="28"/>
          <w:szCs w:val="28"/>
        </w:rPr>
        <w:t xml:space="preserve"> </w:t>
      </w:r>
    </w:p>
    <w:p w:rsidR="000903CA" w:rsidRDefault="000903CA" w:rsidP="00C61A02">
      <w:pPr>
        <w:pStyle w:val="ConsPlusNormal"/>
        <w:contextualSpacing/>
        <w:rPr>
          <w:sz w:val="28"/>
          <w:szCs w:val="28"/>
        </w:rPr>
      </w:pPr>
    </w:p>
    <w:p w:rsidR="00DF6F85" w:rsidRDefault="00DF6F85" w:rsidP="00C61A02">
      <w:pPr>
        <w:pStyle w:val="ConsPlusNormal"/>
        <w:contextualSpacing/>
        <w:rPr>
          <w:sz w:val="28"/>
          <w:szCs w:val="28"/>
        </w:rPr>
      </w:pPr>
    </w:p>
    <w:p w:rsidR="00DF6F85" w:rsidRDefault="00DF6F85" w:rsidP="00C61A02">
      <w:pPr>
        <w:pStyle w:val="ConsPlusNormal"/>
        <w:contextualSpacing/>
        <w:rPr>
          <w:sz w:val="28"/>
          <w:szCs w:val="28"/>
        </w:rPr>
      </w:pPr>
    </w:p>
    <w:p w:rsidR="00DF6F85" w:rsidRDefault="00DF6F85" w:rsidP="00C61A02">
      <w:pPr>
        <w:pStyle w:val="ConsPlusNormal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F6F85" w:rsidRDefault="00DF6F85" w:rsidP="00C61A02">
      <w:pPr>
        <w:pStyle w:val="ConsPlusNormal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F6F85" w:rsidRDefault="00DF6F85" w:rsidP="00C61A02">
      <w:pPr>
        <w:pStyle w:val="ConsPlusNormal"/>
        <w:contextualSpacing/>
        <w:rPr>
          <w:sz w:val="28"/>
          <w:szCs w:val="28"/>
        </w:rPr>
      </w:pPr>
      <w:r>
        <w:rPr>
          <w:sz w:val="28"/>
          <w:szCs w:val="28"/>
        </w:rPr>
        <w:t>Брюховецкий район, начальник</w:t>
      </w:r>
    </w:p>
    <w:p w:rsidR="00DF6F85" w:rsidRDefault="00DF6F85" w:rsidP="00C61A02">
      <w:pPr>
        <w:pStyle w:val="ConsPlusNormal"/>
        <w:contextualSpacing/>
        <w:rPr>
          <w:sz w:val="28"/>
          <w:szCs w:val="28"/>
        </w:rPr>
      </w:pPr>
      <w:r>
        <w:rPr>
          <w:sz w:val="28"/>
          <w:szCs w:val="28"/>
        </w:rPr>
        <w:t>управления по архитектуре,</w:t>
      </w:r>
    </w:p>
    <w:p w:rsidR="00DF6F85" w:rsidRDefault="00DF6F85" w:rsidP="00C61A02">
      <w:pPr>
        <w:pStyle w:val="ConsPlusNormal"/>
        <w:contextualSpacing/>
        <w:rPr>
          <w:sz w:val="28"/>
          <w:szCs w:val="28"/>
        </w:rPr>
      </w:pPr>
      <w:r>
        <w:rPr>
          <w:sz w:val="28"/>
          <w:szCs w:val="28"/>
        </w:rPr>
        <w:t>строительству и ЖКХ                                                                           В.Г. Бандуров</w:t>
      </w:r>
    </w:p>
    <w:p w:rsidR="00252F2F" w:rsidRDefault="004C2BD6" w:rsidP="004C2BD6">
      <w:pPr>
        <w:pStyle w:val="ConsPlusNormal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0318D">
        <w:rPr>
          <w:sz w:val="28"/>
          <w:szCs w:val="28"/>
        </w:rPr>
        <w:t xml:space="preserve">          </w:t>
      </w: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4C2BD6">
      <w:pPr>
        <w:pStyle w:val="ConsPlusNormal"/>
        <w:ind w:firstLine="709"/>
        <w:contextualSpacing/>
        <w:rPr>
          <w:sz w:val="28"/>
          <w:szCs w:val="28"/>
        </w:rPr>
      </w:pPr>
    </w:p>
    <w:p w:rsidR="00252F2F" w:rsidRDefault="00252F2F" w:rsidP="00DF6F85">
      <w:pPr>
        <w:pStyle w:val="ConsPlusNormal"/>
        <w:contextualSpacing/>
        <w:rPr>
          <w:sz w:val="28"/>
          <w:szCs w:val="28"/>
        </w:rPr>
      </w:pPr>
    </w:p>
    <w:p w:rsidR="004C2BD6" w:rsidRPr="004C2BD6" w:rsidRDefault="006E573C" w:rsidP="006E573C">
      <w:pPr>
        <w:pStyle w:val="ConsPlusNormal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7C0B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C2BD6">
        <w:rPr>
          <w:sz w:val="28"/>
          <w:szCs w:val="28"/>
        </w:rPr>
        <w:t>ПРИЛОЖЕНИЕ №5</w:t>
      </w:r>
    </w:p>
    <w:p w:rsidR="000903CA" w:rsidRDefault="000903CA" w:rsidP="006E573C">
      <w:pPr>
        <w:pStyle w:val="ConsPlusNormal"/>
        <w:ind w:left="5103"/>
        <w:jc w:val="center"/>
      </w:pPr>
    </w:p>
    <w:p w:rsidR="000903CA" w:rsidRPr="00E54306" w:rsidRDefault="000903CA" w:rsidP="006E573C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УТВЕРЖДЕН</w:t>
      </w:r>
      <w:r w:rsidR="00C61A02">
        <w:rPr>
          <w:sz w:val="28"/>
        </w:rPr>
        <w:t>О</w:t>
      </w:r>
    </w:p>
    <w:p w:rsidR="000903CA" w:rsidRPr="00E54306" w:rsidRDefault="006E573C" w:rsidP="006E573C">
      <w:pPr>
        <w:pStyle w:val="ConsPlusNormal"/>
        <w:ind w:left="5103"/>
        <w:jc w:val="center"/>
        <w:rPr>
          <w:sz w:val="28"/>
        </w:rPr>
      </w:pPr>
      <w:r>
        <w:rPr>
          <w:sz w:val="28"/>
        </w:rPr>
        <w:t xml:space="preserve">постановлением администрации </w:t>
      </w:r>
      <w:r w:rsidR="000903CA" w:rsidRPr="00E54306">
        <w:rPr>
          <w:sz w:val="28"/>
        </w:rPr>
        <w:t>муниципального образования</w:t>
      </w:r>
    </w:p>
    <w:p w:rsidR="000903CA" w:rsidRPr="00E54306" w:rsidRDefault="000903CA" w:rsidP="006E573C">
      <w:pPr>
        <w:pStyle w:val="ConsPlusNormal"/>
        <w:ind w:left="5103"/>
        <w:jc w:val="center"/>
        <w:rPr>
          <w:sz w:val="28"/>
        </w:rPr>
      </w:pPr>
      <w:r w:rsidRPr="00E54306">
        <w:rPr>
          <w:sz w:val="28"/>
        </w:rPr>
        <w:t>Брюховецкий район</w:t>
      </w:r>
    </w:p>
    <w:p w:rsidR="000903CA" w:rsidRPr="00E54306" w:rsidRDefault="007C0B4F" w:rsidP="006E573C">
      <w:pPr>
        <w:pStyle w:val="ConsPlusNormal"/>
        <w:ind w:left="5103"/>
        <w:jc w:val="center"/>
        <w:rPr>
          <w:sz w:val="28"/>
        </w:rPr>
      </w:pPr>
      <w:r>
        <w:rPr>
          <w:sz w:val="28"/>
        </w:rPr>
        <w:t xml:space="preserve">  </w:t>
      </w:r>
      <w:r w:rsidR="007D5ECE">
        <w:rPr>
          <w:sz w:val="28"/>
        </w:rPr>
        <w:t xml:space="preserve">  </w:t>
      </w:r>
      <w:r w:rsidR="000903CA" w:rsidRPr="00E54306">
        <w:rPr>
          <w:sz w:val="28"/>
        </w:rPr>
        <w:t>от _____________№_________</w:t>
      </w:r>
    </w:p>
    <w:p w:rsidR="000903CA" w:rsidRPr="00480A49" w:rsidRDefault="000903CA" w:rsidP="006E573C">
      <w:pPr>
        <w:pStyle w:val="ConsPlusNormal"/>
        <w:tabs>
          <w:tab w:val="left" w:pos="5387"/>
        </w:tabs>
        <w:jc w:val="center"/>
      </w:pPr>
    </w:p>
    <w:p w:rsidR="00144A4D" w:rsidRDefault="000903CA" w:rsidP="000903CA">
      <w:pPr>
        <w:pStyle w:val="ConsPlusNormal"/>
        <w:tabs>
          <w:tab w:val="left" w:pos="5387"/>
        </w:tabs>
      </w:pPr>
      <w:r>
        <w:t xml:space="preserve">                               </w:t>
      </w:r>
    </w:p>
    <w:p w:rsidR="002B455C" w:rsidRPr="000903CA" w:rsidRDefault="000903CA" w:rsidP="000903CA">
      <w:pPr>
        <w:pStyle w:val="ConsPlusNormal"/>
        <w:tabs>
          <w:tab w:val="left" w:pos="5387"/>
        </w:tabs>
      </w:pPr>
      <w:r>
        <w:t xml:space="preserve">                                                 </w:t>
      </w:r>
      <w:r w:rsidR="00A274D3">
        <w:t xml:space="preserve">                                                                                    </w:t>
      </w:r>
      <w:bookmarkStart w:id="8" w:name="Par489"/>
      <w:bookmarkEnd w:id="8"/>
    </w:p>
    <w:p w:rsidR="0014035C" w:rsidRDefault="002B453E" w:rsidP="007D5ECE">
      <w:pPr>
        <w:pStyle w:val="ConsPlusTitle"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Положение</w:t>
      </w:r>
    </w:p>
    <w:p w:rsidR="0014035C" w:rsidRDefault="007D5ECE" w:rsidP="007D5ECE">
      <w:pPr>
        <w:pStyle w:val="ConsPlusTitle"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53E" w:rsidRPr="003C279F">
        <w:rPr>
          <w:rFonts w:ascii="Times New Roman" w:hAnsi="Times New Roman" w:cs="Times New Roman"/>
          <w:sz w:val="28"/>
          <w:szCs w:val="28"/>
        </w:rPr>
        <w:t>об аттестационной комиссии по</w:t>
      </w:r>
      <w:r w:rsidR="000903CA">
        <w:rPr>
          <w:rFonts w:ascii="Times New Roman" w:hAnsi="Times New Roman" w:cs="Times New Roman"/>
          <w:sz w:val="28"/>
          <w:szCs w:val="28"/>
        </w:rPr>
        <w:t xml:space="preserve"> </w:t>
      </w:r>
      <w:r w:rsidR="002B453E" w:rsidRPr="003C279F">
        <w:rPr>
          <w:rFonts w:ascii="Times New Roman" w:hAnsi="Times New Roman" w:cs="Times New Roman"/>
          <w:sz w:val="28"/>
          <w:szCs w:val="28"/>
        </w:rPr>
        <w:t>проведению</w:t>
      </w:r>
    </w:p>
    <w:p w:rsidR="0014035C" w:rsidRDefault="002B453E" w:rsidP="007D5ECE">
      <w:pPr>
        <w:pStyle w:val="ConsPlusTitle"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  <w:r w:rsidR="000903CA">
        <w:rPr>
          <w:rFonts w:ascii="Times New Roman" w:hAnsi="Times New Roman" w:cs="Times New Roman"/>
          <w:sz w:val="28"/>
          <w:szCs w:val="28"/>
        </w:rPr>
        <w:t xml:space="preserve"> </w:t>
      </w:r>
      <w:r w:rsidRPr="003C279F">
        <w:rPr>
          <w:rFonts w:ascii="Times New Roman" w:hAnsi="Times New Roman" w:cs="Times New Roman"/>
          <w:sz w:val="28"/>
          <w:szCs w:val="28"/>
        </w:rPr>
        <w:t>для граж</w:t>
      </w:r>
      <w:r w:rsidR="000903CA">
        <w:rPr>
          <w:rFonts w:ascii="Times New Roman" w:hAnsi="Times New Roman" w:cs="Times New Roman"/>
          <w:sz w:val="28"/>
          <w:szCs w:val="28"/>
        </w:rPr>
        <w:t>дан, претендующих</w:t>
      </w:r>
      <w:r w:rsidR="0014035C">
        <w:rPr>
          <w:rFonts w:ascii="Times New Roman" w:hAnsi="Times New Roman" w:cs="Times New Roman"/>
          <w:sz w:val="28"/>
          <w:szCs w:val="28"/>
        </w:rPr>
        <w:t xml:space="preserve"> </w:t>
      </w:r>
      <w:r w:rsidR="000903CA">
        <w:rPr>
          <w:rFonts w:ascii="Times New Roman" w:hAnsi="Times New Roman" w:cs="Times New Roman"/>
          <w:sz w:val="28"/>
          <w:szCs w:val="28"/>
        </w:rPr>
        <w:t xml:space="preserve">на </w:t>
      </w:r>
      <w:r w:rsidR="007C0B4F">
        <w:rPr>
          <w:rFonts w:ascii="Times New Roman" w:hAnsi="Times New Roman" w:cs="Times New Roman"/>
          <w:sz w:val="28"/>
          <w:szCs w:val="28"/>
        </w:rPr>
        <w:t xml:space="preserve">        </w:t>
      </w:r>
      <w:r w:rsidR="000903CA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14035C">
        <w:rPr>
          <w:rFonts w:ascii="Times New Roman" w:hAnsi="Times New Roman" w:cs="Times New Roman"/>
          <w:sz w:val="28"/>
          <w:szCs w:val="28"/>
        </w:rPr>
        <w:t xml:space="preserve">аттестации экспертов, </w:t>
      </w:r>
      <w:r w:rsidRPr="003C279F">
        <w:rPr>
          <w:rFonts w:ascii="Times New Roman" w:hAnsi="Times New Roman" w:cs="Times New Roman"/>
          <w:sz w:val="28"/>
          <w:szCs w:val="28"/>
        </w:rPr>
        <w:t>привлек</w:t>
      </w:r>
      <w:r w:rsidR="003B5BF6">
        <w:rPr>
          <w:rFonts w:ascii="Times New Roman" w:hAnsi="Times New Roman" w:cs="Times New Roman"/>
          <w:sz w:val="28"/>
          <w:szCs w:val="28"/>
        </w:rPr>
        <w:t>аемых</w:t>
      </w:r>
      <w:r w:rsidR="0014035C">
        <w:rPr>
          <w:rFonts w:ascii="Times New Roman" w:hAnsi="Times New Roman" w:cs="Times New Roman"/>
          <w:sz w:val="28"/>
          <w:szCs w:val="28"/>
        </w:rPr>
        <w:t xml:space="preserve"> </w:t>
      </w:r>
      <w:r w:rsidR="003B5BF6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14035C" w:rsidRDefault="003B5BF6" w:rsidP="007D5ECE">
      <w:pPr>
        <w:pStyle w:val="ConsPlusTitle"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9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Брюховецкий район</w:t>
      </w:r>
    </w:p>
    <w:p w:rsidR="0014035C" w:rsidRDefault="002B453E" w:rsidP="007D5ECE">
      <w:pPr>
        <w:pStyle w:val="ConsPlusTitle"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к осуществлению</w:t>
      </w:r>
      <w:r w:rsidR="000903CA">
        <w:rPr>
          <w:rFonts w:ascii="Times New Roman" w:hAnsi="Times New Roman" w:cs="Times New Roman"/>
          <w:sz w:val="28"/>
          <w:szCs w:val="28"/>
        </w:rPr>
        <w:t xml:space="preserve"> </w:t>
      </w:r>
      <w:r w:rsidRPr="003C279F">
        <w:rPr>
          <w:rFonts w:ascii="Times New Roman" w:hAnsi="Times New Roman" w:cs="Times New Roman"/>
          <w:sz w:val="28"/>
          <w:szCs w:val="28"/>
        </w:rPr>
        <w:t>экспертизы в целях</w:t>
      </w:r>
    </w:p>
    <w:p w:rsidR="002B453E" w:rsidRPr="00480A49" w:rsidRDefault="002B453E" w:rsidP="007D5ECE">
      <w:pPr>
        <w:pStyle w:val="ConsPlusTitle"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муниципального</w:t>
      </w:r>
      <w:r w:rsidR="00252F2F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3C279F">
        <w:rPr>
          <w:rFonts w:ascii="Times New Roman" w:hAnsi="Times New Roman" w:cs="Times New Roman"/>
          <w:sz w:val="28"/>
          <w:szCs w:val="28"/>
        </w:rPr>
        <w:t>контроля</w:t>
      </w:r>
    </w:p>
    <w:p w:rsidR="002B455C" w:rsidRPr="00C61A02" w:rsidRDefault="002B455C" w:rsidP="007D5ECE">
      <w:pPr>
        <w:tabs>
          <w:tab w:val="left" w:pos="9638"/>
        </w:tabs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61A02" w:rsidRPr="00C61A02" w:rsidRDefault="00C61A02" w:rsidP="00820495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 w:rsidR="003B5BF6">
        <w:rPr>
          <w:rFonts w:ascii="Times New Roman" w:eastAsia="Times New Roman" w:hAnsi="Times New Roman"/>
          <w:sz w:val="28"/>
          <w:szCs w:val="28"/>
        </w:rPr>
        <w:t xml:space="preserve">и муниципального образования Брюховецкий район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="005F34D4" w:rsidRP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C34414">
        <w:rPr>
          <w:rFonts w:ascii="Times New Roman" w:eastAsia="Times New Roman" w:hAnsi="Times New Roman"/>
          <w:sz w:val="28"/>
          <w:szCs w:val="28"/>
        </w:rPr>
        <w:t xml:space="preserve">жилищного </w:t>
      </w:r>
      <w:r w:rsidR="005F34D4"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453E" w:rsidRPr="00FC4BF1" w:rsidRDefault="002B453E" w:rsidP="00166454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2. Целью работы аттестационной комиссии является проведение квалификационного экзамена у заяви</w:t>
      </w:r>
      <w:r w:rsidR="00166454">
        <w:rPr>
          <w:rFonts w:ascii="Times New Roman" w:eastAsia="Times New Roman" w:hAnsi="Times New Roman"/>
          <w:sz w:val="28"/>
          <w:szCs w:val="28"/>
        </w:rPr>
        <w:t>телей в соответствии с Порядком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аттестации </w:t>
      </w:r>
      <w:r w:rsidR="00166454">
        <w:rPr>
          <w:rFonts w:ascii="Times New Roman" w:eastAsia="Times New Roman" w:hAnsi="Times New Roman"/>
          <w:sz w:val="28"/>
          <w:szCs w:val="28"/>
        </w:rPr>
        <w:t xml:space="preserve">экспертов, привлекаемых администрацией </w:t>
      </w:r>
      <w:r w:rsidRPr="00FC4BF1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166454">
        <w:rPr>
          <w:rFonts w:ascii="Times New Roman" w:eastAsia="Times New Roman" w:hAnsi="Times New Roman"/>
          <w:sz w:val="28"/>
          <w:szCs w:val="28"/>
        </w:rPr>
        <w:t xml:space="preserve"> образования Брюховецкий район к проведению экспертизы при осуществлении муниципального</w:t>
      </w:r>
      <w:r w:rsidR="00C34414">
        <w:rPr>
          <w:rFonts w:ascii="Times New Roman" w:eastAsia="Times New Roman" w:hAnsi="Times New Roman"/>
          <w:sz w:val="28"/>
          <w:szCs w:val="28"/>
        </w:rPr>
        <w:t xml:space="preserve"> жилищного</w:t>
      </w:r>
      <w:r w:rsidR="00166454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3C279F">
        <w:rPr>
          <w:rFonts w:ascii="Times New Roman" w:eastAsia="Times New Roman" w:hAnsi="Times New Roman"/>
          <w:sz w:val="28"/>
          <w:szCs w:val="28"/>
        </w:rPr>
        <w:t>.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eastAsia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, а также настоящим Положением.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 w:rsidR="007F6BC5">
        <w:rPr>
          <w:rFonts w:ascii="Times New Roman" w:eastAsia="Times New Roman" w:hAnsi="Times New Roman"/>
          <w:sz w:val="28"/>
          <w:szCs w:val="28"/>
        </w:rPr>
        <w:t>5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:rsidR="002B453E" w:rsidRPr="00FC4BF1" w:rsidRDefault="00C34414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="002B453E" w:rsidRPr="00FC4BF1">
        <w:rPr>
          <w:rFonts w:ascii="Times New Roman" w:eastAsia="Times New Roman" w:hAnsi="Times New Roman"/>
          <w:sz w:val="28"/>
          <w:szCs w:val="28"/>
        </w:rPr>
        <w:t xml:space="preserve">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7. Председатель аттестационной комиссии: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осуществляет общее руководство деятельностью аттестационной комиссии;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ведет заседания аттестационной комиссии;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запрашивает информацию, необходимую для работы аттестационной комиссии;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C34414">
        <w:rPr>
          <w:rFonts w:ascii="Times New Roman" w:eastAsia="Times New Roman" w:hAnsi="Times New Roman"/>
          <w:sz w:val="28"/>
          <w:szCs w:val="28"/>
        </w:rPr>
        <w:t xml:space="preserve"> жилищного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="00012D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:rsidR="002B453E" w:rsidRPr="00FC4BF1" w:rsidRDefault="002B453E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5F34D4" w:rsidRPr="008C0401" w:rsidRDefault="002B453E" w:rsidP="005F34D4">
      <w:pPr>
        <w:ind w:firstLine="709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13.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 w:rsidR="005F34D4">
        <w:rPr>
          <w:rFonts w:ascii="Times New Roman" w:hAnsi="Times New Roman"/>
          <w:sz w:val="28"/>
          <w:szCs w:val="28"/>
        </w:rPr>
        <w:t>а</w:t>
      </w:r>
      <w:r w:rsidR="005F34D4"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5F34D4" w:rsidRPr="00FC4BF1" w:rsidRDefault="00445BAC" w:rsidP="00820495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5F34D4"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>, ко</w:t>
      </w:r>
      <w:r w:rsidR="007F6BC5">
        <w:rPr>
          <w:rFonts w:ascii="Times New Roman" w:eastAsia="Times New Roman" w:hAnsi="Times New Roman"/>
          <w:sz w:val="28"/>
          <w:szCs w:val="28"/>
        </w:rPr>
        <w:t xml:space="preserve">торый в течение </w:t>
      </w:r>
      <w:r w:rsidR="005D6044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7F6BC5">
        <w:rPr>
          <w:rFonts w:ascii="Times New Roman" w:eastAsia="Times New Roman" w:hAnsi="Times New Roman"/>
          <w:sz w:val="28"/>
          <w:szCs w:val="28"/>
        </w:rPr>
        <w:t xml:space="preserve">5 </w:t>
      </w:r>
      <w:r w:rsidR="005F34D4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:rsidR="002B453E" w:rsidRDefault="002B453E" w:rsidP="00A274D3">
      <w:pPr>
        <w:tabs>
          <w:tab w:val="left" w:pos="6804"/>
        </w:tabs>
        <w:ind w:firstLine="709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:rsidR="00C61A02" w:rsidRDefault="00C61A02" w:rsidP="00C61A02">
      <w:pPr>
        <w:tabs>
          <w:tab w:val="left" w:pos="6804"/>
        </w:tabs>
        <w:rPr>
          <w:rFonts w:ascii="Times New Roman" w:eastAsia="Times New Roman" w:hAnsi="Times New Roman"/>
          <w:sz w:val="28"/>
          <w:szCs w:val="28"/>
        </w:rPr>
      </w:pPr>
    </w:p>
    <w:p w:rsidR="00166454" w:rsidRDefault="00166454" w:rsidP="00C61A02">
      <w:pPr>
        <w:tabs>
          <w:tab w:val="left" w:pos="6804"/>
        </w:tabs>
        <w:rPr>
          <w:rFonts w:ascii="Times New Roman" w:eastAsia="Times New Roman" w:hAnsi="Times New Roman"/>
          <w:sz w:val="28"/>
          <w:szCs w:val="28"/>
        </w:rPr>
      </w:pPr>
    </w:p>
    <w:p w:rsidR="00166454" w:rsidRDefault="00166454" w:rsidP="00C61A02">
      <w:pPr>
        <w:tabs>
          <w:tab w:val="left" w:pos="6804"/>
        </w:tabs>
        <w:rPr>
          <w:rFonts w:ascii="Times New Roman" w:eastAsia="Times New Roman" w:hAnsi="Times New Roman"/>
          <w:sz w:val="28"/>
          <w:szCs w:val="28"/>
        </w:rPr>
      </w:pPr>
    </w:p>
    <w:p w:rsidR="00166454" w:rsidRDefault="00166454" w:rsidP="00C61A02">
      <w:pPr>
        <w:tabs>
          <w:tab w:val="left" w:pos="6804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главы</w:t>
      </w:r>
    </w:p>
    <w:p w:rsidR="00166454" w:rsidRDefault="00166454" w:rsidP="00C61A02">
      <w:pPr>
        <w:tabs>
          <w:tab w:val="left" w:pos="6804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166454" w:rsidRDefault="00166454" w:rsidP="00C61A02">
      <w:pPr>
        <w:tabs>
          <w:tab w:val="left" w:pos="6804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Брюховецкий район, начальник</w:t>
      </w:r>
    </w:p>
    <w:p w:rsidR="00166454" w:rsidRDefault="00166454" w:rsidP="00C61A02">
      <w:pPr>
        <w:tabs>
          <w:tab w:val="left" w:pos="6804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управления по архитектуре,</w:t>
      </w:r>
    </w:p>
    <w:p w:rsidR="00166454" w:rsidRDefault="00166454" w:rsidP="00C61A02">
      <w:pPr>
        <w:tabs>
          <w:tab w:val="left" w:pos="6804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строительству и ЖКХ                                                                           В.Г. Бандуров </w:t>
      </w:r>
    </w:p>
    <w:sectPr w:rsidR="00166454" w:rsidSect="00E33099">
      <w:headerReference w:type="even" r:id="rId10"/>
      <w:headerReference w:type="default" r:id="rId11"/>
      <w:headerReference w:type="first" r:id="rId12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CC3" w:rsidRDefault="00A46CC3" w:rsidP="00762512">
      <w:r>
        <w:separator/>
      </w:r>
    </w:p>
  </w:endnote>
  <w:endnote w:type="continuationSeparator" w:id="0">
    <w:p w:rsidR="00A46CC3" w:rsidRDefault="00A46CC3" w:rsidP="0076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CC3" w:rsidRDefault="00A46CC3" w:rsidP="00762512">
      <w:r>
        <w:separator/>
      </w:r>
    </w:p>
  </w:footnote>
  <w:footnote w:type="continuationSeparator" w:id="0">
    <w:p w:rsidR="00A46CC3" w:rsidRDefault="00A46CC3" w:rsidP="00762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7C" w:rsidRDefault="00EB3F7C" w:rsidP="00B62F98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7226834"/>
      <w:docPartObj>
        <w:docPartGallery w:val="Page Numbers (Top of Page)"/>
        <w:docPartUnique/>
      </w:docPartObj>
    </w:sdtPr>
    <w:sdtContent>
      <w:p w:rsidR="002E20E2" w:rsidRDefault="007D04DB">
        <w:pPr>
          <w:pStyle w:val="a4"/>
          <w:jc w:val="center"/>
        </w:pPr>
        <w:r w:rsidRPr="002E20E2">
          <w:rPr>
            <w:rFonts w:ascii="Times New Roman" w:hAnsi="Times New Roman"/>
            <w:sz w:val="28"/>
            <w:szCs w:val="28"/>
          </w:rPr>
          <w:fldChar w:fldCharType="begin"/>
        </w:r>
        <w:r w:rsidR="002E20E2" w:rsidRPr="002E20E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20E2">
          <w:rPr>
            <w:rFonts w:ascii="Times New Roman" w:hAnsi="Times New Roman"/>
            <w:sz w:val="28"/>
            <w:szCs w:val="28"/>
          </w:rPr>
          <w:fldChar w:fldCharType="separate"/>
        </w:r>
        <w:r w:rsidR="001648FC">
          <w:rPr>
            <w:rFonts w:ascii="Times New Roman" w:hAnsi="Times New Roman"/>
            <w:noProof/>
            <w:sz w:val="28"/>
            <w:szCs w:val="28"/>
          </w:rPr>
          <w:t>22</w:t>
        </w:r>
        <w:r w:rsidRPr="002E20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B3F7C" w:rsidRDefault="00EB3F7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7C" w:rsidRDefault="00EB3F7C" w:rsidP="000E10ED">
    <w:pPr>
      <w:pStyle w:val="a4"/>
    </w:pPr>
  </w:p>
  <w:p w:rsidR="00EB3F7C" w:rsidRDefault="00EB3F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04FAC"/>
    <w:multiLevelType w:val="hybridMultilevel"/>
    <w:tmpl w:val="E1308A1C"/>
    <w:lvl w:ilvl="0" w:tplc="BFE89FE0">
      <w:start w:val="1"/>
      <w:numFmt w:val="decimal"/>
      <w:lvlText w:val="%1)"/>
      <w:lvlJc w:val="left"/>
      <w:pPr>
        <w:ind w:left="680" w:hanging="39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743007"/>
    <w:multiLevelType w:val="hybridMultilevel"/>
    <w:tmpl w:val="2680825C"/>
    <w:lvl w:ilvl="0" w:tplc="835494D0">
      <w:start w:val="1"/>
      <w:numFmt w:val="decimal"/>
      <w:lvlText w:val="%1)"/>
      <w:lvlJc w:val="left"/>
      <w:pPr>
        <w:ind w:left="680" w:hanging="39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83632D"/>
    <w:multiLevelType w:val="hybridMultilevel"/>
    <w:tmpl w:val="CAB62FBE"/>
    <w:lvl w:ilvl="0" w:tplc="F0A215C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1B85324"/>
    <w:multiLevelType w:val="hybridMultilevel"/>
    <w:tmpl w:val="1D0E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6356B"/>
    <w:multiLevelType w:val="hybridMultilevel"/>
    <w:tmpl w:val="4420CCE6"/>
    <w:lvl w:ilvl="0" w:tplc="C45208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56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55F2"/>
    <w:rsid w:val="00012D76"/>
    <w:rsid w:val="00020018"/>
    <w:rsid w:val="00036B82"/>
    <w:rsid w:val="00056134"/>
    <w:rsid w:val="00057AC9"/>
    <w:rsid w:val="00064711"/>
    <w:rsid w:val="00066D7A"/>
    <w:rsid w:val="00074DF3"/>
    <w:rsid w:val="000868FC"/>
    <w:rsid w:val="000903CA"/>
    <w:rsid w:val="000A5275"/>
    <w:rsid w:val="000B777C"/>
    <w:rsid w:val="000C002E"/>
    <w:rsid w:val="000E10ED"/>
    <w:rsid w:val="0014035C"/>
    <w:rsid w:val="00144A4D"/>
    <w:rsid w:val="0015579F"/>
    <w:rsid w:val="001648FC"/>
    <w:rsid w:val="00166454"/>
    <w:rsid w:val="00172F14"/>
    <w:rsid w:val="00186874"/>
    <w:rsid w:val="001A351D"/>
    <w:rsid w:val="001D76F6"/>
    <w:rsid w:val="001F1412"/>
    <w:rsid w:val="002342A5"/>
    <w:rsid w:val="00241376"/>
    <w:rsid w:val="00246CFF"/>
    <w:rsid w:val="0024759A"/>
    <w:rsid w:val="00252F2F"/>
    <w:rsid w:val="00294D6A"/>
    <w:rsid w:val="002A4D3A"/>
    <w:rsid w:val="002B453E"/>
    <w:rsid w:val="002B455C"/>
    <w:rsid w:val="002C3F76"/>
    <w:rsid w:val="002D294F"/>
    <w:rsid w:val="002E20E2"/>
    <w:rsid w:val="002F4D47"/>
    <w:rsid w:val="00302ECF"/>
    <w:rsid w:val="003A486C"/>
    <w:rsid w:val="003A7D49"/>
    <w:rsid w:val="003B5BF6"/>
    <w:rsid w:val="003C279F"/>
    <w:rsid w:val="003D02A8"/>
    <w:rsid w:val="003D072E"/>
    <w:rsid w:val="003E0623"/>
    <w:rsid w:val="003E41B3"/>
    <w:rsid w:val="003E4EF2"/>
    <w:rsid w:val="00445BAC"/>
    <w:rsid w:val="004544B4"/>
    <w:rsid w:val="00480A49"/>
    <w:rsid w:val="004971C6"/>
    <w:rsid w:val="004A347D"/>
    <w:rsid w:val="004B0B4A"/>
    <w:rsid w:val="004B4541"/>
    <w:rsid w:val="004C2BD6"/>
    <w:rsid w:val="004D3C9E"/>
    <w:rsid w:val="004E72EE"/>
    <w:rsid w:val="004F6ECB"/>
    <w:rsid w:val="00507683"/>
    <w:rsid w:val="0053238A"/>
    <w:rsid w:val="00540FBE"/>
    <w:rsid w:val="00543842"/>
    <w:rsid w:val="00556ED3"/>
    <w:rsid w:val="005955F2"/>
    <w:rsid w:val="005A51EA"/>
    <w:rsid w:val="005B3C99"/>
    <w:rsid w:val="005B65CD"/>
    <w:rsid w:val="005D6044"/>
    <w:rsid w:val="005E140F"/>
    <w:rsid w:val="005F34D4"/>
    <w:rsid w:val="0060318D"/>
    <w:rsid w:val="00617B98"/>
    <w:rsid w:val="0063250D"/>
    <w:rsid w:val="00633644"/>
    <w:rsid w:val="00646528"/>
    <w:rsid w:val="006B3A7C"/>
    <w:rsid w:val="006C6691"/>
    <w:rsid w:val="006D6F23"/>
    <w:rsid w:val="006E0370"/>
    <w:rsid w:val="006E437E"/>
    <w:rsid w:val="006E573C"/>
    <w:rsid w:val="00707902"/>
    <w:rsid w:val="00714E32"/>
    <w:rsid w:val="0071638C"/>
    <w:rsid w:val="0072087E"/>
    <w:rsid w:val="00757B8B"/>
    <w:rsid w:val="00762512"/>
    <w:rsid w:val="00773A3D"/>
    <w:rsid w:val="00787116"/>
    <w:rsid w:val="007B41F9"/>
    <w:rsid w:val="007B7EB8"/>
    <w:rsid w:val="007C0B4F"/>
    <w:rsid w:val="007D04DB"/>
    <w:rsid w:val="007D0F0A"/>
    <w:rsid w:val="007D460F"/>
    <w:rsid w:val="007D5ECE"/>
    <w:rsid w:val="007E3EF6"/>
    <w:rsid w:val="007F348A"/>
    <w:rsid w:val="007F6BC5"/>
    <w:rsid w:val="007F728C"/>
    <w:rsid w:val="00820495"/>
    <w:rsid w:val="008345B6"/>
    <w:rsid w:val="0083549C"/>
    <w:rsid w:val="008413E8"/>
    <w:rsid w:val="008941A6"/>
    <w:rsid w:val="008B035A"/>
    <w:rsid w:val="008B7C4B"/>
    <w:rsid w:val="008C0401"/>
    <w:rsid w:val="008C24C4"/>
    <w:rsid w:val="008C5F6E"/>
    <w:rsid w:val="00941B98"/>
    <w:rsid w:val="00954864"/>
    <w:rsid w:val="0095721C"/>
    <w:rsid w:val="0097013D"/>
    <w:rsid w:val="009776B8"/>
    <w:rsid w:val="00987C31"/>
    <w:rsid w:val="009B0F81"/>
    <w:rsid w:val="009C2713"/>
    <w:rsid w:val="009C3246"/>
    <w:rsid w:val="009F2B09"/>
    <w:rsid w:val="00A0132B"/>
    <w:rsid w:val="00A03449"/>
    <w:rsid w:val="00A06502"/>
    <w:rsid w:val="00A12047"/>
    <w:rsid w:val="00A274D3"/>
    <w:rsid w:val="00A3300B"/>
    <w:rsid w:val="00A46CC3"/>
    <w:rsid w:val="00A762E1"/>
    <w:rsid w:val="00A86C34"/>
    <w:rsid w:val="00AA1BA3"/>
    <w:rsid w:val="00AE1696"/>
    <w:rsid w:val="00B30226"/>
    <w:rsid w:val="00B62F98"/>
    <w:rsid w:val="00B755B2"/>
    <w:rsid w:val="00B769B1"/>
    <w:rsid w:val="00B9436E"/>
    <w:rsid w:val="00BC60BE"/>
    <w:rsid w:val="00BD1B3B"/>
    <w:rsid w:val="00BE5F72"/>
    <w:rsid w:val="00BF11C0"/>
    <w:rsid w:val="00C34414"/>
    <w:rsid w:val="00C46B12"/>
    <w:rsid w:val="00C513A1"/>
    <w:rsid w:val="00C61A02"/>
    <w:rsid w:val="00C64168"/>
    <w:rsid w:val="00C70B1A"/>
    <w:rsid w:val="00CE2D9E"/>
    <w:rsid w:val="00CF4018"/>
    <w:rsid w:val="00D06C9B"/>
    <w:rsid w:val="00D12314"/>
    <w:rsid w:val="00D24D74"/>
    <w:rsid w:val="00D277DE"/>
    <w:rsid w:val="00D60921"/>
    <w:rsid w:val="00D7558A"/>
    <w:rsid w:val="00D82424"/>
    <w:rsid w:val="00D94009"/>
    <w:rsid w:val="00DA201B"/>
    <w:rsid w:val="00DA2FE2"/>
    <w:rsid w:val="00DB5D91"/>
    <w:rsid w:val="00DF022A"/>
    <w:rsid w:val="00DF3418"/>
    <w:rsid w:val="00DF38B1"/>
    <w:rsid w:val="00DF6F85"/>
    <w:rsid w:val="00E06FBF"/>
    <w:rsid w:val="00E22D9E"/>
    <w:rsid w:val="00E303D0"/>
    <w:rsid w:val="00E321E2"/>
    <w:rsid w:val="00E322EA"/>
    <w:rsid w:val="00E33099"/>
    <w:rsid w:val="00E40BA8"/>
    <w:rsid w:val="00E54306"/>
    <w:rsid w:val="00E56642"/>
    <w:rsid w:val="00E65A34"/>
    <w:rsid w:val="00E915B1"/>
    <w:rsid w:val="00E9625F"/>
    <w:rsid w:val="00EB3F7C"/>
    <w:rsid w:val="00EB719D"/>
    <w:rsid w:val="00EF4D8B"/>
    <w:rsid w:val="00EF6273"/>
    <w:rsid w:val="00F02301"/>
    <w:rsid w:val="00F32DCC"/>
    <w:rsid w:val="00F33291"/>
    <w:rsid w:val="00F62D8A"/>
    <w:rsid w:val="00FB6818"/>
    <w:rsid w:val="00FC1584"/>
    <w:rsid w:val="00FE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3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25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251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25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2512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51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72F14"/>
    <w:pPr>
      <w:ind w:left="720"/>
      <w:contextualSpacing/>
    </w:pPr>
  </w:style>
  <w:style w:type="table" w:styleId="ab">
    <w:name w:val="Table Grid"/>
    <w:basedOn w:val="a1"/>
    <w:uiPriority w:val="39"/>
    <w:rsid w:val="00954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3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25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251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25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2512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51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72F14"/>
    <w:pPr>
      <w:ind w:left="720"/>
      <w:contextualSpacing/>
    </w:pPr>
  </w:style>
  <w:style w:type="table" w:styleId="ab">
    <w:name w:val="Table Grid"/>
    <w:basedOn w:val="a1"/>
    <w:uiPriority w:val="39"/>
    <w:rsid w:val="00954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E3DF-175C-436C-9D7D-625B5BC5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5452</Words>
  <Characters>31079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Буршенко Татьяна Васильевна</dc:creator>
  <cp:lastModifiedBy>Ivanova_AV</cp:lastModifiedBy>
  <cp:revision>2</cp:revision>
  <cp:lastPrinted>2023-03-22T11:04:00Z</cp:lastPrinted>
  <dcterms:created xsi:type="dcterms:W3CDTF">2023-04-11T10:26:00Z</dcterms:created>
  <dcterms:modified xsi:type="dcterms:W3CDTF">2023-04-11T10:26:00Z</dcterms:modified>
</cp:coreProperties>
</file>