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3FDC" w14:textId="77777777" w:rsidR="009676F5" w:rsidRPr="009676F5" w:rsidRDefault="009676F5" w:rsidP="009676F5">
      <w:pPr>
        <w:spacing w:after="0"/>
        <w:rPr>
          <w:rFonts w:eastAsia="Times New Roman" w:cs="Times New Roman"/>
          <w:szCs w:val="28"/>
          <w:lang w:eastAsia="ru-RU"/>
        </w:rPr>
      </w:pPr>
      <w:bookmarkStart w:id="0" w:name="_GoBack"/>
      <w:bookmarkEnd w:id="0"/>
      <w:r w:rsidRPr="009676F5">
        <w:rPr>
          <w:rFonts w:eastAsia="Times New Roman" w:cs="Times New Roman"/>
          <w:color w:val="000000"/>
          <w:szCs w:val="28"/>
          <w:lang w:eastAsia="ru-RU"/>
        </w:rPr>
        <w:t>ЕЖЕГОДНЫЙ ОТЧЕТ</w:t>
      </w:r>
      <w:r w:rsidRPr="009676F5">
        <w:rPr>
          <w:rFonts w:eastAsia="Times New Roman" w:cs="Times New Roman"/>
          <w:color w:val="000000"/>
          <w:szCs w:val="28"/>
          <w:lang w:eastAsia="ru-RU"/>
        </w:rPr>
        <w:br/>
        <w:t>главы муниципального образования Брюховецкий район</w:t>
      </w:r>
      <w:r w:rsidRPr="009676F5">
        <w:rPr>
          <w:rFonts w:eastAsia="Times New Roman" w:cs="Times New Roman"/>
          <w:color w:val="000000"/>
          <w:szCs w:val="28"/>
          <w:lang w:eastAsia="ru-RU"/>
        </w:rPr>
        <w:br/>
        <w:t>Владимира Викторовича Мусатова «О результатах своей деятельности и деятельности администрации муниципального образования за 2014 год»</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Уважаемые депутаты! Присутствующие!</w:t>
      </w:r>
      <w:r w:rsidRPr="009676F5">
        <w:rPr>
          <w:rFonts w:eastAsia="Times New Roman" w:cs="Times New Roman"/>
          <w:color w:val="000000"/>
          <w:szCs w:val="28"/>
          <w:lang w:eastAsia="ru-RU"/>
        </w:rPr>
        <w:br/>
        <w:t>Прошедший год для района, в целом, был напряженным, направленным на укрепление экономики, реализацию государственных программ, на выполнение задач, определенных администрацией Краснодарского края и Президентом Российской Федерации Владимиром Владимировичем Путиным. Благодаря поддержке Губернатора Александра Николаевича Ткачева, председателя Законодательного Собрания края Владимира Андреевича Бекетова, а также активному взаимодействию с депутатским корпусом, администрациями поселений, руководителями предприятий, организаций, поставленные задачи, в основном, были выполнены.</w:t>
      </w:r>
      <w:r w:rsidRPr="009676F5">
        <w:rPr>
          <w:rFonts w:eastAsia="Times New Roman" w:cs="Times New Roman"/>
          <w:color w:val="000000"/>
          <w:szCs w:val="28"/>
          <w:lang w:eastAsia="ru-RU"/>
        </w:rPr>
        <w:br/>
        <w:t>По оценке деятельности органов местного самоуправления, проводимой социологами, Брюховецкий район занимает сегодня 12 место среди районов края.</w:t>
      </w:r>
      <w:r w:rsidRPr="009676F5">
        <w:rPr>
          <w:rFonts w:eastAsia="Times New Roman" w:cs="Times New Roman"/>
          <w:color w:val="000000"/>
          <w:szCs w:val="28"/>
          <w:lang w:eastAsia="ru-RU"/>
        </w:rPr>
        <w:br/>
        <w:t>Подводя итоги года, остановлюсь на основных направлениях в работе.</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Уважаемые депутаты!</w:t>
      </w:r>
      <w:r w:rsidRPr="009676F5">
        <w:rPr>
          <w:rFonts w:eastAsia="Times New Roman" w:cs="Times New Roman"/>
          <w:color w:val="000000"/>
          <w:szCs w:val="28"/>
          <w:lang w:eastAsia="ru-RU"/>
        </w:rPr>
        <w:br/>
        <w:t>Ежегодно я обращаю внимание на значимость эффективного расходования бюджетных средств.</w:t>
      </w:r>
      <w:r w:rsidRPr="009676F5">
        <w:rPr>
          <w:rFonts w:eastAsia="Times New Roman" w:cs="Times New Roman"/>
          <w:color w:val="000000"/>
          <w:szCs w:val="28"/>
          <w:lang w:eastAsia="ru-RU"/>
        </w:rPr>
        <w:br/>
        <w:t>На прошлой отчетной сессии мы ставили задачу продолжить работу по поиску резервов доходных источников, чтобы обеспечить рост в консолидированный бюджет края не менее 10%.</w:t>
      </w:r>
      <w:r w:rsidRPr="009676F5">
        <w:rPr>
          <w:rFonts w:eastAsia="Times New Roman" w:cs="Times New Roman"/>
          <w:color w:val="000000"/>
          <w:szCs w:val="28"/>
          <w:lang w:eastAsia="ru-RU"/>
        </w:rPr>
        <w:br/>
        <w:t>Год закончили с показателем 115,7% (в крае - 108%) и собрали 798,9 миллиона рублей. В этом вопросе мы занимаем 12 место среди районов края (в прошлом году были двадцатыми).</w:t>
      </w:r>
      <w:r w:rsidRPr="009676F5">
        <w:rPr>
          <w:rFonts w:eastAsia="Times New Roman" w:cs="Times New Roman"/>
          <w:color w:val="000000"/>
          <w:szCs w:val="28"/>
          <w:lang w:eastAsia="ru-RU"/>
        </w:rPr>
        <w:br/>
        <w:t>Несмотря на непростую экономическую ситуацию, сложившуюся в стране, в 2015 году планируем собрать не менее 730 миллионов налоговых и неналоговых доходов. Это задача номер один. Для ее решения мы будем расширять налогооблагаемую базу и увеличивать неналоговые доходы.</w:t>
      </w:r>
      <w:r w:rsidRPr="009676F5">
        <w:rPr>
          <w:rFonts w:eastAsia="Times New Roman" w:cs="Times New Roman"/>
          <w:color w:val="000000"/>
          <w:szCs w:val="28"/>
          <w:lang w:eastAsia="ru-RU"/>
        </w:rPr>
        <w:br/>
        <w:t>Призываю всех максимально мобилизоваться, настроиться на режим экономии, но все намеченные обязательства выполнить. Уверен, нам хватит запаса прочности!</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Расходы бюджета сохранили социальную направленность. На решение задач в области образования, здравоохранения, культуры, социальной политики, физической культуры и спорта направлено свыше 900 миллионов рублей (в сравнении с 2013 годом - рост 54 миллиона).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 xml:space="preserve">Благодаря поддержке Александра Николаевича Ткачева участие в государственных краевых и федеральных программах позволило нам привлечь в районный бюджет около 800 миллионов рублей, это вдвое больше </w:t>
      </w:r>
      <w:r w:rsidRPr="009676F5">
        <w:rPr>
          <w:rFonts w:eastAsia="Times New Roman" w:cs="Times New Roman"/>
          <w:color w:val="000000"/>
          <w:szCs w:val="28"/>
          <w:lang w:eastAsia="ru-RU"/>
        </w:rPr>
        <w:lastRenderedPageBreak/>
        <w:t>уровня 2013 года.</w:t>
      </w:r>
      <w:r w:rsidRPr="009676F5">
        <w:rPr>
          <w:rFonts w:eastAsia="Times New Roman" w:cs="Times New Roman"/>
          <w:color w:val="000000"/>
          <w:szCs w:val="28"/>
          <w:lang w:eastAsia="ru-RU"/>
        </w:rPr>
        <w:br/>
        <w:t>Как и планировали, мы завершили переход на программный метод исполнения бюджета и теперь финансирование любых мероприятий осуществляется в рамках соответствующих программ.</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При формировании расходов на 2015 год ставлю задачи:</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обеспечить рост собираемых доходов на уровне 4,5%;</w:t>
      </w:r>
      <w:r w:rsidRPr="009676F5">
        <w:rPr>
          <w:rFonts w:eastAsia="Times New Roman" w:cs="Times New Roman"/>
          <w:color w:val="000000"/>
          <w:szCs w:val="28"/>
          <w:lang w:eastAsia="ru-RU"/>
        </w:rPr>
        <w:br/>
        <w:t>- оптимизировать расходы бюджета, усилить работу в части эффективности планирования при осуществлении расходов.</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 Общеэкономическая ситуация</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В целом экономика района характеризуется положительной динамикой. В 2014 году оборот в базовых отраслях достиг 14,6 миллиарда рублей, с приростом 10,7%.</w:t>
      </w:r>
      <w:r w:rsidRPr="009676F5">
        <w:rPr>
          <w:rFonts w:eastAsia="Times New Roman" w:cs="Times New Roman"/>
          <w:color w:val="000000"/>
          <w:szCs w:val="28"/>
          <w:lang w:eastAsia="ru-RU"/>
        </w:rPr>
        <w:br/>
        <w:t>Среднемесячная заработная плата по крупным и средним предприятиям составила 21 643 рублей (рост 8%).</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2. Инвестиционная политика</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Мы ставили задачу обеспечить прирост инвестиций в основной капитал. В 2014 году предприятиями и организациями всех форм собственности в реальный сектор экономики инвестировано 875 миллионов рублей, темп роста 105% (по этому показателю мы 13-е в крае).</w:t>
      </w:r>
      <w:r w:rsidRPr="009676F5">
        <w:rPr>
          <w:rFonts w:eastAsia="Times New Roman" w:cs="Times New Roman"/>
          <w:color w:val="000000"/>
          <w:szCs w:val="28"/>
          <w:lang w:eastAsia="ru-RU"/>
        </w:rPr>
        <w:br/>
        <w:t>В селе Большой Бейсуг реализован проект по строительству доильно-молочного блока на 1200 голов, сумма вложений составила 250 миллионов рублей. Создано 45 рабочих мест.</w:t>
      </w:r>
      <w:r w:rsidRPr="009676F5">
        <w:rPr>
          <w:rFonts w:eastAsia="Times New Roman" w:cs="Times New Roman"/>
          <w:color w:val="000000"/>
          <w:szCs w:val="28"/>
          <w:lang w:eastAsia="ru-RU"/>
        </w:rPr>
        <w:br/>
        <w:t>На Международном инвестиционном форуме «Сочи-2014» подписано 4 соглашения о намерениях в сфере реализации инвестиционных проектов на сумму более 300 миллионов рублей. К осуществлению трех из них собственники уже приступили.</w:t>
      </w:r>
      <w:r w:rsidRPr="009676F5">
        <w:rPr>
          <w:rFonts w:eastAsia="Times New Roman" w:cs="Times New Roman"/>
          <w:color w:val="000000"/>
          <w:szCs w:val="28"/>
          <w:lang w:eastAsia="ru-RU"/>
        </w:rPr>
        <w:br/>
        <w:t>Так, на территории бывшего Пенькозавода ведется строительство современного цеха по переработке древесины (ИП Баёв Александр Владимирович). Реализация проекта позволит создать 70 новых рабочих мест. Сегодня инвестор ведет работы по реконструкции помещений, заливке полов и монтажу системы отопления.</w:t>
      </w:r>
      <w:r w:rsidRPr="009676F5">
        <w:rPr>
          <w:rFonts w:eastAsia="Times New Roman" w:cs="Times New Roman"/>
          <w:color w:val="000000"/>
          <w:szCs w:val="28"/>
          <w:lang w:eastAsia="ru-RU"/>
        </w:rPr>
        <w:br/>
        <w:t>Индивидуальный предприниматель Прокопенко Евгений Иванович намерен реализовать инвестиционный проект стоимостью 35 миллионов рублей, суть которого заключается в строительстве склада-холодильника для овощной продукции объемом 1000 тонн и закладке 10 гектаров яблоневого сада. Объект обеспечит еще 20 рабочих мест. В настоящее время готовится проектно-сметная документация.</w:t>
      </w:r>
      <w:r w:rsidRPr="009676F5">
        <w:rPr>
          <w:rFonts w:eastAsia="Times New Roman" w:cs="Times New Roman"/>
          <w:color w:val="000000"/>
          <w:szCs w:val="28"/>
          <w:lang w:eastAsia="ru-RU"/>
        </w:rPr>
        <w:br/>
        <w:t>Генеральный директор ООО «Астра» Кушнарев Эдуард Александрович намерен реализовать в промышленной зоне станицы Брюховецкой проект строительства цеха по экстракции сои стоимостью 150 миллионов рублей. Инвестор завершает сборку оборудования, после чего приступит к монтажу здания. С запуском производства район получит 50 рабочих мест.</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lastRenderedPageBreak/>
        <w:t>Нам удалось решить одну из самых главных задач - найти инвестора и запустить «Мясокомбинат «Брюховецкий». На предприятии уже налажен забой крупного рогатого скота, в дальнейшем планируется выпуск собственной конкурентоспособной продукции.</w:t>
      </w:r>
      <w:r w:rsidRPr="009676F5">
        <w:rPr>
          <w:rFonts w:eastAsia="Times New Roman" w:cs="Times New Roman"/>
          <w:color w:val="000000"/>
          <w:szCs w:val="28"/>
          <w:lang w:eastAsia="ru-RU"/>
        </w:rPr>
        <w:br/>
        <w:t>Вместе с тем существуют проблемы, связанные с инфраструктурными ограничениями. Не удалось решить вопрос с реконструкцией главной подстанции Брюховецкая и газораспределительной станции в станице Переясловской – это сдерживает возможности в сфере инвестиционной политики. Поэтому решение задачи остается в приоритете.</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3. Агропромышленный комплекс</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На предприятиях АПК работает свыше трех тысяч человек. Среднемесячная заработная плата – 22,4 тысячи рублей, рост - 10%.</w:t>
      </w:r>
      <w:r w:rsidRPr="009676F5">
        <w:rPr>
          <w:rFonts w:eastAsia="Times New Roman" w:cs="Times New Roman"/>
          <w:color w:val="000000"/>
          <w:szCs w:val="28"/>
          <w:lang w:eastAsia="ru-RU"/>
        </w:rPr>
        <w:br/>
        <w:t>Сельскохозяйственной продукции произведено на 7,6 миллиарда рублей, темп роста 111%. В консолидированный бюджет края предприятиями АПК перечислено 257 миллионов рублей, темп роста 145%.</w:t>
      </w:r>
      <w:r w:rsidRPr="009676F5">
        <w:rPr>
          <w:rFonts w:eastAsia="Times New Roman" w:cs="Times New Roman"/>
          <w:color w:val="000000"/>
          <w:szCs w:val="28"/>
          <w:lang w:eastAsia="ru-RU"/>
        </w:rPr>
        <w:br/>
        <w:t>По темпу роста налогов в сфере АПК район занимает 4 место в рейтинге муниципальных образований края, мы улучшили свои позиции на 39 пунктов.</w:t>
      </w:r>
      <w:r w:rsidRPr="009676F5">
        <w:rPr>
          <w:rFonts w:eastAsia="Times New Roman" w:cs="Times New Roman"/>
          <w:color w:val="000000"/>
          <w:szCs w:val="28"/>
          <w:lang w:eastAsia="ru-RU"/>
        </w:rPr>
        <w:br/>
        <w:t>В рамках краевых и федеральных программ в виде субсидий получено 142 миллиона рублей.</w:t>
      </w:r>
      <w:r w:rsidRPr="009676F5">
        <w:rPr>
          <w:rFonts w:eastAsia="Times New Roman" w:cs="Times New Roman"/>
          <w:color w:val="000000"/>
          <w:szCs w:val="28"/>
          <w:lang w:eastAsia="ru-RU"/>
        </w:rPr>
        <w:br/>
        <w:t>За прошедший год в приобретение техники хозяйствами вложено свыше 400 миллионов рублей, что вдвое больше уровня 2013 года.</w:t>
      </w:r>
      <w:r w:rsidRPr="009676F5">
        <w:rPr>
          <w:rFonts w:eastAsia="Times New Roman" w:cs="Times New Roman"/>
          <w:color w:val="000000"/>
          <w:szCs w:val="28"/>
          <w:lang w:eastAsia="ru-RU"/>
        </w:rPr>
        <w:br/>
        <w:t>На развитие производства брюховчане направили еще 85 миллионов рублей, полученных от государства в виде субсидий.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Земледельцы района стали победителями по итогам уборки зерновых среди предприятий центральной зоны. На уровне края были отмечены ООО «УПХ «Брюховецкое» руководитель Балла Антон Михайлович за первое место и ИП Прокопенко Евгений Иванович – за второе.</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В 2014 году нам удалось достигнуть положительной динамики по наращиванию поголовья крупного рогатого скота и овец (на 520 и 186 голов соответственно), птицы (в 7 раз).</w:t>
      </w:r>
      <w:r w:rsidRPr="009676F5">
        <w:rPr>
          <w:rFonts w:eastAsia="Times New Roman" w:cs="Times New Roman"/>
          <w:color w:val="000000"/>
          <w:szCs w:val="28"/>
          <w:lang w:eastAsia="ru-RU"/>
        </w:rPr>
        <w:br/>
        <w:t>По валовому производству молока район находится в пятерке лучших муниципальных образований края. Продуктивность дойного стада составила 6916 килограммов, что выше в среднем по краю на 525 килограммов. Высокие показатели по отрасли - у предприятия «Победа» ЗАО фирма «Агрокомплекс», СПК «Новый путь» и ОАО «Нива Кубани».</w:t>
      </w:r>
      <w:r w:rsidRPr="009676F5">
        <w:rPr>
          <w:rFonts w:eastAsia="Times New Roman" w:cs="Times New Roman"/>
          <w:color w:val="000000"/>
          <w:szCs w:val="28"/>
          <w:lang w:eastAsia="ru-RU"/>
        </w:rPr>
        <w:br/>
        <w:t>Животноводы взяли курс на реконструкцию и модернизацию ферм, улучшение условий содержания маточного поголовья, качества кормовой базы, переход на научно-обоснованные нормы и технологии кормления.</w:t>
      </w:r>
      <w:r w:rsidRPr="009676F5">
        <w:rPr>
          <w:rFonts w:eastAsia="Times New Roman" w:cs="Times New Roman"/>
          <w:color w:val="000000"/>
          <w:szCs w:val="28"/>
          <w:lang w:eastAsia="ru-RU"/>
        </w:rPr>
        <w:br/>
        <w:t xml:space="preserve">Введен в строй доильный зал немецкой фирмы «Westfalia» на молочно-товарной ферме КФХ Куропятник Федора Николаевича - строительство осуществлялось в рамках госпрограммы «Развитие сельского хозяйства», </w:t>
      </w:r>
      <w:r w:rsidRPr="009676F5">
        <w:rPr>
          <w:rFonts w:eastAsia="Times New Roman" w:cs="Times New Roman"/>
          <w:color w:val="000000"/>
          <w:szCs w:val="28"/>
          <w:lang w:eastAsia="ru-RU"/>
        </w:rPr>
        <w:lastRenderedPageBreak/>
        <w:t>сумма инвестиций составила 20 миллионов рублей.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За два года в виде субсидий владельцы личных подсобных хозяйств получили почти 16 миллионов рублей.</w:t>
      </w:r>
      <w:r w:rsidRPr="009676F5">
        <w:rPr>
          <w:rFonts w:eastAsia="Times New Roman" w:cs="Times New Roman"/>
          <w:color w:val="000000"/>
          <w:szCs w:val="28"/>
          <w:lang w:eastAsia="ru-RU"/>
        </w:rPr>
        <w:br/>
        <w:t>Виноградарь Фурса Ирина Ивановна заняла второе место в кластере «Садоводство и виноградарство» «Кубанской ярмарки-2014».</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Задачи на 2015 год:</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рост производства продукции сельского хозяйства не менее 3%,</w:t>
      </w:r>
      <w:r w:rsidRPr="009676F5">
        <w:rPr>
          <w:rFonts w:eastAsia="Times New Roman" w:cs="Times New Roman"/>
          <w:color w:val="000000"/>
          <w:szCs w:val="28"/>
          <w:lang w:eastAsia="ru-RU"/>
        </w:rPr>
        <w:br/>
        <w:t>- обеспечить рост заработной платы в целом по отрасли не менее 10%.</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4. Промышленность</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Основные задачи, которые мы ставили перед собой – не допустить снижения темпов роста производственных показателей в отрасли и обеспечить рост заработной платы не менее 10%.</w:t>
      </w:r>
      <w:r w:rsidRPr="009676F5">
        <w:rPr>
          <w:rFonts w:eastAsia="Times New Roman" w:cs="Times New Roman"/>
          <w:color w:val="000000"/>
          <w:szCs w:val="28"/>
          <w:lang w:eastAsia="ru-RU"/>
        </w:rPr>
        <w:br/>
        <w:t>Средняя заработная плата выросла на 11% и составила 23 тысячи рублей.</w:t>
      </w:r>
      <w:r w:rsidRPr="009676F5">
        <w:rPr>
          <w:rFonts w:eastAsia="Times New Roman" w:cs="Times New Roman"/>
          <w:color w:val="000000"/>
          <w:szCs w:val="28"/>
          <w:lang w:eastAsia="ru-RU"/>
        </w:rPr>
        <w:br/>
        <w:t>Промышленное производство представлено 25 предприятиями. Крупными и средними хозяйствующими субъектами отгружено продукции на 2,5 миллиарда рублей (темп роста 122%), при этом 98% приходится на долю пищевой промышленности. Высокие темпы роста обеспечены за счет увеличения объемов выпуска молочных продуктов в 1,5 раза.</w:t>
      </w:r>
      <w:r w:rsidRPr="009676F5">
        <w:rPr>
          <w:rFonts w:eastAsia="Times New Roman" w:cs="Times New Roman"/>
          <w:color w:val="000000"/>
          <w:szCs w:val="28"/>
          <w:lang w:eastAsia="ru-RU"/>
        </w:rPr>
        <w:br/>
        <w:t>Положительная динамика отмечена в производстве комбикормов для животных, премиксов, бетона, асфальтобетонных смесей, кондитерских изделий. Наряду с этим, снижены производство и отгрузка муки и растительного масла.</w:t>
      </w:r>
      <w:r w:rsidRPr="009676F5">
        <w:rPr>
          <w:rFonts w:eastAsia="Times New Roman" w:cs="Times New Roman"/>
          <w:color w:val="000000"/>
          <w:szCs w:val="28"/>
          <w:lang w:eastAsia="ru-RU"/>
        </w:rPr>
        <w:br/>
        <w:t>Свой вклад в развитие отрасли вносят малые предприятия. Неплохо ведет деятельность на рынке производства:</w:t>
      </w:r>
      <w:r w:rsidRPr="009676F5">
        <w:rPr>
          <w:rFonts w:eastAsia="Times New Roman" w:cs="Times New Roman"/>
          <w:color w:val="000000"/>
          <w:szCs w:val="28"/>
          <w:lang w:eastAsia="ru-RU"/>
        </w:rPr>
        <w:br/>
        <w:t>- кормов для животных – ООО «НТК» (темп роста к 2013 году 126%);</w:t>
      </w:r>
      <w:r w:rsidRPr="009676F5">
        <w:rPr>
          <w:rFonts w:eastAsia="Times New Roman" w:cs="Times New Roman"/>
          <w:color w:val="000000"/>
          <w:szCs w:val="28"/>
          <w:lang w:eastAsia="ru-RU"/>
        </w:rPr>
        <w:br/>
        <w:t>- муки из зерновых культур - ООО «Натуральные продукты» (132%).</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Мы ставили задачу не допустить возникновения новых предприятий банкротов в отрасли и завершить процедуру банкротства ООО агрофирма «Восход» и ООО «Меркурий».</w:t>
      </w:r>
      <w:r w:rsidRPr="009676F5">
        <w:rPr>
          <w:rFonts w:eastAsia="Times New Roman" w:cs="Times New Roman"/>
          <w:color w:val="000000"/>
          <w:szCs w:val="28"/>
          <w:lang w:eastAsia="ru-RU"/>
        </w:rPr>
        <w:br/>
        <w:t>В течение года процедура банкротства в ООО «Меркурий» завершена. Кроме того, удалось вывести из процедуры наблюдения ООО «Микс-Лайн» - сегодня предприятие входит в нормальный режим работы.</w:t>
      </w:r>
      <w:r w:rsidRPr="009676F5">
        <w:rPr>
          <w:rFonts w:eastAsia="Times New Roman" w:cs="Times New Roman"/>
          <w:color w:val="000000"/>
          <w:szCs w:val="28"/>
          <w:lang w:eastAsia="ru-RU"/>
        </w:rPr>
        <w:br/>
        <w:t>Пока не завершено банкротство в ООО агрофирма «Восход». Арбитражным управляющим в рамках конкурсного производства проведены все необходимые мероприятия, но в связи с тем, что судебные тяжбы между конкурсным кредитором и конкурсным управляющим не прекращаются, процедура банкротства продлена до августа 2015 года.</w:t>
      </w:r>
      <w:r w:rsidRPr="009676F5">
        <w:rPr>
          <w:rFonts w:eastAsia="Times New Roman" w:cs="Times New Roman"/>
          <w:color w:val="000000"/>
          <w:szCs w:val="28"/>
          <w:lang w:eastAsia="ru-RU"/>
        </w:rPr>
        <w:br/>
        <w:t>В процедуре конкурсного производства по прежнему остается ООО «Агросистемы». До сих пор торги по реализации имущества результатов не принесли. В настоящее время проведена переоценка и продажа осуществляется посредством публичного предложения.</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lastRenderedPageBreak/>
        <w:br/>
      </w:r>
      <w:r w:rsidRPr="009676F5">
        <w:rPr>
          <w:rFonts w:eastAsia="Times New Roman" w:cs="Times New Roman"/>
          <w:i/>
          <w:iCs/>
          <w:color w:val="000000"/>
          <w:szCs w:val="28"/>
          <w:lang w:eastAsia="ru-RU"/>
        </w:rPr>
        <w:t>Задачи на 2015 год:</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обеспечить рост производственных показателей в отрасли, в том числе за счет реализации инвестиционных проектов не менее 10%;</w:t>
      </w:r>
      <w:r w:rsidRPr="009676F5">
        <w:rPr>
          <w:rFonts w:eastAsia="Times New Roman" w:cs="Times New Roman"/>
          <w:color w:val="000000"/>
          <w:szCs w:val="28"/>
          <w:lang w:eastAsia="ru-RU"/>
        </w:rPr>
        <w:br/>
        <w:t>- завершить процедуры банкротства в ООО «Агрофирма «Восход» и ООО «Агросистемы».</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5. Развитие малого и среднего предпринимательства</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В 2014 году сложилась положительная динамика показателей, характеризующих состояние потребительской сферы: оборот розничной торговли составил 1,3 миллиарда рублей (рост на 16%); оборот оптовой – 3,4 миллиарда рублей (рост на 10%).</w:t>
      </w:r>
      <w:r w:rsidRPr="009676F5">
        <w:rPr>
          <w:rFonts w:eastAsia="Times New Roman" w:cs="Times New Roman"/>
          <w:color w:val="000000"/>
          <w:szCs w:val="28"/>
          <w:lang w:eastAsia="ru-RU"/>
        </w:rPr>
        <w:br/>
        <w:t>Объем инвестиций в основной капитал – 237 миллионов рублей (темп роста 100,7%).</w:t>
      </w:r>
      <w:r w:rsidRPr="009676F5">
        <w:rPr>
          <w:rFonts w:eastAsia="Times New Roman" w:cs="Times New Roman"/>
          <w:color w:val="000000"/>
          <w:szCs w:val="28"/>
          <w:lang w:eastAsia="ru-RU"/>
        </w:rPr>
        <w:br/>
        <w:t>В виде налоговых отчислений в бюджет края от субъектов малого и среднего бизнеса поступило свыше 162 миллионов рублей (на 5,8% выше уровня 2013 года).</w:t>
      </w:r>
      <w:r w:rsidRPr="009676F5">
        <w:rPr>
          <w:rFonts w:eastAsia="Times New Roman" w:cs="Times New Roman"/>
          <w:color w:val="000000"/>
          <w:szCs w:val="28"/>
          <w:lang w:eastAsia="ru-RU"/>
        </w:rPr>
        <w:br/>
        <w:t>Мы сохранили тенденцию увеличения финансовой поддержки малого бизнеса: выплаты в части субсидирования затрат на ранней стадии деятельности со стороны бюджета выросли вдвое. В прошлом году четыре предпринимателя получили субсидии и сегодня успешно развивают свое дело. Еще пять человек открыли собственное предприятие с помощью Центра занятости населения.</w:t>
      </w:r>
      <w:r w:rsidRPr="009676F5">
        <w:rPr>
          <w:rFonts w:eastAsia="Times New Roman" w:cs="Times New Roman"/>
          <w:color w:val="000000"/>
          <w:szCs w:val="28"/>
          <w:lang w:eastAsia="ru-RU"/>
        </w:rPr>
        <w:br/>
        <w:t>Основной проблемой в сфере малого бизнеса остается его «теневая часть». Уже много говорилось о том, сколь пагубно может отразиться на пенсионных накоплениях «серая» зарплата, однако проблема не решена. Я напоминаю, что у этой медали есть и другая сторона - отчисления НДФЛ идут в бюджеты поселений, именно из них складываются средства на благоустройство территории, содержание детских садов и прочее. Поэтому, выдавая зарплату в конверте, работодатель обкрадывает не только работника, но и территорию, на которой работает. </w:t>
      </w:r>
    </w:p>
    <w:p w14:paraId="641C967D" w14:textId="77777777" w:rsidR="009676F5" w:rsidRPr="009676F5" w:rsidRDefault="009676F5" w:rsidP="009676F5">
      <w:pPr>
        <w:spacing w:after="0"/>
        <w:rPr>
          <w:rFonts w:eastAsia="Times New Roman" w:cs="Times New Roman"/>
          <w:color w:val="000000"/>
          <w:szCs w:val="28"/>
          <w:lang w:eastAsia="ru-RU"/>
        </w:rPr>
      </w:pPr>
      <w:r w:rsidRPr="009676F5">
        <w:rPr>
          <w:rFonts w:eastAsia="Times New Roman" w:cs="Times New Roman"/>
          <w:color w:val="000000"/>
          <w:szCs w:val="28"/>
          <w:lang w:eastAsia="ru-RU"/>
        </w:rPr>
        <w:t> </w:t>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В связи с этим, ставлю следующие задачи:</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продолжить работу по недопущению «серых» зарплат;</w:t>
      </w:r>
      <w:r w:rsidRPr="009676F5">
        <w:rPr>
          <w:rFonts w:eastAsia="Times New Roman" w:cs="Times New Roman"/>
          <w:color w:val="000000"/>
          <w:szCs w:val="28"/>
          <w:lang w:eastAsia="ru-RU"/>
        </w:rPr>
        <w:br/>
        <w:t>- увеличить объем субсидирования малого и среднего бизнеса вдвое;</w:t>
      </w:r>
      <w:r w:rsidRPr="009676F5">
        <w:rPr>
          <w:rFonts w:eastAsia="Times New Roman" w:cs="Times New Roman"/>
          <w:color w:val="000000"/>
          <w:szCs w:val="28"/>
          <w:lang w:eastAsia="ru-RU"/>
        </w:rPr>
        <w:br/>
        <w:t>- усилить контроль за необоснованным повышением цен на социально-значимые продукты питания:</w:t>
      </w:r>
      <w:r w:rsidRPr="009676F5">
        <w:rPr>
          <w:rFonts w:eastAsia="Times New Roman" w:cs="Times New Roman"/>
          <w:color w:val="000000"/>
          <w:szCs w:val="28"/>
          <w:lang w:eastAsia="ru-RU"/>
        </w:rPr>
        <w:br/>
        <w:t>- довести долю субъектов малого бизнеса в экономике района до 50%. Тем более, что в своем недавнем выступлении губернатор Кубани Александр Николаевич Ткачев объявил о налоговых преференциях для впервые зарегистрировавшихся индивидуальных предпринимателей - для них будут действовать каникулы по налогам и проверкам.</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6. Общественное питание, торговля и бытовые услуги</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Доля торговой деятельности в экономике района - 20%.</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lastRenderedPageBreak/>
        <w:t>Налоговые отчисления в консолидированный бюджет края выросли и составили 85 миллионов рублей, при темпе роста 112%.</w:t>
      </w:r>
      <w:r w:rsidRPr="009676F5">
        <w:rPr>
          <w:rFonts w:eastAsia="Times New Roman" w:cs="Times New Roman"/>
          <w:color w:val="000000"/>
          <w:szCs w:val="28"/>
          <w:lang w:eastAsia="ru-RU"/>
        </w:rPr>
        <w:br/>
        <w:t>В 2014 году введено в эксплуатацию 26 объектов потребительской сферы общей стоимостью 53,6 миллиона рублей.</w:t>
      </w:r>
      <w:r w:rsidRPr="009676F5">
        <w:rPr>
          <w:rFonts w:eastAsia="Times New Roman" w:cs="Times New Roman"/>
          <w:color w:val="000000"/>
          <w:szCs w:val="28"/>
          <w:lang w:eastAsia="ru-RU"/>
        </w:rPr>
        <w:br/>
        <w:t>В качестве основных проблем, сдерживающих развитие сферы, обозначу две: отсутствие современной инфраструктуры предприятий и многочисленные факты несанкционированной торговли – решение этих проблем является приоритетным.</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Вместе с тем, ставлю следующие задачи:</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обеспечить прирост объемных и налоговых показателей;</w:t>
      </w:r>
      <w:r w:rsidRPr="009676F5">
        <w:rPr>
          <w:rFonts w:eastAsia="Times New Roman" w:cs="Times New Roman"/>
          <w:color w:val="000000"/>
          <w:szCs w:val="28"/>
          <w:lang w:eastAsia="ru-RU"/>
        </w:rPr>
        <w:br/>
        <w:t>- усилить контроль за ценами на социально-значимые продукты питания, организовать еженедельную работу сельскохозяйственных ярмарок во всех сельских поселениях;</w:t>
      </w:r>
      <w:r w:rsidRPr="009676F5">
        <w:rPr>
          <w:rFonts w:eastAsia="Times New Roman" w:cs="Times New Roman"/>
          <w:color w:val="000000"/>
          <w:szCs w:val="28"/>
          <w:lang w:eastAsia="ru-RU"/>
        </w:rPr>
        <w:br/>
        <w:t>- продолжить работу по привлечению инвестиций в потребительскую сферу с упором на подготовку инвестиционных площадок на периферии.</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7. Жилищно-коммунальная сфера</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Тема коммунального хозяйства на протяжении многих лет была одной из самых сложных и продолжает оставаться таковой. Обновляется коммунальная инфраструктура медленно, что не может не сказываться на качестве оказываемых услуг.</w:t>
      </w:r>
      <w:r w:rsidRPr="009676F5">
        <w:rPr>
          <w:rFonts w:eastAsia="Times New Roman" w:cs="Times New Roman"/>
          <w:color w:val="000000"/>
          <w:szCs w:val="28"/>
          <w:lang w:eastAsia="ru-RU"/>
        </w:rPr>
        <w:br/>
        <w:t>Мы стараемся входить во все возможные программы, чтобы увеличить объем финансирования. В 2014 году в отрасль ЖКХ инвестировано 108,6 миллиона рублей (на 13% больше чем в 2013-м).</w:t>
      </w:r>
      <w:r w:rsidRPr="009676F5">
        <w:rPr>
          <w:rFonts w:eastAsia="Times New Roman" w:cs="Times New Roman"/>
          <w:color w:val="000000"/>
          <w:szCs w:val="28"/>
          <w:lang w:eastAsia="ru-RU"/>
        </w:rPr>
        <w:br/>
        <w:t>Отремонтировано 16 километров дорог на 42 миллиона рублей. Асфальт появился вокруг центрального парка и на улице имени Королева в районном центре, начали приводить в порядок дорогу между поселком Лиманский и хутором Киновия в Чепигинском сельском поселении. Построили тротуары на улицах Пролетарской, Луначарского и Димитрова в станице Брюховецкой.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Реконструировано свыше 30 километров водопроводных сетей на 59,5 миллиона рублей. Заменены 7 километров сетей в Чепигинском поселении и 23 километра - в станице Новоджерелиевской.</w:t>
      </w:r>
      <w:r w:rsidRPr="009676F5">
        <w:rPr>
          <w:rFonts w:eastAsia="Times New Roman" w:cs="Times New Roman"/>
          <w:color w:val="000000"/>
          <w:szCs w:val="28"/>
          <w:lang w:eastAsia="ru-RU"/>
        </w:rPr>
        <w:br/>
        <w:t>И здесь я хотел бы поблагодарить Вас, уважаемый Сергей Валентинович, и специалистов Вашего министерства за всестороннюю поддержку района в вопросе участия в федеральной целевой программе «Устойчивое развитие сельских территорий» и решении проблем водоснабжения.</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В Переясловском сельском поселении проложен новый водопровод в микрорайон «Восточный», частично отремонтированы линии по улицам имени Масловского и Ростовской.</w:t>
      </w:r>
      <w:r w:rsidRPr="009676F5">
        <w:rPr>
          <w:rFonts w:eastAsia="Times New Roman" w:cs="Times New Roman"/>
          <w:color w:val="000000"/>
          <w:szCs w:val="28"/>
          <w:lang w:eastAsia="ru-RU"/>
        </w:rPr>
        <w:br/>
        <w:t xml:space="preserve">В рамках мероприятий по подготовке к зиме на ремонт объектов теплоснабжения и водоснабжения израсходовано без малого семь миллионов рублей: в Брюховецком сельском поселении освоено 5,4 миллиона, в </w:t>
      </w:r>
      <w:r w:rsidRPr="009676F5">
        <w:rPr>
          <w:rFonts w:eastAsia="Times New Roman" w:cs="Times New Roman"/>
          <w:color w:val="000000"/>
          <w:szCs w:val="28"/>
          <w:lang w:eastAsia="ru-RU"/>
        </w:rPr>
        <w:lastRenderedPageBreak/>
        <w:t>Батуринском и Чепигинском - по 345 тысяч рублей.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На реконструкцию и ремонт уличного освещения израсходовано 1,5 миллиона рублей. Модернизацией уличного освещения занимаются во всех сельских поселениях.</w:t>
      </w:r>
      <w:r w:rsidRPr="009676F5">
        <w:rPr>
          <w:rFonts w:eastAsia="Times New Roman" w:cs="Times New Roman"/>
          <w:color w:val="000000"/>
          <w:szCs w:val="28"/>
          <w:lang w:eastAsia="ru-RU"/>
        </w:rPr>
        <w:br/>
        <w:t>В Переясловском, к примеру, восстановлено освещение по улицам Ростовской, Широкой и Набережной, приступили к замене опор и светильников по улице Красной. Завершаются работы по установке новой электроподстанции для жителей улиц Кузнечной и переулка Крутой, проблема с низким напряжением в сети для сотен станичников, будет окончательно решена в марте 2015 года.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Задачи на 2015 год</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продолжить реконструкцию объектов водоснабжения в станице Батуринской, Чепигинском и Большебейсугском поселениях;</w:t>
      </w:r>
      <w:r w:rsidRPr="009676F5">
        <w:rPr>
          <w:rFonts w:eastAsia="Times New Roman" w:cs="Times New Roman"/>
          <w:color w:val="000000"/>
          <w:szCs w:val="28"/>
          <w:lang w:eastAsia="ru-RU"/>
        </w:rPr>
        <w:br/>
        <w:t>- подготовить ПСД на газификацию хуторов Харьково-Полтавский и Полтавский;</w:t>
      </w:r>
      <w:r w:rsidRPr="009676F5">
        <w:rPr>
          <w:rFonts w:eastAsia="Times New Roman" w:cs="Times New Roman"/>
          <w:color w:val="000000"/>
          <w:szCs w:val="28"/>
          <w:lang w:eastAsia="ru-RU"/>
        </w:rPr>
        <w:br/>
        <w:t>- продолжить строительство и реконструкцию дорог и тротуаров.</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8. Строительство и жилье</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Общий объем выполненных работ по капитальному строительству, реконструкции, проектным работам, капитальным и текущим ремонтам за счет всех источников финансирования превысил 150 миллионов рублей.</w:t>
      </w:r>
      <w:r w:rsidRPr="009676F5">
        <w:rPr>
          <w:rFonts w:eastAsia="Times New Roman" w:cs="Times New Roman"/>
          <w:color w:val="000000"/>
          <w:szCs w:val="28"/>
          <w:lang w:eastAsia="ru-RU"/>
        </w:rPr>
        <w:br/>
        <w:t>Чтобы жильё было доступное и комфортное - мы помогаем людям оформить документы и получить через государственные программы льготные субсидии. В 2014 году такую поддержку получили 25 человек на общую сумму 27,7 миллиона рублей (это одна молодая семья, 21 человек из числа детей-сирот и 3 ветерана Великой Отечественной войны).</w:t>
      </w:r>
      <w:r w:rsidRPr="009676F5">
        <w:rPr>
          <w:rFonts w:eastAsia="Times New Roman" w:cs="Times New Roman"/>
          <w:color w:val="000000"/>
          <w:szCs w:val="28"/>
          <w:lang w:eastAsia="ru-RU"/>
        </w:rPr>
        <w:br/>
        <w:t>Вместе с тем, в 2014 году был введен в эксплуатацию лишь один жилой дом – как результат, мы не выполнили показатель в отрасли на уровне края. Я обращаюсь к нашим строителям - призываю вас, с учетом имеющегося опыта, строить больше. Со своей стороны гарантирую поддержку жилищного сегмента и всестороннюю помощь в развитии на территории района ипотечного кредитования.</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9. Транспорт</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Социологические исследования показывают, что организация работы в сфере общественного транспорта жителей не устраивает. Сегодня в районе зарегистрировано 29,5 тысяч автомобилей, по сути, машина, а то и несколько, есть в каждом втором дворе. А претензии по-прежнему остаются. Изменения в маршруты движения, которые предлагались населению в течение года, проблему не сняли.</w:t>
      </w:r>
      <w:r w:rsidRPr="009676F5">
        <w:rPr>
          <w:rFonts w:eastAsia="Times New Roman" w:cs="Times New Roman"/>
          <w:color w:val="000000"/>
          <w:szCs w:val="28"/>
          <w:lang w:eastAsia="ru-RU"/>
        </w:rPr>
        <w:br/>
        <w:t xml:space="preserve">Обращаюсь к транспортникам – организуйте нормальную работу сети. Обеспечьте подъезд автобусов напрямую к социально-значимым учреждениям – школам, детским садам, больницам, МФЦ. Для этого есть все, </w:t>
      </w:r>
      <w:r w:rsidRPr="009676F5">
        <w:rPr>
          <w:rFonts w:eastAsia="Times New Roman" w:cs="Times New Roman"/>
          <w:color w:val="000000"/>
          <w:szCs w:val="28"/>
          <w:lang w:eastAsia="ru-RU"/>
        </w:rPr>
        <w:lastRenderedPageBreak/>
        <w:t>в том числе и новые построенные дороги.</w:t>
      </w:r>
      <w:r w:rsidRPr="009676F5">
        <w:rPr>
          <w:rFonts w:eastAsia="Times New Roman" w:cs="Times New Roman"/>
          <w:color w:val="000000"/>
          <w:szCs w:val="28"/>
          <w:lang w:eastAsia="ru-RU"/>
        </w:rPr>
        <w:br/>
        <w:t>Жители микрорайона Северный в своих обращениях указывают нам на необходимость в новом маршруте, связывающем микрорайон с центральной частью станицы Брюховецкой – ставлю задачу такой маршрут открыть в 2015 году.</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10. Благоустройство и экология</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Работа по благоустройству наших населенных пунктов не остается не замеченной.</w:t>
      </w:r>
      <w:r w:rsidRPr="009676F5">
        <w:rPr>
          <w:rFonts w:eastAsia="Times New Roman" w:cs="Times New Roman"/>
          <w:color w:val="000000"/>
          <w:szCs w:val="28"/>
          <w:lang w:eastAsia="ru-RU"/>
        </w:rPr>
        <w:br/>
        <w:t>В краевом смотре-конкурсе на звание лучшего поселения Краснодарского края Свободненскому поселению присвоено третье место. Сумма премии составила 1,2 миллиона рублей, средства пошли на благоустройство.</w:t>
      </w:r>
      <w:r w:rsidRPr="009676F5">
        <w:rPr>
          <w:rFonts w:eastAsia="Times New Roman" w:cs="Times New Roman"/>
          <w:color w:val="000000"/>
          <w:szCs w:val="28"/>
          <w:lang w:eastAsia="ru-RU"/>
        </w:rPr>
        <w:br/>
        <w:t>В минувшем году на въезде в станицу Чепигинскую заложили сквер в память о летчиках, погибших в годы Первой мировой войны. В этом году работа по нему будет продолжена.</w:t>
      </w:r>
      <w:r w:rsidRPr="009676F5">
        <w:rPr>
          <w:rFonts w:eastAsia="Times New Roman" w:cs="Times New Roman"/>
          <w:color w:val="000000"/>
          <w:szCs w:val="28"/>
          <w:lang w:eastAsia="ru-RU"/>
        </w:rPr>
        <w:br/>
        <w:t>Проведена реконструкция стадионов в Переясловском и Чепигинском сельских поселениях.</w:t>
      </w:r>
      <w:r w:rsidRPr="009676F5">
        <w:rPr>
          <w:rFonts w:eastAsia="Times New Roman" w:cs="Times New Roman"/>
          <w:color w:val="000000"/>
          <w:szCs w:val="28"/>
          <w:lang w:eastAsia="ru-RU"/>
        </w:rPr>
        <w:br/>
        <w:t>По просьбе жителей установили пять новых автобусных остановок, оборудовали 11 детских дворовых площадок. Дополнительно обустроили 117 площадок для сбора мусора.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Ежегодно на природоохранные мероприятия мы тратим немалые деньги, в 2014 году на эти цели было выделено 2,8 миллиона рублей. И все же у нас остаются пять несанкционированных и одна недействующая свалка. Решить проблему поможет строительство отходоперерабатывающего комплекса, которое запланировано на территории Тимашевского района в ближайшие два года. Однако бремя ответственности за ликвидацию свалок лежит на наших плечах.</w:t>
      </w:r>
      <w:r w:rsidRPr="009676F5">
        <w:rPr>
          <w:rFonts w:eastAsia="Times New Roman" w:cs="Times New Roman"/>
          <w:color w:val="000000"/>
          <w:szCs w:val="28"/>
          <w:lang w:eastAsia="ru-RU"/>
        </w:rPr>
        <w:br/>
        <w:t>На единственном санкционированном полигоне ТБО обустроили площадку и установили крематор для уничтожения биологических отходов – на эти цели с помощью края израсходовали 1,4 миллиона рублей.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В минувшем году мы столкнулись с проблемой очистных сооружений в станице Переясловской - собственник известил о невозможности их дальнейшей эксплуатации. По этому вопросу сегодня идут судебные тяжбы. Как долго они продлятся - неизвестно, но уже сейчас очевидно, что администрации Переясловского сельского поселения придется брать Очистные себе на баланс и финансировать их из бюджета. Нагрузка немалая, но проблему необходимо будет решать.</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11. Социальная политика</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Впервые за многие годы по уровню рождаемости мы находимся на 11 месте в крае. Это радует.</w:t>
      </w:r>
      <w:r w:rsidRPr="009676F5">
        <w:rPr>
          <w:rFonts w:eastAsia="Times New Roman" w:cs="Times New Roman"/>
          <w:color w:val="000000"/>
          <w:szCs w:val="28"/>
          <w:lang w:eastAsia="ru-RU"/>
        </w:rPr>
        <w:br/>
        <w:t xml:space="preserve">В минувшем году в районе появилось на свет 604 малыша, четыре семьи пополнились двойняшками, у 380 - родились вторые и последующие дети. </w:t>
      </w:r>
      <w:r w:rsidRPr="009676F5">
        <w:rPr>
          <w:rFonts w:eastAsia="Times New Roman" w:cs="Times New Roman"/>
          <w:color w:val="000000"/>
          <w:szCs w:val="28"/>
          <w:lang w:eastAsia="ru-RU"/>
        </w:rPr>
        <w:lastRenderedPageBreak/>
        <w:t>Зарегистрировано 370 браков, уменьшилось количество разводов.</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За три года расходы на решение задач в области образования, здравоохранения, культуры, социальной политики и спорта увеличились с 843 миллионов рублей в 2012 году до 900 миллионов рублей в 2014 году.</w:t>
      </w:r>
      <w:r w:rsidRPr="009676F5">
        <w:rPr>
          <w:rFonts w:eastAsia="Times New Roman" w:cs="Times New Roman"/>
          <w:color w:val="000000"/>
          <w:szCs w:val="28"/>
          <w:lang w:eastAsia="ru-RU"/>
        </w:rPr>
        <w:br/>
        <w:t>По линии Управления социальной защиты населения на социальные выплаты жителям района из консолидированного бюджета направлено почти 200 миллионов рублей (это на 10% больше уровня 2013 года).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Количество оказываемых услуг в МФЦ за последний год увеличилось в три раза. Для улучшения качества обслуживания жителей мы ставили задачу создать филиалы МФЦ в отдаленных сельских поселениях. Так, открыты удаленные рабочие места в Батуринской и Новоджерелиевской. До конца 2015 года аналогичные центры появятся во всех сельских поселениях.</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Стабильным остается рынок труда. Уровень регистрируемой безработицы по-прежнему составляет 0,7% к экономически активному населению.</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11.1 Здравоохранение</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На сегодняшний день в лечебных учреждениях района работает 124 врача. В прошлом году приняли на работу десять молодых специалистов.</w:t>
      </w:r>
      <w:r w:rsidRPr="009676F5">
        <w:rPr>
          <w:rFonts w:eastAsia="Times New Roman" w:cs="Times New Roman"/>
          <w:color w:val="000000"/>
          <w:szCs w:val="28"/>
          <w:lang w:eastAsia="ru-RU"/>
        </w:rPr>
        <w:br/>
        <w:t>Заработная плата врачей составила 27,6 тысячи рублей (107,3%), среднего медицинского персонала – 17,5 тысяч (107,4%).</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В 2014 году больница пополнилась новым оборудованием на сумму свыше двух миллионов рублей.</w:t>
      </w:r>
      <w:r w:rsidRPr="009676F5">
        <w:rPr>
          <w:rFonts w:eastAsia="Times New Roman" w:cs="Times New Roman"/>
          <w:color w:val="000000"/>
          <w:szCs w:val="28"/>
          <w:lang w:eastAsia="ru-RU"/>
        </w:rPr>
        <w:br/>
        <w:t>В гинекологическом отделении ЦРБ заменили окна, в стоматологическое – приобрели современные кресла.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Хотел бы обратить внимание на ключевой момент – эффективное использование денежных средств. Приведу пример с фельдшерско-акушерским пунктом на хуторе Поды Брюховецкого сельского поселения. Не прошло и пол года с момента, как отчитались об окончании ремонта помещения в бывшем здании клуба и открытии так необходимого жителям ФАПа. Потратили почти 700 тысяч рублей. И что мы видим? За получением помощи хуторяне по-прежнему вынуждены обращаться в Брюховецкую, а в экстренных случаях надеются только на «скорую». Тем временем ФАП закрыт на амбарный замок. Фельдшера нет. Здание обесточено от электроэнергии, радиаторы отопления сняты… Почти миллион рублей, которые можно было бы потратить, например, на подсыпку гравийной дороги на улице Молодежной в районном центре, о которой так просят жители, потрачены впустую. Обращаюсь к руководству ЦРБ – как это понимать? Кто ответит за бесхозяйственность?</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 xml:space="preserve">Больше того - мы не выполнили поставленные задачи в отрасли на 2014 год. </w:t>
      </w:r>
      <w:r w:rsidRPr="009676F5">
        <w:rPr>
          <w:rFonts w:eastAsia="Times New Roman" w:cs="Times New Roman"/>
          <w:color w:val="000000"/>
          <w:szCs w:val="28"/>
          <w:lang w:eastAsia="ru-RU"/>
        </w:rPr>
        <w:lastRenderedPageBreak/>
        <w:t>Вынужден констатировать, что больница распоряжается финансовыми средствами неэффективно – крайне велики непроизводственные траты. Ко всему прочему, здесь все еще не могут разобраться с новыми технологиями – в то время, как другие районы шагают вперед, мы топчемся на месте. Я уже говорил, повторюсь еще раз – коллеги, меняйте отношение к работе. Брюховчане имеют полное право на получение качественных медицинских услуг.</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Задачи:</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ликвидировать кредиторскую задолженность;</w:t>
      </w:r>
      <w:r w:rsidRPr="009676F5">
        <w:rPr>
          <w:rFonts w:eastAsia="Times New Roman" w:cs="Times New Roman"/>
          <w:color w:val="000000"/>
          <w:szCs w:val="28"/>
          <w:lang w:eastAsia="ru-RU"/>
        </w:rPr>
        <w:br/>
        <w:t>- усилить работу по контролю за фондом оплаты труда в медицинских учреждениях;</w:t>
      </w:r>
      <w:r w:rsidRPr="009676F5">
        <w:rPr>
          <w:rFonts w:eastAsia="Times New Roman" w:cs="Times New Roman"/>
          <w:color w:val="000000"/>
          <w:szCs w:val="28"/>
          <w:lang w:eastAsia="ru-RU"/>
        </w:rPr>
        <w:br/>
        <w:t>- продолжить решение кадрового вопроса, обеспечить квалифицированными специалистами учреждения здравоохранения малых населенных пунктов;</w:t>
      </w:r>
      <w:r w:rsidRPr="009676F5">
        <w:rPr>
          <w:rFonts w:eastAsia="Times New Roman" w:cs="Times New Roman"/>
          <w:color w:val="000000"/>
          <w:szCs w:val="28"/>
          <w:lang w:eastAsia="ru-RU"/>
        </w:rPr>
        <w:br/>
        <w:t>- построить офисы врача практики в поселке МКК станицы Брюховецкой, селе Большой Бейсуг и Новом селе до 2017 года.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11.2 Образование</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В минувшем году произошло событие, которого район ждал не один год – в станице Переясловской распахнул двери новый детский сад «Белоснежка» на 140 мест. Проблема очередности в дошкольные учреждения в сельском поселении решена.</w:t>
      </w:r>
      <w:r w:rsidRPr="009676F5">
        <w:rPr>
          <w:rFonts w:eastAsia="Times New Roman" w:cs="Times New Roman"/>
          <w:color w:val="000000"/>
          <w:szCs w:val="28"/>
          <w:lang w:eastAsia="ru-RU"/>
        </w:rPr>
        <w:br/>
        <w:t>Такой же детский сад планируем построить в этом году в микрорайоне Южный станицы Брюховецкой.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Для сокращения очереди реконструируются и имеющиеся свободные помещения. Прошлым летом в «Ивушке» станицы Новоджерелиевской открыли дополнительную группу для 20 малышей. Готова принять детей еще одна - в «Колокольчике» станицы Брюховецкой.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Предпринятые меры позволили существенно сократить очередь на получение мест в детские сады. В настоящее время места в детский сад ждут 137 малышей (81 – в Новоджерелиевской и 56 – в Брюховецкой). Вместе с тем, согласно имеющейся дорожной карте, уже 1 июня число нуждающихся в путевках увеличится до 500 и детям понадобятся просторные, оборудованные по всем стандартам, детские сады.</w:t>
      </w:r>
      <w:r w:rsidRPr="009676F5">
        <w:rPr>
          <w:rFonts w:eastAsia="Times New Roman" w:cs="Times New Roman"/>
          <w:color w:val="000000"/>
          <w:szCs w:val="28"/>
          <w:lang w:eastAsia="ru-RU"/>
        </w:rPr>
        <w:br/>
        <w:t>Пользуясь случаем, обращаюсь к руководству предприятия «Победа» фирмы «Агрокомплекс» с просьбой передать на баланс поселения пустующее помещение детского сада в хуторе Челюскинец – мы готовы сегодня вкладывать деньги в его реконструкцию и таким образом решать вопрос нехватки мест в детские сады в Новоджерелиевском поселении.</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Ремонтные работы в сфере образования прошли в каждом втором дошкольном учреждении – на эти цели и на приобретение мягкого инвентаря израсходовано почти 16 миллионов рублей: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lastRenderedPageBreak/>
        <w:t>- заменены окна в детских садах «Красная шапочка», «Колосок», «Бережок», двери – в детском саду «Аленушка»;</w:t>
      </w:r>
      <w:r w:rsidRPr="009676F5">
        <w:rPr>
          <w:rFonts w:eastAsia="Times New Roman" w:cs="Times New Roman"/>
          <w:color w:val="000000"/>
          <w:szCs w:val="28"/>
          <w:lang w:eastAsia="ru-RU"/>
        </w:rPr>
        <w:br/>
        <w:t>- построен теневой навес в «Сказке»;</w:t>
      </w:r>
      <w:r w:rsidRPr="009676F5">
        <w:rPr>
          <w:rFonts w:eastAsia="Times New Roman" w:cs="Times New Roman"/>
          <w:color w:val="000000"/>
          <w:szCs w:val="28"/>
          <w:lang w:eastAsia="ru-RU"/>
        </w:rPr>
        <w:br/>
        <w:t>- отремонтированы подводящий водопровод и система отопления в «Теремке» и «Елочке»;</w:t>
      </w:r>
      <w:r w:rsidRPr="009676F5">
        <w:rPr>
          <w:rFonts w:eastAsia="Times New Roman" w:cs="Times New Roman"/>
          <w:color w:val="000000"/>
          <w:szCs w:val="28"/>
          <w:lang w:eastAsia="ru-RU"/>
        </w:rPr>
        <w:br/>
        <w:t>- газифицирована топочная в «Колоске»;</w:t>
      </w:r>
      <w:r w:rsidRPr="009676F5">
        <w:rPr>
          <w:rFonts w:eastAsia="Times New Roman" w:cs="Times New Roman"/>
          <w:color w:val="000000"/>
          <w:szCs w:val="28"/>
          <w:lang w:eastAsia="ru-RU"/>
        </w:rPr>
        <w:br/>
        <w:t>- реконструирована котельная в «Вишенке»;</w:t>
      </w:r>
      <w:r w:rsidRPr="009676F5">
        <w:rPr>
          <w:rFonts w:eastAsia="Times New Roman" w:cs="Times New Roman"/>
          <w:color w:val="000000"/>
          <w:szCs w:val="28"/>
          <w:lang w:eastAsia="ru-RU"/>
        </w:rPr>
        <w:br/>
        <w:t>- отремонтирована канализация в «Дюймовочке»;</w:t>
      </w:r>
      <w:r w:rsidRPr="009676F5">
        <w:rPr>
          <w:rFonts w:eastAsia="Times New Roman" w:cs="Times New Roman"/>
          <w:color w:val="000000"/>
          <w:szCs w:val="28"/>
          <w:lang w:eastAsia="ru-RU"/>
        </w:rPr>
        <w:br/>
        <w:t>- приобретен мягкий инвентарь в «Дюймовочку», «Колокольчик», «Ивушку» и «Аленушку».</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Заработная плата работников дошкольных учреждений составила 14,2 тысячи рублей, воспитателей - 21,2 тысячи рублей.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Три школы Брюховецкого района - 3, 20 и 15 - отмечены в рейтинге лучших сельских общеобразовательных учреждений России.</w:t>
      </w:r>
      <w:r w:rsidRPr="009676F5">
        <w:rPr>
          <w:rFonts w:eastAsia="Times New Roman" w:cs="Times New Roman"/>
          <w:color w:val="000000"/>
          <w:szCs w:val="28"/>
          <w:lang w:eastAsia="ru-RU"/>
        </w:rPr>
        <w:br/>
        <w:t>В 2014 году сразу трое юных брюховчан удостоились премии губернатора Кубани Александра Николаевича Ткачева: это спортсмены Владислав Коржов, Василий Иванов, и школьница из села Бейсугского Мария Сербина.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Продолжается работа по укреплению материально-технической базы наших школ.</w:t>
      </w:r>
      <w:r w:rsidRPr="009676F5">
        <w:rPr>
          <w:rFonts w:eastAsia="Times New Roman" w:cs="Times New Roman"/>
          <w:color w:val="000000"/>
          <w:szCs w:val="28"/>
          <w:lang w:eastAsia="ru-RU"/>
        </w:rPr>
        <w:br/>
        <w:t>Как и планировали, мы отремонтировали спортивный зал в третьей школе станицы Брюховецкой, организовали здесь стоянку для транспорта, заменили тротуар и ограждение (на эти цели израсходовали 5,5 миллиона рублей);</w:t>
      </w:r>
      <w:r w:rsidRPr="009676F5">
        <w:rPr>
          <w:rFonts w:eastAsia="Times New Roman" w:cs="Times New Roman"/>
          <w:color w:val="000000"/>
          <w:szCs w:val="28"/>
          <w:lang w:eastAsia="ru-RU"/>
        </w:rPr>
        <w:br/>
        <w:t>- отремонтирована кровля в школах хутора Гарбузовая Балка, 17-й школе и СОШ№20 станицы Брюховецкой;</w:t>
      </w:r>
      <w:r w:rsidRPr="009676F5">
        <w:rPr>
          <w:rFonts w:eastAsia="Times New Roman" w:cs="Times New Roman"/>
          <w:color w:val="000000"/>
          <w:szCs w:val="28"/>
          <w:lang w:eastAsia="ru-RU"/>
        </w:rPr>
        <w:br/>
        <w:t>- установлено ограждение в школе хутора Красная Нива;</w:t>
      </w:r>
      <w:r w:rsidRPr="009676F5">
        <w:rPr>
          <w:rFonts w:eastAsia="Times New Roman" w:cs="Times New Roman"/>
          <w:color w:val="000000"/>
          <w:szCs w:val="28"/>
          <w:lang w:eastAsia="ru-RU"/>
        </w:rPr>
        <w:br/>
        <w:t>- отремонтированы полы в школе села Большой Бейсуг и СОШ №2;</w:t>
      </w:r>
      <w:r w:rsidRPr="009676F5">
        <w:rPr>
          <w:rFonts w:eastAsia="Times New Roman" w:cs="Times New Roman"/>
          <w:color w:val="000000"/>
          <w:szCs w:val="28"/>
          <w:lang w:eastAsia="ru-RU"/>
        </w:rPr>
        <w:br/>
        <w:t>Для подвоза учащихся к школе хутора Гарбузовая Балка приобретен новый автобус.</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Результаты единого государственного экзамена показывают, что уровень подготовки наших школьников почти по всем учебным предметам устойчиво превышает среднекраевой, а по отдельным предметам – сопоставим с ним.</w:t>
      </w:r>
      <w:r w:rsidRPr="009676F5">
        <w:rPr>
          <w:rFonts w:eastAsia="Times New Roman" w:cs="Times New Roman"/>
          <w:color w:val="000000"/>
          <w:szCs w:val="28"/>
          <w:lang w:eastAsia="ru-RU"/>
        </w:rPr>
        <w:br/>
        <w:t>Выпускница двадцатой школы Шевцова Наталья набрала 100 баллов по русскому языку, 24 человека получили по отдельным предметам от 90 до 99 баллов, 37 человек – от 80 до 90 баллов.</w:t>
      </w:r>
      <w:r w:rsidRPr="009676F5">
        <w:rPr>
          <w:rFonts w:eastAsia="Times New Roman" w:cs="Times New Roman"/>
          <w:color w:val="000000"/>
          <w:szCs w:val="28"/>
          <w:lang w:eastAsia="ru-RU"/>
        </w:rPr>
        <w:br/>
        <w:t>Мы сохранили позиции и находимся в десятке муниципальных образований края, показавших лучшие результаты по двум обязательным предметам – русскому языку и математике. В число 100 лучших образовательных учреждений края вошли школы: села Свободного, седьмая школа станицы Переясловской, первая и двадцатая – районного центра, Батуринская школа.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 xml:space="preserve">Заработная плата работников общеобразовательных учреждений выросла и </w:t>
      </w:r>
      <w:r w:rsidRPr="009676F5">
        <w:rPr>
          <w:rFonts w:eastAsia="Times New Roman" w:cs="Times New Roman"/>
          <w:color w:val="000000"/>
          <w:szCs w:val="28"/>
          <w:lang w:eastAsia="ru-RU"/>
        </w:rPr>
        <w:lastRenderedPageBreak/>
        <w:t>составила 21,1 тысячи рублей; учителей – 27,5 тысячи рублей.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Проблемным в отрасли считаю кадровый вопрос - возрастной дисбаланс в образовании год от года увеличивается: доля учителей пенсионного возраста составляет 22%, педагогов со стажем работы до 5 лет - чуть меньше 8%. Уже сегодня руководству Управления образования необходимо задумываться над этим.</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Задачи:</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обеспечить всех очередников дошкольным образованием: открыть дополнительные группы в детских садах «Ивушка» (20 мест) и «Ласточка» (20 мест); построить детский сад на 140 мест в станице Брюховецкой;</w:t>
      </w:r>
      <w:r w:rsidRPr="009676F5">
        <w:rPr>
          <w:rFonts w:eastAsia="Times New Roman" w:cs="Times New Roman"/>
          <w:color w:val="000000"/>
          <w:szCs w:val="28"/>
          <w:lang w:eastAsia="ru-RU"/>
        </w:rPr>
        <w:br/>
        <w:t>- отремонтировать спортивный зал в СОШ №10 Нового села;</w:t>
      </w:r>
      <w:r w:rsidRPr="009676F5">
        <w:rPr>
          <w:rFonts w:eastAsia="Times New Roman" w:cs="Times New Roman"/>
          <w:color w:val="000000"/>
          <w:szCs w:val="28"/>
          <w:lang w:eastAsia="ru-RU"/>
        </w:rPr>
        <w:br/>
        <w:t>- приобрести новые автобусы для первой, третьей и десятой школ.</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11.3 Молодежная политика</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В рейтинге отделов по делам молодежи мы занимаем 25 место в крае (в 2013 году были на 33-м).</w:t>
      </w:r>
      <w:r w:rsidRPr="009676F5">
        <w:rPr>
          <w:rFonts w:eastAsia="Times New Roman" w:cs="Times New Roman"/>
          <w:color w:val="000000"/>
          <w:szCs w:val="28"/>
          <w:lang w:eastAsia="ru-RU"/>
        </w:rPr>
        <w:br/>
        <w:t>Триумфальным год стал для брюховецкой команды КВН «НАТЕ» - ее участники вышли в Премьер-лигу клуба веселых и находчивых и в эти дни готовятся к играм, которые пройдут в Москве.</w:t>
      </w:r>
      <w:r w:rsidRPr="009676F5">
        <w:rPr>
          <w:rFonts w:eastAsia="Times New Roman" w:cs="Times New Roman"/>
          <w:color w:val="000000"/>
          <w:szCs w:val="28"/>
          <w:lang w:eastAsia="ru-RU"/>
        </w:rPr>
        <w:br/>
        <w:t>За счет средств бюджета в 2014 году было трудоустроено 35 подростков. По квотам, выделенным департаментом молодежной политики, получили оздоровление 52 несовершеннолетних, пять из которых состоят на профилактическом учете.</w:t>
      </w:r>
      <w:r w:rsidRPr="009676F5">
        <w:rPr>
          <w:rFonts w:eastAsia="Times New Roman" w:cs="Times New Roman"/>
          <w:color w:val="000000"/>
          <w:szCs w:val="28"/>
          <w:lang w:eastAsia="ru-RU"/>
        </w:rPr>
        <w:br/>
        <w:t>В минувшем году проведено 528 мероприятий, в которых приняли участие свыше шести тысяч человек.</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Задачи на 2015 год:</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продолжить работу по трудоустройству подростков в летний период;</w:t>
      </w:r>
      <w:r w:rsidRPr="009676F5">
        <w:rPr>
          <w:rFonts w:eastAsia="Times New Roman" w:cs="Times New Roman"/>
          <w:color w:val="000000"/>
          <w:szCs w:val="28"/>
          <w:lang w:eastAsia="ru-RU"/>
        </w:rPr>
        <w:br/>
        <w:t>- организовать работу туристического клуба с проведением пеших и водных походов для молодежи района.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11.4 Культура и духовное развитие</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На улучшение материально-технической базы учреждений культуры израсходовано свыше 4 миллионов рублей:</w:t>
      </w:r>
      <w:r w:rsidRPr="009676F5">
        <w:rPr>
          <w:rFonts w:eastAsia="Times New Roman" w:cs="Times New Roman"/>
          <w:color w:val="000000"/>
          <w:szCs w:val="28"/>
          <w:lang w:eastAsia="ru-RU"/>
        </w:rPr>
        <w:br/>
        <w:t>- отремонтирована кровля в Домах культуры «Луч» районного центра и станицы Чепигинской;</w:t>
      </w:r>
      <w:r w:rsidRPr="009676F5">
        <w:rPr>
          <w:rFonts w:eastAsia="Times New Roman" w:cs="Times New Roman"/>
          <w:color w:val="000000"/>
          <w:szCs w:val="28"/>
          <w:lang w:eastAsia="ru-RU"/>
        </w:rPr>
        <w:br/>
        <w:t>- заменены окна в Батуринском Доме культуры и в клубе хутора Кубань;</w:t>
      </w:r>
      <w:r w:rsidRPr="009676F5">
        <w:rPr>
          <w:rFonts w:eastAsia="Times New Roman" w:cs="Times New Roman"/>
          <w:color w:val="000000"/>
          <w:szCs w:val="28"/>
          <w:lang w:eastAsia="ru-RU"/>
        </w:rPr>
        <w:br/>
        <w:t>- произведен ремонт актового зала в детской школе искусств.</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В учреждениях культурно-досугового типа действуют 147 клубных формирований, которые посещают 2500 человек.</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 xml:space="preserve">В краевом фестивале подростково-молодежных любительских объединений </w:t>
      </w:r>
      <w:r w:rsidRPr="009676F5">
        <w:rPr>
          <w:rFonts w:eastAsia="Times New Roman" w:cs="Times New Roman"/>
          <w:color w:val="000000"/>
          <w:szCs w:val="28"/>
          <w:lang w:eastAsia="ru-RU"/>
        </w:rPr>
        <w:lastRenderedPageBreak/>
        <w:t>«Нам жить в России», брюховчане заняли первое место.</w:t>
      </w:r>
      <w:r w:rsidRPr="009676F5">
        <w:rPr>
          <w:rFonts w:eastAsia="Times New Roman" w:cs="Times New Roman"/>
          <w:color w:val="000000"/>
          <w:szCs w:val="28"/>
          <w:lang w:eastAsia="ru-RU"/>
        </w:rPr>
        <w:br/>
        <w:t>А наша знаменитость - ансамбль «Стремление» детской школы искусств вновь подтвердил свое исключительное мастерство на международном уровне, став лауреатом первой степени в Праге.</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Заработная плата по отрасли составила 14,8 тысяч рублей (рост 22%).</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Год был насыщенным и в духовной сфере.</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Решением Синода русской православной церкви юридический статус получил монастырь в поселке Лебяжий Остров. Мы отметили 220-ю годовщину со дня устройства Екатерино-Лебяжской Николаевской пустыни. Значимым событием стало возвращение домой старейших храмовых икон.</w:t>
      </w:r>
      <w:r w:rsidRPr="009676F5">
        <w:rPr>
          <w:rFonts w:eastAsia="Times New Roman" w:cs="Times New Roman"/>
          <w:color w:val="000000"/>
          <w:szCs w:val="28"/>
          <w:lang w:eastAsia="ru-RU"/>
        </w:rPr>
        <w:br/>
        <w:t>Спустя 25 лет с начала строительства Петропавловского храма, в станице Брюховецкой состоялось первое богослужение в верхнем пределе храма.</w:t>
      </w:r>
      <w:r w:rsidRPr="009676F5">
        <w:rPr>
          <w:rFonts w:eastAsia="Times New Roman" w:cs="Times New Roman"/>
          <w:color w:val="000000"/>
          <w:szCs w:val="28"/>
          <w:lang w:eastAsia="ru-RU"/>
        </w:rPr>
        <w:br/>
        <w:t>На средства предпринимателя Евгения Прокопенко и депутата ЗСК Григория Литвинова начато строительство храма в честь Святого Георгия Победоносца в микрорайоне Южный станицы Брюховецкой.</w:t>
      </w:r>
      <w:r w:rsidRPr="009676F5">
        <w:rPr>
          <w:rFonts w:eastAsia="Times New Roman" w:cs="Times New Roman"/>
          <w:color w:val="000000"/>
          <w:szCs w:val="28"/>
          <w:lang w:eastAsia="ru-RU"/>
        </w:rPr>
        <w:br/>
        <w:t>Депутат ЗСК Анатолий Югов выступил инициатором строительства храма в честь Сергия Радонежского в центре станицы Брюховецкой.</w:t>
      </w:r>
      <w:r w:rsidRPr="009676F5">
        <w:rPr>
          <w:rFonts w:eastAsia="Times New Roman" w:cs="Times New Roman"/>
          <w:color w:val="000000"/>
          <w:szCs w:val="28"/>
          <w:lang w:eastAsia="ru-RU"/>
        </w:rPr>
        <w:br/>
        <w:t>По инициативе жителей строятся храмы в Новом селе, Большом Бейсуге и селе Свободном.</w:t>
      </w:r>
      <w:r w:rsidRPr="009676F5">
        <w:rPr>
          <w:rFonts w:eastAsia="Times New Roman" w:cs="Times New Roman"/>
          <w:color w:val="000000"/>
          <w:szCs w:val="28"/>
          <w:lang w:eastAsia="ru-RU"/>
        </w:rPr>
        <w:br/>
        <w:t>Я благодарен всем за важную работу, достойную самого искреннего признания и надеюсь, в 2015 году в каждом сельском поселении нашего района будет храм.</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Задачи на 2015 год:</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 продолжить работу по укреплению материально-технической базы учреждений культуры;</w:t>
      </w:r>
      <w:r w:rsidRPr="009676F5">
        <w:rPr>
          <w:rFonts w:eastAsia="Times New Roman" w:cs="Times New Roman"/>
          <w:color w:val="000000"/>
          <w:szCs w:val="28"/>
          <w:lang w:eastAsia="ru-RU"/>
        </w:rPr>
        <w:br/>
        <w:t>- открыть филиалы детской школы искусств в сельских поселениях.</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11.5 Спорт</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На развитие физической культуры и спорта из бюджетов всех уровней направлено 49 миллионов рублей (в 2013 году было 42,7 миллиона).</w:t>
      </w:r>
      <w:r w:rsidRPr="009676F5">
        <w:rPr>
          <w:rFonts w:eastAsia="Times New Roman" w:cs="Times New Roman"/>
          <w:color w:val="000000"/>
          <w:szCs w:val="28"/>
          <w:lang w:eastAsia="ru-RU"/>
        </w:rPr>
        <w:br/>
        <w:t>Завершилась реконструкция центрального стадиона, на территории спорткомплекса начато строительство плавательного бассейна.</w:t>
      </w:r>
      <w:r w:rsidRPr="009676F5">
        <w:rPr>
          <w:rFonts w:eastAsia="Times New Roman" w:cs="Times New Roman"/>
          <w:color w:val="000000"/>
          <w:szCs w:val="28"/>
          <w:lang w:eastAsia="ru-RU"/>
        </w:rPr>
        <w:br/>
        <w:t>В брюховецкой детско-юношеской спортивной школе открыта секция по легкой атлетике для детей с ограниченными возможностями здоровья. В спартакиаде инвалидов Кубани брюховецкая команда показала довольно неплохой результат, заняв 11 место из 44 возможных.</w:t>
      </w:r>
      <w:r w:rsidRPr="009676F5">
        <w:rPr>
          <w:rFonts w:eastAsia="Times New Roman" w:cs="Times New Roman"/>
          <w:color w:val="000000"/>
          <w:szCs w:val="28"/>
          <w:lang w:eastAsia="ru-RU"/>
        </w:rPr>
        <w:br/>
        <w:t>Открыта детско-юношеская спортивная школа в Новоджерелиевской – 280 станичников получили возможность заниматься в отделениях волейбола, рукопашного боя, футбола и плавания.</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Сегодня каждый третий житель района занимается спортом - 18,7 тысячи человек или 35,8% от общего числа населения.</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lastRenderedPageBreak/>
        <w:br/>
        <w:t>В 2014 году звание мастер спорта России заслужил воспитанник отделения тяжелой атлетики ДЮСШ имени Василия Мачуги станицы Переясловской Попов Алексей, 329 спортсменам присвоены массовые спортивные разряды. В составы сборных команд Краснодарского края и России входят 70 спортсменов из Брюховецкого района.</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В 2014 году брюховчане завоевали 320 медалей на краевых, всероссийских и международных соревнованиях. Наиболее выдающихся результатов добились: Мелантьев Виктор (вошел в десятку лучших спортсменов Кубани 2014 года), Петров Павел, Пронь Артем, Жиленко Валерий и Коржов Владислав.</w:t>
      </w:r>
      <w:r w:rsidRPr="009676F5">
        <w:rPr>
          <w:rFonts w:eastAsia="Times New Roman" w:cs="Times New Roman"/>
          <w:color w:val="000000"/>
          <w:szCs w:val="28"/>
          <w:lang w:eastAsia="ru-RU"/>
        </w:rPr>
        <w:br/>
        <w:t>В соревнованиях по футболу среди дворовых команд на Кубок губернатора сборная команда района завоевала второе место в средней возрастной группе. А по итогам Спартакиады молодежи Кубани в комплексном зачёте мы стали победителями в своей группе городов и районов края.</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i/>
          <w:iCs/>
          <w:color w:val="000000"/>
          <w:szCs w:val="28"/>
          <w:lang w:eastAsia="ru-RU"/>
        </w:rPr>
        <w:t>Задачи на 2015 год:</w:t>
      </w:r>
      <w:r w:rsidRPr="009676F5">
        <w:rPr>
          <w:rFonts w:eastAsia="Times New Roman" w:cs="Times New Roman"/>
          <w:i/>
          <w:iCs/>
          <w:color w:val="000000"/>
          <w:szCs w:val="28"/>
          <w:lang w:eastAsia="ru-RU"/>
        </w:rPr>
        <w:br/>
      </w:r>
      <w:r w:rsidRPr="009676F5">
        <w:rPr>
          <w:rFonts w:eastAsia="Times New Roman" w:cs="Times New Roman"/>
          <w:color w:val="000000"/>
          <w:szCs w:val="28"/>
          <w:lang w:eastAsia="ru-RU"/>
        </w:rPr>
        <w:t>- продолжить строительство плавательного бассейна и развитие материально-технической базы спортивных учреждений;</w:t>
      </w:r>
      <w:r w:rsidRPr="009676F5">
        <w:rPr>
          <w:rFonts w:eastAsia="Times New Roman" w:cs="Times New Roman"/>
          <w:color w:val="000000"/>
          <w:szCs w:val="28"/>
          <w:lang w:eastAsia="ru-RU"/>
        </w:rPr>
        <w:br/>
        <w:t>- довести число жителей, занимающихся спортом до 37%;</w:t>
      </w:r>
      <w:r w:rsidRPr="009676F5">
        <w:rPr>
          <w:rFonts w:eastAsia="Times New Roman" w:cs="Times New Roman"/>
          <w:color w:val="000000"/>
          <w:szCs w:val="28"/>
          <w:lang w:eastAsia="ru-RU"/>
        </w:rPr>
        <w:br/>
        <w:t>- провести районную спартакиаду трудящихся.</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12. Гражданская оборона и общественная безопасность</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На создание системы комплексного обеспечения безопасности жизнедеятельности израсходовано 6,8 миллиона рублей, из них 500 тысяч - средства местного бюджета. Оборудованы автоматизированные рабочие места для оперативных дежурных ситуационного центра Единой дежурно-диспетчерской службы; приобретены 15 камер для комплексной системы видеонаблюдения, которые сейчас установливаются в местах массового скопления людей, парковой зоне, а также въездах и выездах станицы Брюховецкой.</w:t>
      </w:r>
      <w:r w:rsidRPr="009676F5">
        <w:rPr>
          <w:rFonts w:eastAsia="Times New Roman" w:cs="Times New Roman"/>
          <w:color w:val="000000"/>
          <w:szCs w:val="28"/>
          <w:lang w:eastAsia="ru-RU"/>
        </w:rPr>
        <w:br/>
        <w:t>Проведена большая работа по приему и расселению граждан Украины, вынужденно покинувших территорию своей страны. Пользуясь случаем, хотел бы сказать спасибо всем неравнодушным жителям района, которые откликнулись и восприняли чужую беду как свою.</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Благодаря проводимым профилактическим мероприятиям, криминальная обстановка в районе остается под контролем. По итогам 2014 года количество зарегистрированных преступлений составило 529. Уровень раскрываемости - 73%.</w:t>
      </w:r>
      <w:r w:rsidRPr="009676F5">
        <w:rPr>
          <w:rFonts w:eastAsia="Times New Roman" w:cs="Times New Roman"/>
          <w:color w:val="000000"/>
          <w:szCs w:val="28"/>
          <w:lang w:eastAsia="ru-RU"/>
        </w:rPr>
        <w:br/>
        <w:t>В течение года наши дружинники вместе с сотрудниками полиции выявили свыше 100 административных правонарушений, с участием казаков изъяли почти четыре килограмма наркотических средств.</w:t>
      </w:r>
      <w:r w:rsidRPr="009676F5">
        <w:rPr>
          <w:rFonts w:eastAsia="Times New Roman" w:cs="Times New Roman"/>
          <w:color w:val="000000"/>
          <w:szCs w:val="28"/>
          <w:lang w:eastAsia="ru-RU"/>
        </w:rPr>
        <w:br/>
        <w:t xml:space="preserve">Как и планировали, в 2014 году мы смогли приобрести квартиры для </w:t>
      </w:r>
      <w:r w:rsidRPr="009676F5">
        <w:rPr>
          <w:rFonts w:eastAsia="Times New Roman" w:cs="Times New Roman"/>
          <w:color w:val="000000"/>
          <w:szCs w:val="28"/>
          <w:lang w:eastAsia="ru-RU"/>
        </w:rPr>
        <w:lastRenderedPageBreak/>
        <w:t>участковых уполномоченных полиции в Новоджерелиевском, Чепигинском и Большебейсугском сельских поселениях. За поддержку в этом вопросе я благодарен нашему губернатору Александру Николаевичу Ткачеву.</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r>
      <w:r w:rsidRPr="009676F5">
        <w:rPr>
          <w:rFonts w:eastAsia="Times New Roman" w:cs="Times New Roman"/>
          <w:b/>
          <w:bCs/>
          <w:color w:val="000000"/>
          <w:szCs w:val="28"/>
          <w:lang w:eastAsia="ru-RU"/>
        </w:rPr>
        <w:t>13. Муниципальное управление и обратная связь с жителями</w:t>
      </w:r>
      <w:r w:rsidRPr="009676F5">
        <w:rPr>
          <w:rFonts w:eastAsia="Times New Roman" w:cs="Times New Roman"/>
          <w:b/>
          <w:bCs/>
          <w:color w:val="000000"/>
          <w:szCs w:val="28"/>
          <w:lang w:eastAsia="ru-RU"/>
        </w:rPr>
        <w:br/>
      </w:r>
      <w:r w:rsidRPr="009676F5">
        <w:rPr>
          <w:rFonts w:eastAsia="Times New Roman" w:cs="Times New Roman"/>
          <w:color w:val="000000"/>
          <w:szCs w:val="28"/>
          <w:lang w:eastAsia="ru-RU"/>
        </w:rPr>
        <w:t>В минувшем году прошли выборы глав семи сельских поселений и выборы депутатов поселенческих советов. В апреле нам предстоят досрочные выборы главы Чепигинского поселения (полномочия по собственному желанию сложил Игорь Викторович Гривко); а в сентябре - выборы в состав районного Совета депутатов.</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Результаты социологических исследований говорят о том, что людей, оценивающих нашу деятельность положительно, становится больше – сегодня это 44,6% жителей (два года назад не было и 29%). Но нам есть еще над чем работать.</w:t>
      </w:r>
      <w:r w:rsidRPr="009676F5">
        <w:rPr>
          <w:rFonts w:eastAsia="Times New Roman" w:cs="Times New Roman"/>
          <w:color w:val="000000"/>
          <w:szCs w:val="28"/>
          <w:lang w:eastAsia="ru-RU"/>
        </w:rPr>
        <w:br/>
        <w:t>В 2014 году в адрес администрации поступило около 2000 обращений. Людей чаще всего беспокоят вопросы жилищно-коммунального хозяйства, благоустройства и здравоохранения.</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Стараюсь как можно чаще выезжать в поселения для встреч с жителями. Как правило, вместе со мной едет целый десант руководителей служб районного, краевого и федерального подчинения: полиции, Пенсионного Фонда, соцзащиты, УФМС и других. По результатам каждой поездки оформляется протокол поручений. Всего таких поручений было 211. Исполнено – 187, в работе – 24. В наступившем году практика встреч с населением будет продолжена.</w:t>
      </w:r>
      <w:r w:rsidRPr="009676F5">
        <w:rPr>
          <w:rFonts w:eastAsia="Times New Roman" w:cs="Times New Roman"/>
          <w:color w:val="000000"/>
          <w:szCs w:val="28"/>
          <w:lang w:eastAsia="ru-RU"/>
        </w:rPr>
        <w:br/>
        <w:t>Помимо этого, у брюховчан есть возможность обратиться ко мне через Интернет, в ходе прямых линий и телеэфиров в районных средствах массовой информации, на выездных приемах, сходах граждан - ко всем сообщениям отношусь одинаково внимательно.</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Незаменимую помощь в осуществлении полномочий на местах нам оказывают ТОСовцы. В 2014 году за победу в краевом конкурсе на звание «Лучший орган территориального общественного самоуправления» квартальный комитет поселка Раздольный получил премию 500 тысяч рублей; станицы Батуринской - 300 тысяч рублей; Свободненского сельского поселения - 200 тысяч рублей.</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Отдельно хочу поблагодарить депутатов районного Совета за активную помощь и поддержку.</w:t>
      </w:r>
      <w:r w:rsidRPr="009676F5">
        <w:rPr>
          <w:rFonts w:eastAsia="Times New Roman" w:cs="Times New Roman"/>
          <w:color w:val="000000"/>
          <w:szCs w:val="28"/>
          <w:lang w:eastAsia="ru-RU"/>
        </w:rPr>
        <w:br/>
        <w:t xml:space="preserve">В 2014 году, помимо основных вопросов бюджетного планирования, депутаты утвердили положение о присвоении звания почетный гражданин Брюховецкого района – им стал Герой Труда Кубани Анатолий Матвеевич Гарбуз; приняли ряд нормативных правовых актов, регламентирующих прохождение муниципальной службы, выделили 24 земельных участка для </w:t>
      </w:r>
      <w:r w:rsidRPr="009676F5">
        <w:rPr>
          <w:rFonts w:eastAsia="Times New Roman" w:cs="Times New Roman"/>
          <w:color w:val="000000"/>
          <w:szCs w:val="28"/>
          <w:lang w:eastAsia="ru-RU"/>
        </w:rPr>
        <w:lastRenderedPageBreak/>
        <w:t>семей, имеющих трех и более детей и другие.</w:t>
      </w:r>
      <w:r w:rsidRPr="009676F5">
        <w:rPr>
          <w:rFonts w:eastAsia="Times New Roman" w:cs="Times New Roman"/>
          <w:color w:val="000000"/>
          <w:szCs w:val="28"/>
          <w:lang w:eastAsia="ru-RU"/>
        </w:rPr>
        <w:br/>
        <w:t>Не осталось незамеченной работа молодых парламентариев – руководитель молодежного совета Александр Сучков избран заместителем председателя краевого Совета молодых депутатов.</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Уважаемые жители района!</w:t>
      </w:r>
      <w:r w:rsidRPr="009676F5">
        <w:rPr>
          <w:rFonts w:eastAsia="Times New Roman" w:cs="Times New Roman"/>
          <w:color w:val="000000"/>
          <w:szCs w:val="28"/>
          <w:lang w:eastAsia="ru-RU"/>
        </w:rPr>
        <w:br/>
        <w:t>Всё выше сказанное – лишь часть ежедневной работы. Согласен, что не всё пока нам удаётся. Претензии к власти всегда были и, наверное, не скоро закончатся, но добиться результата можно лишь совместными усилиями. Не будет прекрасного сада там, где один высаживает деревья, а другой бросает мусор.</w:t>
      </w:r>
      <w:r w:rsidRPr="009676F5">
        <w:rPr>
          <w:rFonts w:eastAsia="Times New Roman" w:cs="Times New Roman"/>
          <w:color w:val="000000"/>
          <w:szCs w:val="28"/>
          <w:lang w:eastAsia="ru-RU"/>
        </w:rPr>
        <w:br/>
      </w:r>
      <w:r w:rsidRPr="009676F5">
        <w:rPr>
          <w:rFonts w:eastAsia="Times New Roman" w:cs="Times New Roman"/>
          <w:color w:val="000000"/>
          <w:szCs w:val="28"/>
          <w:lang w:eastAsia="ru-RU"/>
        </w:rPr>
        <w:br/>
        <w:t>Уважаемые депутаты!</w:t>
      </w:r>
      <w:r w:rsidRPr="009676F5">
        <w:rPr>
          <w:rFonts w:eastAsia="Times New Roman" w:cs="Times New Roman"/>
          <w:color w:val="000000"/>
          <w:szCs w:val="28"/>
          <w:lang w:eastAsia="ru-RU"/>
        </w:rPr>
        <w:br/>
        <w:t>Уверен, что в нынешнем году мы не снизим темпов в вопросах укрепления социально-экономических показателей, улучшения качества жизни населения.</w:t>
      </w:r>
      <w:r w:rsidRPr="009676F5">
        <w:rPr>
          <w:rFonts w:eastAsia="Times New Roman" w:cs="Times New Roman"/>
          <w:color w:val="000000"/>
          <w:szCs w:val="28"/>
          <w:lang w:eastAsia="ru-RU"/>
        </w:rPr>
        <w:br/>
        <w:t>Искренне благодарю всех за работу.</w:t>
      </w:r>
    </w:p>
    <w:p w14:paraId="7162F1C0" w14:textId="37C622C3" w:rsidR="00F12C76" w:rsidRPr="009676F5" w:rsidRDefault="009676F5" w:rsidP="009676F5">
      <w:pPr>
        <w:spacing w:after="0"/>
        <w:ind w:firstLine="709"/>
        <w:jc w:val="both"/>
        <w:rPr>
          <w:rFonts w:cs="Times New Roman"/>
          <w:szCs w:val="28"/>
        </w:rPr>
      </w:pPr>
      <w:r w:rsidRPr="009676F5">
        <w:rPr>
          <w:rFonts w:ascii="Tahoma" w:eastAsia="Times New Roman" w:hAnsi="Tahoma" w:cs="Tahoma"/>
          <w:color w:val="000000"/>
          <w:szCs w:val="28"/>
          <w:lang w:eastAsia="ru-RU"/>
        </w:rPr>
        <w:t>﻿</w:t>
      </w:r>
    </w:p>
    <w:sectPr w:rsidR="00F12C76" w:rsidRPr="009676F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5A"/>
    <w:rsid w:val="006C0B77"/>
    <w:rsid w:val="008242FF"/>
    <w:rsid w:val="00870751"/>
    <w:rsid w:val="00922C48"/>
    <w:rsid w:val="009676F5"/>
    <w:rsid w:val="00B915B7"/>
    <w:rsid w:val="00EA59DF"/>
    <w:rsid w:val="00EE4070"/>
    <w:rsid w:val="00F12C76"/>
    <w:rsid w:val="00F5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8BB0"/>
  <w15:chartTrackingRefBased/>
  <w15:docId w15:val="{5E12849D-F6F4-43A0-B84B-E1DD0984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92044">
      <w:bodyDiv w:val="1"/>
      <w:marLeft w:val="0"/>
      <w:marRight w:val="0"/>
      <w:marTop w:val="0"/>
      <w:marBottom w:val="0"/>
      <w:divBdr>
        <w:top w:val="none" w:sz="0" w:space="0" w:color="auto"/>
        <w:left w:val="none" w:sz="0" w:space="0" w:color="auto"/>
        <w:bottom w:val="none" w:sz="0" w:space="0" w:color="auto"/>
        <w:right w:val="none" w:sz="0" w:space="0" w:color="auto"/>
      </w:divBdr>
      <w:divsChild>
        <w:div w:id="144961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5305</Words>
  <Characters>30245</Characters>
  <Application>Microsoft Office Word</Application>
  <DocSecurity>0</DocSecurity>
  <Lines>252</Lines>
  <Paragraphs>70</Paragraphs>
  <ScaleCrop>false</ScaleCrop>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2021-05-11T19:07:00Z</dcterms:created>
  <dcterms:modified xsi:type="dcterms:W3CDTF">2021-05-11T19:08:00Z</dcterms:modified>
</cp:coreProperties>
</file>