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41" w:rsidRDefault="00FF2041" w:rsidP="00FF2041"/>
    <w:p w:rsidR="00FF2041" w:rsidRPr="0060496A" w:rsidRDefault="00FF2041" w:rsidP="00FF2041"/>
    <w:p w:rsidR="00FF2041" w:rsidRDefault="00FF2041" w:rsidP="00FF2041">
      <w:pPr>
        <w:rPr>
          <w:lang w:val="en-US"/>
        </w:rPr>
      </w:pPr>
    </w:p>
    <w:p w:rsidR="00FF2041" w:rsidRDefault="00FF2041" w:rsidP="00FF2041"/>
    <w:p w:rsidR="00FF2041" w:rsidRPr="000F6B80" w:rsidRDefault="00FF2041" w:rsidP="00FF2041"/>
    <w:p w:rsidR="00FF2041" w:rsidRDefault="00FF2041" w:rsidP="00FF2041">
      <w:pPr>
        <w:rPr>
          <w:lang w:val="en-US"/>
        </w:rPr>
      </w:pPr>
    </w:p>
    <w:p w:rsidR="00FF2041" w:rsidRDefault="00FF2041" w:rsidP="00FF2041">
      <w:pPr>
        <w:rPr>
          <w:lang w:val="en-US"/>
        </w:rPr>
      </w:pPr>
    </w:p>
    <w:p w:rsidR="00FF2041" w:rsidRDefault="00FF2041" w:rsidP="00FF2041">
      <w:pPr>
        <w:rPr>
          <w:lang w:val="en-US"/>
        </w:rPr>
      </w:pPr>
    </w:p>
    <w:p w:rsidR="00FF2041" w:rsidRDefault="00FF2041" w:rsidP="00FF2041"/>
    <w:p w:rsidR="00FF2041" w:rsidRPr="00157FD8" w:rsidRDefault="00FF2041" w:rsidP="00FF2041"/>
    <w:p w:rsidR="00FF2041" w:rsidRDefault="00FF2041" w:rsidP="00FF2041"/>
    <w:p w:rsidR="00FF2041" w:rsidRDefault="00FF2041" w:rsidP="00FF2041"/>
    <w:p w:rsidR="00FF2041" w:rsidRDefault="00FF2041" w:rsidP="00FF2041"/>
    <w:p w:rsidR="002F2389" w:rsidRDefault="002F2389" w:rsidP="002F2389">
      <w:pPr>
        <w:jc w:val="center"/>
        <w:rPr>
          <w:b/>
          <w:sz w:val="28"/>
          <w:szCs w:val="28"/>
        </w:rPr>
      </w:pPr>
      <w:r>
        <w:rPr>
          <w:b/>
          <w:sz w:val="28"/>
          <w:szCs w:val="28"/>
        </w:rPr>
        <w:t xml:space="preserve">О внесении изменений в постановление главы </w:t>
      </w:r>
      <w:proofErr w:type="gramStart"/>
      <w:r>
        <w:rPr>
          <w:b/>
          <w:sz w:val="28"/>
          <w:szCs w:val="28"/>
        </w:rPr>
        <w:t>муниципального</w:t>
      </w:r>
      <w:proofErr w:type="gramEnd"/>
      <w:r>
        <w:rPr>
          <w:b/>
          <w:sz w:val="28"/>
          <w:szCs w:val="28"/>
        </w:rPr>
        <w:t xml:space="preserve"> </w:t>
      </w:r>
    </w:p>
    <w:p w:rsidR="002F2389" w:rsidRDefault="002F2389" w:rsidP="002F2389">
      <w:pPr>
        <w:jc w:val="center"/>
        <w:rPr>
          <w:b/>
          <w:sz w:val="28"/>
          <w:szCs w:val="28"/>
        </w:rPr>
      </w:pPr>
      <w:r>
        <w:rPr>
          <w:b/>
          <w:sz w:val="28"/>
          <w:szCs w:val="28"/>
        </w:rPr>
        <w:t>образования Брюховецкий район от 30 декабря 2008 года № 1563</w:t>
      </w:r>
    </w:p>
    <w:p w:rsidR="002F2389" w:rsidRDefault="002F2389" w:rsidP="002F2389">
      <w:pPr>
        <w:jc w:val="center"/>
        <w:rPr>
          <w:b/>
          <w:sz w:val="28"/>
          <w:szCs w:val="28"/>
        </w:rPr>
      </w:pPr>
      <w:r>
        <w:rPr>
          <w:b/>
          <w:sz w:val="28"/>
          <w:szCs w:val="28"/>
        </w:rPr>
        <w:t xml:space="preserve">«О введении отраслевых систем оплаты труда </w:t>
      </w:r>
      <w:r w:rsidRPr="00F604AE">
        <w:rPr>
          <w:b/>
          <w:sz w:val="28"/>
          <w:szCs w:val="28"/>
        </w:rPr>
        <w:t>рабо</w:t>
      </w:r>
      <w:r>
        <w:rPr>
          <w:b/>
          <w:sz w:val="28"/>
          <w:szCs w:val="28"/>
        </w:rPr>
        <w:t xml:space="preserve">тников </w:t>
      </w:r>
    </w:p>
    <w:p w:rsidR="002F2389" w:rsidRDefault="002F2389" w:rsidP="002F2389">
      <w:pPr>
        <w:jc w:val="center"/>
        <w:rPr>
          <w:b/>
          <w:sz w:val="28"/>
          <w:szCs w:val="28"/>
        </w:rPr>
      </w:pPr>
      <w:r>
        <w:rPr>
          <w:b/>
          <w:sz w:val="28"/>
          <w:szCs w:val="28"/>
        </w:rPr>
        <w:t xml:space="preserve"> учреждений</w:t>
      </w:r>
      <w:r w:rsidRPr="00D94C82">
        <w:rPr>
          <w:b/>
          <w:sz w:val="28"/>
          <w:szCs w:val="28"/>
        </w:rPr>
        <w:t xml:space="preserve"> </w:t>
      </w:r>
      <w:r>
        <w:rPr>
          <w:b/>
          <w:sz w:val="28"/>
          <w:szCs w:val="28"/>
        </w:rPr>
        <w:t xml:space="preserve">муниципального образования </w:t>
      </w:r>
    </w:p>
    <w:p w:rsidR="002F2389" w:rsidRPr="00F604AE" w:rsidRDefault="002F2389" w:rsidP="002F2389">
      <w:pPr>
        <w:jc w:val="center"/>
        <w:rPr>
          <w:b/>
          <w:sz w:val="28"/>
          <w:szCs w:val="28"/>
        </w:rPr>
      </w:pPr>
      <w:r>
        <w:rPr>
          <w:b/>
          <w:sz w:val="28"/>
          <w:szCs w:val="28"/>
        </w:rPr>
        <w:t>Брюховецкий район»</w:t>
      </w:r>
    </w:p>
    <w:p w:rsidR="002F2389" w:rsidRDefault="002F2389" w:rsidP="002F2389">
      <w:pPr>
        <w:jc w:val="center"/>
        <w:rPr>
          <w:sz w:val="28"/>
          <w:szCs w:val="28"/>
        </w:rPr>
      </w:pPr>
    </w:p>
    <w:p w:rsidR="002F2389" w:rsidRDefault="002F2389" w:rsidP="002F2389">
      <w:pPr>
        <w:jc w:val="center"/>
        <w:rPr>
          <w:sz w:val="28"/>
          <w:szCs w:val="28"/>
        </w:rPr>
      </w:pPr>
    </w:p>
    <w:p w:rsidR="002F2389" w:rsidRDefault="002F2389" w:rsidP="002F2389">
      <w:pPr>
        <w:ind w:firstLine="709"/>
        <w:jc w:val="both"/>
        <w:rPr>
          <w:sz w:val="28"/>
          <w:szCs w:val="28"/>
        </w:rPr>
      </w:pPr>
      <w:r>
        <w:rPr>
          <w:sz w:val="28"/>
          <w:szCs w:val="28"/>
        </w:rPr>
        <w:t>В соответствии с Трудовым кодексом Российской Федерации,</w:t>
      </w:r>
      <w:r w:rsidRPr="00FD484F">
        <w:t xml:space="preserve"> </w:t>
      </w:r>
      <w:r w:rsidRPr="00FD484F">
        <w:rPr>
          <w:sz w:val="28"/>
          <w:szCs w:val="28"/>
        </w:rPr>
        <w:t>постановлением главы администрации (губернатора) Краснодарск</w:t>
      </w:r>
      <w:r>
        <w:rPr>
          <w:sz w:val="28"/>
          <w:szCs w:val="28"/>
        </w:rPr>
        <w:t>ого края</w:t>
      </w:r>
      <w:r>
        <w:rPr>
          <w:sz w:val="28"/>
          <w:szCs w:val="28"/>
        </w:rPr>
        <w:br/>
      </w:r>
      <w:r w:rsidRPr="00FD484F">
        <w:rPr>
          <w:sz w:val="28"/>
          <w:szCs w:val="28"/>
        </w:rPr>
        <w:t xml:space="preserve">от </w:t>
      </w:r>
      <w:r w:rsidRPr="00FD484F">
        <w:rPr>
          <w:rStyle w:val="aa"/>
          <w:i w:val="0"/>
          <w:sz w:val="28"/>
          <w:szCs w:val="28"/>
        </w:rPr>
        <w:t>17</w:t>
      </w:r>
      <w:r w:rsidRPr="00FD484F">
        <w:rPr>
          <w:i/>
          <w:sz w:val="28"/>
          <w:szCs w:val="28"/>
        </w:rPr>
        <w:t xml:space="preserve"> </w:t>
      </w:r>
      <w:r w:rsidRPr="00FD484F">
        <w:rPr>
          <w:rStyle w:val="aa"/>
          <w:i w:val="0"/>
          <w:sz w:val="28"/>
          <w:szCs w:val="28"/>
        </w:rPr>
        <w:t>ноября</w:t>
      </w:r>
      <w:r w:rsidRPr="00FD484F">
        <w:rPr>
          <w:i/>
          <w:sz w:val="28"/>
          <w:szCs w:val="28"/>
        </w:rPr>
        <w:t xml:space="preserve"> </w:t>
      </w:r>
      <w:r w:rsidRPr="00FD484F">
        <w:rPr>
          <w:rStyle w:val="aa"/>
          <w:i w:val="0"/>
          <w:sz w:val="28"/>
          <w:szCs w:val="28"/>
        </w:rPr>
        <w:t>2008</w:t>
      </w:r>
      <w:r>
        <w:rPr>
          <w:rStyle w:val="aa"/>
          <w:i w:val="0"/>
          <w:sz w:val="28"/>
          <w:szCs w:val="28"/>
        </w:rPr>
        <w:t xml:space="preserve"> </w:t>
      </w:r>
      <w:r w:rsidRPr="00FD484F">
        <w:rPr>
          <w:sz w:val="28"/>
          <w:szCs w:val="28"/>
        </w:rPr>
        <w:t xml:space="preserve">года </w:t>
      </w:r>
      <w:r>
        <w:rPr>
          <w:sz w:val="28"/>
          <w:szCs w:val="28"/>
        </w:rPr>
        <w:t>№ 1152 «</w:t>
      </w:r>
      <w:r w:rsidRPr="00FD484F">
        <w:rPr>
          <w:sz w:val="28"/>
          <w:szCs w:val="28"/>
        </w:rPr>
        <w:t>О введении отраслевых систем оплаты труда работников государственных</w:t>
      </w:r>
      <w:r>
        <w:rPr>
          <w:sz w:val="28"/>
          <w:szCs w:val="28"/>
        </w:rPr>
        <w:t xml:space="preserve"> учреждений Краснодарского края», решением Совета муниципального образования Брюховецкий район                                             от 31</w:t>
      </w:r>
      <w:r w:rsidR="000D34B3">
        <w:rPr>
          <w:sz w:val="28"/>
          <w:szCs w:val="28"/>
        </w:rPr>
        <w:t xml:space="preserve"> </w:t>
      </w:r>
      <w:r>
        <w:rPr>
          <w:sz w:val="28"/>
          <w:szCs w:val="28"/>
        </w:rPr>
        <w:t xml:space="preserve">октября 2008 года № 349 «Об оплате труда работников муниципальных  учреждений муниципального образования Брюховецкий район», постановлением администрации муниципального образования Брюховецкий район от </w:t>
      </w:r>
      <w:r w:rsidRPr="00FD484F">
        <w:rPr>
          <w:sz w:val="28"/>
          <w:szCs w:val="28"/>
        </w:rPr>
        <w:t>13 марта</w:t>
      </w:r>
      <w:r>
        <w:rPr>
          <w:b/>
          <w:sz w:val="28"/>
          <w:szCs w:val="28"/>
        </w:rPr>
        <w:t xml:space="preserve"> </w:t>
      </w:r>
      <w:r w:rsidRPr="00FD484F">
        <w:rPr>
          <w:sz w:val="28"/>
          <w:szCs w:val="28"/>
        </w:rPr>
        <w:t>2018 года</w:t>
      </w:r>
      <w:r>
        <w:rPr>
          <w:sz w:val="28"/>
          <w:szCs w:val="28"/>
        </w:rPr>
        <w:t xml:space="preserve"> № 226 «Об индексации базовых окладов (базовых должностных окладов), базовых ставок заработной платы работников муниципальных учреждений муниципального образования Брюховецкий район, перешедших на отраслевые системы оплаты труда» и в целях совершенствования систем оплаты труда работников муниципальных учреждений   муниципального образования Брюховецкий район                                     п о с т а н о в л я ю:</w:t>
      </w:r>
    </w:p>
    <w:p w:rsidR="002F2389" w:rsidRDefault="002F2389" w:rsidP="002F2389">
      <w:pPr>
        <w:ind w:firstLine="709"/>
        <w:jc w:val="both"/>
        <w:rPr>
          <w:sz w:val="28"/>
          <w:szCs w:val="28"/>
        </w:rPr>
      </w:pPr>
      <w:r>
        <w:rPr>
          <w:sz w:val="28"/>
          <w:szCs w:val="28"/>
        </w:rPr>
        <w:t>1.</w:t>
      </w:r>
      <w:r w:rsidRPr="00783075">
        <w:rPr>
          <w:sz w:val="28"/>
          <w:szCs w:val="28"/>
        </w:rPr>
        <w:t xml:space="preserve"> </w:t>
      </w:r>
      <w:r>
        <w:rPr>
          <w:sz w:val="28"/>
          <w:szCs w:val="28"/>
        </w:rPr>
        <w:t xml:space="preserve">Внести в постановление главы муниципального образования Брюховецкий район от 30 декабря  2008 года № 1563 «О введении отраслевых систем оплаты  труда работников муниципальных  учреждений муниципального образования Брюховецкий район </w:t>
      </w:r>
      <w:r w:rsidR="0032335A">
        <w:rPr>
          <w:sz w:val="28"/>
          <w:szCs w:val="28"/>
        </w:rPr>
        <w:t>следующие изменения</w:t>
      </w:r>
      <w:r w:rsidR="00704A5B">
        <w:rPr>
          <w:sz w:val="28"/>
          <w:szCs w:val="28"/>
        </w:rPr>
        <w:t>:</w:t>
      </w:r>
    </w:p>
    <w:p w:rsidR="00704A5B" w:rsidRDefault="00704A5B" w:rsidP="002F2389">
      <w:pPr>
        <w:ind w:firstLine="709"/>
        <w:jc w:val="both"/>
        <w:rPr>
          <w:sz w:val="28"/>
          <w:szCs w:val="28"/>
        </w:rPr>
      </w:pPr>
      <w:r>
        <w:rPr>
          <w:sz w:val="28"/>
          <w:szCs w:val="28"/>
        </w:rPr>
        <w:t>1)  в подпункте 2 пункта 3  слова «минимальные размеры должностных окладов» заменить словами «базовые должностные оклады»;</w:t>
      </w:r>
    </w:p>
    <w:p w:rsidR="00704A5B" w:rsidRDefault="00704A5B" w:rsidP="002F2389">
      <w:pPr>
        <w:ind w:firstLine="709"/>
        <w:jc w:val="both"/>
        <w:rPr>
          <w:sz w:val="28"/>
          <w:szCs w:val="28"/>
        </w:rPr>
      </w:pPr>
      <w:r>
        <w:rPr>
          <w:sz w:val="28"/>
          <w:szCs w:val="28"/>
        </w:rPr>
        <w:t>2)  подпункт 6 пункта 3 изложить в новой редакции:</w:t>
      </w:r>
    </w:p>
    <w:p w:rsidR="00704A5B" w:rsidRDefault="00704A5B" w:rsidP="002F2389">
      <w:pPr>
        <w:ind w:firstLine="709"/>
        <w:jc w:val="both"/>
        <w:rPr>
          <w:sz w:val="28"/>
          <w:szCs w:val="28"/>
        </w:rPr>
      </w:pPr>
      <w:r>
        <w:rPr>
          <w:sz w:val="28"/>
          <w:szCs w:val="28"/>
        </w:rPr>
        <w:t>«6) Порядок исчисления размере заработной платы для определения размера должностного оклада руководителя, его заместителей, главного бухгалтера муниципальных учреждений муниципального образования Брюховецкий район».</w:t>
      </w:r>
    </w:p>
    <w:p w:rsidR="00704A5B" w:rsidRDefault="00704A5B" w:rsidP="002F2389">
      <w:pPr>
        <w:ind w:firstLine="709"/>
        <w:jc w:val="both"/>
        <w:rPr>
          <w:sz w:val="28"/>
          <w:szCs w:val="28"/>
        </w:rPr>
      </w:pPr>
      <w:r>
        <w:rPr>
          <w:sz w:val="28"/>
          <w:szCs w:val="28"/>
        </w:rPr>
        <w:t>3) приложения № 1- 6 изложить в новой редакции (приложение № 1- 6).</w:t>
      </w:r>
    </w:p>
    <w:p w:rsidR="002F2389" w:rsidRDefault="00704A5B" w:rsidP="002F2389">
      <w:pPr>
        <w:ind w:firstLine="709"/>
        <w:jc w:val="both"/>
        <w:rPr>
          <w:sz w:val="28"/>
          <w:szCs w:val="28"/>
        </w:rPr>
      </w:pPr>
      <w:r>
        <w:rPr>
          <w:sz w:val="28"/>
          <w:szCs w:val="28"/>
        </w:rPr>
        <w:lastRenderedPageBreak/>
        <w:t>2</w:t>
      </w:r>
      <w:r w:rsidR="002F2389">
        <w:rPr>
          <w:sz w:val="28"/>
          <w:szCs w:val="28"/>
        </w:rPr>
        <w:t>.</w:t>
      </w:r>
      <w:r w:rsidR="002F2389" w:rsidRPr="00FD484F">
        <w:rPr>
          <w:sz w:val="28"/>
          <w:szCs w:val="28"/>
        </w:rPr>
        <w:t xml:space="preserve"> </w:t>
      </w:r>
      <w:r w:rsidR="002F2389" w:rsidRPr="006A0425">
        <w:rPr>
          <w:sz w:val="28"/>
          <w:szCs w:val="28"/>
        </w:rPr>
        <w:t>Помощнику главы муниципального образования Брюховецкий район по взаимодействию со средствами массовой информации Е.А. Бойко</w:t>
      </w:r>
      <w:r w:rsidR="002F2389">
        <w:rPr>
          <w:sz w:val="28"/>
          <w:szCs w:val="28"/>
        </w:rPr>
        <w:t xml:space="preserve"> обеспечить </w:t>
      </w:r>
      <w:r w:rsidR="002F2389" w:rsidRPr="006A0425">
        <w:rPr>
          <w:sz w:val="28"/>
          <w:szCs w:val="28"/>
        </w:rPr>
        <w:t>разме</w:t>
      </w:r>
      <w:r w:rsidR="002F2389">
        <w:rPr>
          <w:sz w:val="28"/>
          <w:szCs w:val="28"/>
        </w:rPr>
        <w:t>щение (опубликование) настоящего постановления</w:t>
      </w:r>
      <w:r w:rsidR="002F2389" w:rsidRPr="006A0425">
        <w:rPr>
          <w:sz w:val="28"/>
          <w:szCs w:val="28"/>
        </w:rPr>
        <w:t xml:space="preserve"> на официал</w:t>
      </w:r>
      <w:r w:rsidR="002F2389">
        <w:rPr>
          <w:sz w:val="28"/>
          <w:szCs w:val="28"/>
        </w:rPr>
        <w:t>ьном сайте администрации муници</w:t>
      </w:r>
      <w:r w:rsidR="002F2389" w:rsidRPr="006A0425">
        <w:rPr>
          <w:sz w:val="28"/>
          <w:szCs w:val="28"/>
        </w:rPr>
        <w:t>пального образования Брюховецкий район в информационно-телекоммуникационной сети «Интернет»</w:t>
      </w:r>
      <w:r w:rsidR="002F2389">
        <w:rPr>
          <w:sz w:val="28"/>
          <w:szCs w:val="28"/>
        </w:rPr>
        <w:t xml:space="preserve"> и сетевом издании «ВЕСТНИК – ИНФО».</w:t>
      </w:r>
    </w:p>
    <w:p w:rsidR="002F2389" w:rsidRDefault="00704A5B" w:rsidP="002F2389">
      <w:pPr>
        <w:ind w:firstLine="709"/>
        <w:jc w:val="both"/>
        <w:rPr>
          <w:sz w:val="28"/>
          <w:szCs w:val="28"/>
        </w:rPr>
      </w:pPr>
      <w:r>
        <w:rPr>
          <w:sz w:val="28"/>
          <w:szCs w:val="28"/>
        </w:rPr>
        <w:t>3</w:t>
      </w:r>
      <w:r w:rsidR="002F2389">
        <w:rPr>
          <w:sz w:val="28"/>
          <w:szCs w:val="28"/>
        </w:rPr>
        <w:t>.</w:t>
      </w:r>
      <w:r w:rsidR="002F2389" w:rsidRPr="000153A9">
        <w:t xml:space="preserve"> </w:t>
      </w:r>
      <w:proofErr w:type="gramStart"/>
      <w:r w:rsidR="002F2389" w:rsidRPr="000153A9">
        <w:rPr>
          <w:sz w:val="28"/>
          <w:szCs w:val="28"/>
        </w:rPr>
        <w:t>Контроль за</w:t>
      </w:r>
      <w:proofErr w:type="gramEnd"/>
      <w:r w:rsidR="002F2389" w:rsidRPr="000153A9">
        <w:rPr>
          <w:sz w:val="28"/>
          <w:szCs w:val="28"/>
        </w:rPr>
        <w:t xml:space="preserve"> выполнением настоящего постановления возложить на заместителя главы муниципального образования Брюховецкий район                Е.В. Петрову.</w:t>
      </w:r>
    </w:p>
    <w:p w:rsidR="002F2389" w:rsidRPr="00FD484F" w:rsidRDefault="00704A5B" w:rsidP="002F2389">
      <w:pPr>
        <w:ind w:firstLine="567"/>
        <w:jc w:val="both"/>
        <w:rPr>
          <w:sz w:val="28"/>
          <w:szCs w:val="28"/>
        </w:rPr>
      </w:pPr>
      <w:r>
        <w:rPr>
          <w:sz w:val="28"/>
          <w:szCs w:val="28"/>
        </w:rPr>
        <w:t>4</w:t>
      </w:r>
      <w:r w:rsidR="002F2389" w:rsidRPr="00FD484F">
        <w:rPr>
          <w:sz w:val="28"/>
          <w:szCs w:val="28"/>
        </w:rPr>
        <w:t>. Постановление вступает в силу со дня его официального опубликования</w:t>
      </w:r>
      <w:r w:rsidR="00B1250E">
        <w:rPr>
          <w:sz w:val="28"/>
          <w:szCs w:val="28"/>
        </w:rPr>
        <w:t xml:space="preserve"> и распространяется на правоотношения, возникшие с 1 января 2018 года</w:t>
      </w:r>
      <w:r w:rsidR="002F2389">
        <w:rPr>
          <w:sz w:val="28"/>
          <w:szCs w:val="28"/>
        </w:rPr>
        <w:t>.</w:t>
      </w:r>
      <w:r w:rsidR="002F2389" w:rsidRPr="00FD484F">
        <w:rPr>
          <w:sz w:val="28"/>
          <w:szCs w:val="28"/>
        </w:rPr>
        <w:t xml:space="preserve"> </w:t>
      </w:r>
    </w:p>
    <w:p w:rsidR="002F2389" w:rsidRDefault="002F2389" w:rsidP="002F2389">
      <w:pPr>
        <w:ind w:firstLine="567"/>
        <w:jc w:val="both"/>
        <w:rPr>
          <w:sz w:val="28"/>
          <w:szCs w:val="28"/>
        </w:rPr>
      </w:pPr>
    </w:p>
    <w:p w:rsidR="002F2389" w:rsidRDefault="002F2389" w:rsidP="002F2389">
      <w:pPr>
        <w:ind w:firstLine="567"/>
        <w:jc w:val="both"/>
        <w:rPr>
          <w:sz w:val="28"/>
          <w:szCs w:val="28"/>
        </w:rPr>
      </w:pPr>
    </w:p>
    <w:p w:rsidR="002F2389" w:rsidRDefault="002F2389" w:rsidP="002F2389">
      <w:pPr>
        <w:jc w:val="both"/>
        <w:rPr>
          <w:rFonts w:eastAsia="Calibri"/>
          <w:sz w:val="28"/>
          <w:szCs w:val="28"/>
        </w:rPr>
      </w:pPr>
    </w:p>
    <w:p w:rsidR="002F2389" w:rsidRDefault="002F2389" w:rsidP="002F2389">
      <w:pPr>
        <w:jc w:val="both"/>
        <w:rPr>
          <w:sz w:val="28"/>
          <w:szCs w:val="28"/>
        </w:rPr>
      </w:pPr>
      <w:r>
        <w:rPr>
          <w:sz w:val="28"/>
          <w:szCs w:val="28"/>
        </w:rPr>
        <w:t>Глава муниципального образования</w:t>
      </w:r>
    </w:p>
    <w:p w:rsidR="002F2389" w:rsidRDefault="002F2389" w:rsidP="002F2389">
      <w:pPr>
        <w:jc w:val="both"/>
        <w:rPr>
          <w:sz w:val="28"/>
          <w:szCs w:val="28"/>
        </w:rPr>
      </w:pPr>
      <w:r>
        <w:rPr>
          <w:sz w:val="28"/>
          <w:szCs w:val="28"/>
        </w:rPr>
        <w:t xml:space="preserve">Брюховецкий район                                                                              В.В. </w:t>
      </w:r>
      <w:proofErr w:type="spellStart"/>
      <w:r>
        <w:rPr>
          <w:sz w:val="28"/>
          <w:szCs w:val="28"/>
        </w:rPr>
        <w:t>Мусатов</w:t>
      </w:r>
      <w:proofErr w:type="spellEnd"/>
    </w:p>
    <w:p w:rsidR="002F2389" w:rsidRPr="00E04A3A" w:rsidRDefault="002F2389" w:rsidP="002F2389">
      <w:pPr>
        <w:rPr>
          <w:sz w:val="28"/>
          <w:szCs w:val="28"/>
        </w:rPr>
      </w:pPr>
    </w:p>
    <w:p w:rsidR="00FF2041" w:rsidRPr="00E04A3A" w:rsidRDefault="00FF2041" w:rsidP="00FF2041">
      <w:pPr>
        <w:rPr>
          <w:sz w:val="28"/>
          <w:szCs w:val="28"/>
        </w:rPr>
      </w:pPr>
    </w:p>
    <w:p w:rsidR="00FF2041" w:rsidRPr="00E04A3A" w:rsidRDefault="00FF2041" w:rsidP="00FF2041">
      <w:pPr>
        <w:rPr>
          <w:sz w:val="28"/>
          <w:szCs w:val="28"/>
        </w:rPr>
      </w:pPr>
    </w:p>
    <w:p w:rsidR="00723D52" w:rsidRDefault="00723D52"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704A5B" w:rsidRDefault="00704A5B" w:rsidP="006627B1">
      <w:pPr>
        <w:jc w:val="center"/>
        <w:rPr>
          <w:rFonts w:eastAsia="Calibri"/>
          <w:b/>
          <w:sz w:val="28"/>
          <w:szCs w:val="28"/>
        </w:rPr>
      </w:pPr>
    </w:p>
    <w:p w:rsidR="006627B1" w:rsidRDefault="00EA48F9" w:rsidP="006627B1">
      <w:pPr>
        <w:jc w:val="center"/>
        <w:rPr>
          <w:rFonts w:eastAsia="Calibri"/>
          <w:b/>
          <w:sz w:val="28"/>
          <w:szCs w:val="28"/>
        </w:rPr>
      </w:pPr>
      <w:r>
        <w:rPr>
          <w:rFonts w:eastAsia="Calibri"/>
          <w:b/>
          <w:sz w:val="28"/>
          <w:szCs w:val="28"/>
        </w:rPr>
        <w:t>Л</w:t>
      </w:r>
      <w:r w:rsidR="006627B1" w:rsidRPr="006627B1">
        <w:rPr>
          <w:rFonts w:eastAsia="Calibri"/>
          <w:b/>
          <w:sz w:val="28"/>
          <w:szCs w:val="28"/>
        </w:rPr>
        <w:t>ИСТ СОГЛАСОВАНИЯ</w:t>
      </w:r>
    </w:p>
    <w:p w:rsidR="00D55EC3" w:rsidRPr="006627B1" w:rsidRDefault="00D55EC3" w:rsidP="006627B1">
      <w:pPr>
        <w:jc w:val="center"/>
        <w:rPr>
          <w:rFonts w:eastAsia="Calibri"/>
          <w:b/>
          <w:sz w:val="28"/>
          <w:szCs w:val="28"/>
        </w:rPr>
      </w:pPr>
    </w:p>
    <w:p w:rsidR="006627B1" w:rsidRPr="006627B1" w:rsidRDefault="006627B1" w:rsidP="006627B1">
      <w:pPr>
        <w:ind w:firstLine="709"/>
        <w:jc w:val="center"/>
        <w:rPr>
          <w:rFonts w:eastAsia="Calibri"/>
          <w:sz w:val="28"/>
          <w:szCs w:val="28"/>
        </w:rPr>
      </w:pPr>
      <w:r w:rsidRPr="006627B1">
        <w:rPr>
          <w:rFonts w:eastAsia="Calibri"/>
          <w:sz w:val="28"/>
          <w:szCs w:val="28"/>
        </w:rPr>
        <w:t xml:space="preserve">проекта постановления администрации муниципального образования Брюховецкий район Брюховецкий район </w:t>
      </w:r>
      <w:proofErr w:type="gramStart"/>
      <w:r w:rsidRPr="006627B1">
        <w:rPr>
          <w:rFonts w:eastAsia="Calibri"/>
          <w:sz w:val="28"/>
          <w:szCs w:val="28"/>
        </w:rPr>
        <w:t>от</w:t>
      </w:r>
      <w:proofErr w:type="gramEnd"/>
      <w:r w:rsidRPr="006627B1">
        <w:rPr>
          <w:rFonts w:eastAsia="Calibri"/>
          <w:sz w:val="28"/>
          <w:szCs w:val="28"/>
        </w:rPr>
        <w:t xml:space="preserve"> ___________ № ___________</w:t>
      </w:r>
    </w:p>
    <w:p w:rsidR="006627B1" w:rsidRPr="006627B1" w:rsidRDefault="006627B1" w:rsidP="006627B1">
      <w:pPr>
        <w:jc w:val="center"/>
        <w:rPr>
          <w:sz w:val="28"/>
          <w:szCs w:val="28"/>
        </w:rPr>
      </w:pPr>
      <w:r w:rsidRPr="006627B1">
        <w:rPr>
          <w:sz w:val="28"/>
          <w:szCs w:val="28"/>
        </w:rPr>
        <w:t xml:space="preserve">«О внесении изменений в постановление главы </w:t>
      </w:r>
      <w:proofErr w:type="gramStart"/>
      <w:r w:rsidRPr="006627B1">
        <w:rPr>
          <w:sz w:val="28"/>
          <w:szCs w:val="28"/>
        </w:rPr>
        <w:t>муниципального</w:t>
      </w:r>
      <w:proofErr w:type="gramEnd"/>
      <w:r w:rsidRPr="006627B1">
        <w:rPr>
          <w:sz w:val="28"/>
          <w:szCs w:val="28"/>
        </w:rPr>
        <w:t xml:space="preserve"> </w:t>
      </w:r>
    </w:p>
    <w:p w:rsidR="006627B1" w:rsidRPr="006627B1" w:rsidRDefault="006627B1" w:rsidP="006627B1">
      <w:pPr>
        <w:jc w:val="center"/>
        <w:rPr>
          <w:sz w:val="28"/>
          <w:szCs w:val="28"/>
        </w:rPr>
      </w:pPr>
      <w:r w:rsidRPr="006627B1">
        <w:rPr>
          <w:sz w:val="28"/>
          <w:szCs w:val="28"/>
        </w:rPr>
        <w:t>образования Брюховецкий район от 30 декабря 2008 года № 1563</w:t>
      </w:r>
    </w:p>
    <w:p w:rsidR="006627B1" w:rsidRPr="006627B1" w:rsidRDefault="006627B1" w:rsidP="006627B1">
      <w:pPr>
        <w:jc w:val="center"/>
        <w:rPr>
          <w:sz w:val="28"/>
          <w:szCs w:val="28"/>
        </w:rPr>
      </w:pPr>
      <w:r w:rsidRPr="006627B1">
        <w:rPr>
          <w:sz w:val="28"/>
          <w:szCs w:val="28"/>
        </w:rPr>
        <w:t xml:space="preserve">«О введении отраслевых систем оплаты труда работников </w:t>
      </w:r>
    </w:p>
    <w:p w:rsidR="006627B1" w:rsidRPr="006627B1" w:rsidRDefault="006627B1" w:rsidP="006627B1">
      <w:pPr>
        <w:jc w:val="center"/>
        <w:rPr>
          <w:sz w:val="28"/>
          <w:szCs w:val="28"/>
        </w:rPr>
      </w:pPr>
      <w:r w:rsidRPr="006627B1">
        <w:rPr>
          <w:sz w:val="28"/>
          <w:szCs w:val="28"/>
        </w:rPr>
        <w:t xml:space="preserve">муниципальных учреждений муниципального образования </w:t>
      </w:r>
    </w:p>
    <w:p w:rsidR="006627B1" w:rsidRPr="006627B1" w:rsidRDefault="006627B1" w:rsidP="006627B1">
      <w:pPr>
        <w:jc w:val="center"/>
        <w:rPr>
          <w:sz w:val="28"/>
          <w:szCs w:val="28"/>
        </w:rPr>
      </w:pPr>
      <w:r w:rsidRPr="006627B1">
        <w:rPr>
          <w:sz w:val="28"/>
          <w:szCs w:val="28"/>
        </w:rPr>
        <w:t>Брюховецкий район»</w:t>
      </w:r>
    </w:p>
    <w:p w:rsidR="006627B1" w:rsidRPr="006627B1" w:rsidRDefault="006627B1" w:rsidP="006627B1">
      <w:pPr>
        <w:jc w:val="center"/>
        <w:rPr>
          <w:sz w:val="28"/>
          <w:szCs w:val="28"/>
        </w:rPr>
      </w:pPr>
    </w:p>
    <w:tbl>
      <w:tblPr>
        <w:tblW w:w="9889" w:type="dxa"/>
        <w:tblLook w:val="04A0" w:firstRow="1" w:lastRow="0" w:firstColumn="1" w:lastColumn="0" w:noHBand="0" w:noVBand="1"/>
      </w:tblPr>
      <w:tblGrid>
        <w:gridCol w:w="4928"/>
        <w:gridCol w:w="1843"/>
        <w:gridCol w:w="3118"/>
      </w:tblGrid>
      <w:tr w:rsidR="00A673C3" w:rsidRPr="00BF3241" w:rsidTr="0071086B">
        <w:tc>
          <w:tcPr>
            <w:tcW w:w="4928" w:type="dxa"/>
            <w:hideMark/>
          </w:tcPr>
          <w:p w:rsidR="00A673C3" w:rsidRPr="00BF3241" w:rsidRDefault="00A673C3" w:rsidP="00D55EC3">
            <w:pPr>
              <w:rPr>
                <w:color w:val="333333"/>
                <w:lang w:eastAsia="ar-SA"/>
              </w:rPr>
            </w:pPr>
            <w:r w:rsidRPr="00BF3241">
              <w:rPr>
                <w:rFonts w:eastAsia="Calibri"/>
                <w:color w:val="333333"/>
                <w:sz w:val="28"/>
                <w:szCs w:val="28"/>
              </w:rPr>
              <w:t>Проект</w:t>
            </w:r>
            <w:r w:rsidR="00E8124B">
              <w:rPr>
                <w:rFonts w:eastAsia="Calibri"/>
                <w:color w:val="333333"/>
                <w:sz w:val="28"/>
                <w:szCs w:val="28"/>
              </w:rPr>
              <w:t xml:space="preserve"> подготовлен и </w:t>
            </w:r>
            <w:r w:rsidRPr="00BF3241">
              <w:rPr>
                <w:rFonts w:eastAsia="Calibri"/>
                <w:color w:val="333333"/>
                <w:sz w:val="28"/>
                <w:szCs w:val="28"/>
              </w:rPr>
              <w:t xml:space="preserve"> внесен: </w:t>
            </w:r>
          </w:p>
          <w:p w:rsidR="00A673C3" w:rsidRPr="00BF3241" w:rsidRDefault="00A673C3" w:rsidP="00D55EC3">
            <w:pPr>
              <w:rPr>
                <w:rFonts w:eastAsia="Calibri"/>
                <w:color w:val="333333"/>
              </w:rPr>
            </w:pPr>
            <w:r w:rsidRPr="00BF3241">
              <w:rPr>
                <w:rFonts w:eastAsia="Calibri"/>
                <w:color w:val="333333"/>
                <w:sz w:val="28"/>
                <w:szCs w:val="28"/>
              </w:rPr>
              <w:t>Управлением образования</w:t>
            </w:r>
          </w:p>
          <w:p w:rsidR="00A673C3" w:rsidRPr="00BF3241" w:rsidRDefault="00A673C3" w:rsidP="00D55EC3">
            <w:pPr>
              <w:rPr>
                <w:rFonts w:eastAsia="Calibri"/>
                <w:color w:val="333333"/>
              </w:rPr>
            </w:pPr>
            <w:r w:rsidRPr="00BF3241">
              <w:rPr>
                <w:rFonts w:eastAsia="Calibri"/>
                <w:color w:val="333333"/>
                <w:sz w:val="28"/>
                <w:szCs w:val="28"/>
              </w:rPr>
              <w:t xml:space="preserve">администрации муниципального </w:t>
            </w:r>
          </w:p>
          <w:p w:rsidR="00A673C3" w:rsidRPr="00BF3241" w:rsidRDefault="00A673C3" w:rsidP="00D55EC3">
            <w:pPr>
              <w:rPr>
                <w:rFonts w:eastAsia="Calibri"/>
                <w:color w:val="333333"/>
              </w:rPr>
            </w:pPr>
            <w:r w:rsidRPr="00BF3241">
              <w:rPr>
                <w:rFonts w:eastAsia="Calibri"/>
                <w:color w:val="333333"/>
                <w:sz w:val="28"/>
                <w:szCs w:val="28"/>
              </w:rPr>
              <w:t>образования Брюховецкий район</w:t>
            </w:r>
          </w:p>
          <w:p w:rsidR="00A673C3" w:rsidRPr="00BF3241" w:rsidRDefault="00E8124B" w:rsidP="00E8124B">
            <w:pPr>
              <w:rPr>
                <w:rFonts w:eastAsia="Calibri"/>
                <w:color w:val="333333"/>
              </w:rPr>
            </w:pPr>
            <w:r>
              <w:rPr>
                <w:rFonts w:eastAsia="Calibri"/>
                <w:color w:val="333333"/>
                <w:sz w:val="28"/>
                <w:szCs w:val="28"/>
              </w:rPr>
              <w:t>Исполняющий обязанности н</w:t>
            </w:r>
            <w:r w:rsidR="00A673C3" w:rsidRPr="00BF3241">
              <w:rPr>
                <w:rFonts w:eastAsia="Calibri"/>
                <w:color w:val="333333"/>
                <w:sz w:val="28"/>
                <w:szCs w:val="28"/>
              </w:rPr>
              <w:t>ачальник</w:t>
            </w:r>
            <w:r>
              <w:rPr>
                <w:rFonts w:eastAsia="Calibri"/>
                <w:color w:val="333333"/>
                <w:sz w:val="28"/>
                <w:szCs w:val="28"/>
              </w:rPr>
              <w:t>а</w:t>
            </w:r>
            <w:r w:rsidR="003E6881">
              <w:rPr>
                <w:rFonts w:eastAsia="Calibri"/>
                <w:color w:val="333333"/>
                <w:sz w:val="28"/>
                <w:szCs w:val="28"/>
              </w:rPr>
              <w:t xml:space="preserve"> </w:t>
            </w:r>
            <w:r w:rsidR="00A673C3" w:rsidRPr="00BF3241">
              <w:rPr>
                <w:rFonts w:eastAsia="Calibri"/>
                <w:color w:val="333333"/>
                <w:sz w:val="28"/>
                <w:szCs w:val="28"/>
              </w:rPr>
              <w:t xml:space="preserve"> управления образования</w:t>
            </w:r>
          </w:p>
        </w:tc>
        <w:tc>
          <w:tcPr>
            <w:tcW w:w="1843" w:type="dxa"/>
          </w:tcPr>
          <w:p w:rsidR="00A673C3" w:rsidRDefault="00A673C3" w:rsidP="00145A5D">
            <w:pPr>
              <w:suppressAutoHyphens/>
              <w:jc w:val="center"/>
              <w:rPr>
                <w:rFonts w:eastAsia="Calibri"/>
                <w:color w:val="333333"/>
                <w:lang w:eastAsia="ar-SA"/>
              </w:rPr>
            </w:pPr>
          </w:p>
          <w:p w:rsidR="00A673C3" w:rsidRPr="00A673C3" w:rsidRDefault="00A673C3" w:rsidP="00A673C3">
            <w:pPr>
              <w:rPr>
                <w:rFonts w:eastAsia="Calibri"/>
                <w:lang w:eastAsia="ar-SA"/>
              </w:rPr>
            </w:pPr>
          </w:p>
          <w:p w:rsidR="00A673C3" w:rsidRPr="00A673C3" w:rsidRDefault="00A673C3" w:rsidP="00A673C3">
            <w:pPr>
              <w:rPr>
                <w:rFonts w:eastAsia="Calibri"/>
                <w:lang w:eastAsia="ar-SA"/>
              </w:rPr>
            </w:pPr>
          </w:p>
          <w:p w:rsidR="00A673C3" w:rsidRPr="00A673C3" w:rsidRDefault="00A673C3" w:rsidP="00A673C3">
            <w:pPr>
              <w:rPr>
                <w:rFonts w:eastAsia="Calibri"/>
                <w:lang w:eastAsia="ar-SA"/>
              </w:rPr>
            </w:pPr>
          </w:p>
          <w:p w:rsidR="00A673C3" w:rsidRDefault="00A673C3" w:rsidP="00A673C3">
            <w:pPr>
              <w:rPr>
                <w:rFonts w:eastAsia="Calibri"/>
                <w:lang w:eastAsia="ar-SA"/>
              </w:rPr>
            </w:pPr>
          </w:p>
          <w:p w:rsidR="00A673C3" w:rsidRPr="00A673C3" w:rsidRDefault="00A673C3" w:rsidP="00A673C3">
            <w:pPr>
              <w:tabs>
                <w:tab w:val="left" w:pos="1605"/>
              </w:tabs>
              <w:rPr>
                <w:rFonts w:eastAsia="Calibri"/>
                <w:lang w:eastAsia="ar-SA"/>
              </w:rPr>
            </w:pPr>
            <w:r>
              <w:rPr>
                <w:rFonts w:eastAsia="Calibri"/>
                <w:sz w:val="28"/>
                <w:szCs w:val="28"/>
                <w:lang w:eastAsia="ar-SA"/>
              </w:rPr>
              <w:tab/>
            </w:r>
          </w:p>
        </w:tc>
        <w:tc>
          <w:tcPr>
            <w:tcW w:w="3118" w:type="dxa"/>
          </w:tcPr>
          <w:p w:rsidR="00A673C3" w:rsidRPr="00BF3241" w:rsidRDefault="00A673C3" w:rsidP="00145A5D">
            <w:pPr>
              <w:jc w:val="right"/>
              <w:rPr>
                <w:color w:val="333333"/>
                <w:lang w:eastAsia="ar-SA"/>
              </w:rPr>
            </w:pPr>
            <w:r w:rsidRPr="00BF3241">
              <w:rPr>
                <w:rFonts w:eastAsia="Calibri"/>
                <w:color w:val="333333"/>
                <w:sz w:val="28"/>
                <w:szCs w:val="28"/>
              </w:rPr>
              <w:t xml:space="preserve">                                 </w:t>
            </w:r>
          </w:p>
          <w:p w:rsidR="00A673C3" w:rsidRPr="00BF3241" w:rsidRDefault="00A673C3" w:rsidP="00145A5D">
            <w:pPr>
              <w:jc w:val="right"/>
              <w:rPr>
                <w:rFonts w:eastAsia="Calibri"/>
                <w:color w:val="333333"/>
              </w:rPr>
            </w:pPr>
          </w:p>
          <w:p w:rsidR="00A673C3" w:rsidRPr="00BF3241" w:rsidRDefault="00A673C3" w:rsidP="00145A5D">
            <w:pPr>
              <w:suppressAutoHyphens/>
              <w:rPr>
                <w:rFonts w:eastAsia="Calibri"/>
                <w:color w:val="333333"/>
              </w:rPr>
            </w:pPr>
          </w:p>
          <w:p w:rsidR="00A673C3" w:rsidRPr="00BF3241" w:rsidRDefault="00A673C3" w:rsidP="00145A5D">
            <w:pPr>
              <w:suppressAutoHyphens/>
              <w:rPr>
                <w:rFonts w:eastAsia="Calibri"/>
                <w:color w:val="333333"/>
              </w:rPr>
            </w:pPr>
          </w:p>
          <w:p w:rsidR="00A673C3" w:rsidRDefault="00A673C3" w:rsidP="00145A5D">
            <w:pPr>
              <w:suppressAutoHyphens/>
              <w:ind w:right="-108"/>
              <w:rPr>
                <w:rFonts w:eastAsia="Calibri"/>
                <w:color w:val="333333"/>
              </w:rPr>
            </w:pPr>
          </w:p>
          <w:p w:rsidR="0071086B" w:rsidRDefault="0071086B" w:rsidP="00145A5D">
            <w:pPr>
              <w:suppressAutoHyphens/>
              <w:ind w:right="-108"/>
              <w:rPr>
                <w:rFonts w:eastAsia="Calibri"/>
                <w:color w:val="333333"/>
              </w:rPr>
            </w:pPr>
          </w:p>
          <w:p w:rsidR="00A673C3" w:rsidRPr="00BF3241" w:rsidRDefault="00A673C3" w:rsidP="00E8124B">
            <w:pPr>
              <w:suppressAutoHyphens/>
              <w:ind w:right="-108"/>
              <w:rPr>
                <w:rFonts w:eastAsia="Calibri"/>
                <w:color w:val="333333"/>
                <w:lang w:eastAsia="ar-SA"/>
              </w:rPr>
            </w:pPr>
            <w:r w:rsidRPr="00BF3241">
              <w:rPr>
                <w:rFonts w:eastAsia="Calibri"/>
                <w:color w:val="333333"/>
                <w:sz w:val="28"/>
                <w:szCs w:val="28"/>
              </w:rPr>
              <w:t xml:space="preserve">   </w:t>
            </w:r>
            <w:r w:rsidR="003E6881">
              <w:rPr>
                <w:rFonts w:eastAsia="Calibri"/>
                <w:color w:val="333333"/>
                <w:sz w:val="28"/>
                <w:szCs w:val="28"/>
              </w:rPr>
              <w:t xml:space="preserve">      </w:t>
            </w:r>
            <w:r w:rsidR="00E8124B">
              <w:rPr>
                <w:rFonts w:eastAsia="Calibri"/>
                <w:color w:val="333333"/>
                <w:sz w:val="28"/>
                <w:szCs w:val="28"/>
              </w:rPr>
              <w:t xml:space="preserve"> </w:t>
            </w:r>
            <w:r>
              <w:rPr>
                <w:rFonts w:eastAsia="Calibri"/>
                <w:color w:val="333333"/>
                <w:sz w:val="28"/>
                <w:szCs w:val="28"/>
              </w:rPr>
              <w:t xml:space="preserve"> </w:t>
            </w:r>
            <w:r w:rsidRPr="00BF3241">
              <w:rPr>
                <w:rFonts w:eastAsia="Calibri"/>
                <w:color w:val="333333"/>
                <w:sz w:val="28"/>
                <w:szCs w:val="28"/>
              </w:rPr>
              <w:t xml:space="preserve">      </w:t>
            </w:r>
            <w:r w:rsidR="00E8124B">
              <w:rPr>
                <w:rFonts w:eastAsia="Calibri"/>
                <w:color w:val="333333"/>
                <w:sz w:val="28"/>
                <w:szCs w:val="28"/>
              </w:rPr>
              <w:t>А.Н Любченко</w:t>
            </w:r>
          </w:p>
        </w:tc>
      </w:tr>
      <w:tr w:rsidR="00A673C3" w:rsidRPr="00BF3241" w:rsidTr="0071086B">
        <w:trPr>
          <w:trHeight w:val="1909"/>
        </w:trPr>
        <w:tc>
          <w:tcPr>
            <w:tcW w:w="4928" w:type="dxa"/>
          </w:tcPr>
          <w:p w:rsidR="00A673C3" w:rsidRPr="00BF3241" w:rsidRDefault="00A673C3" w:rsidP="00145A5D">
            <w:pPr>
              <w:rPr>
                <w:color w:val="333333"/>
                <w:lang w:eastAsia="ar-SA"/>
              </w:rPr>
            </w:pPr>
          </w:p>
          <w:p w:rsidR="00A673C3" w:rsidRPr="00BF3241" w:rsidRDefault="00A673C3" w:rsidP="00145A5D">
            <w:pPr>
              <w:rPr>
                <w:color w:val="333333"/>
                <w:lang w:eastAsia="ar-SA"/>
              </w:rPr>
            </w:pPr>
          </w:p>
          <w:p w:rsidR="00A673C3" w:rsidRPr="00BF3241" w:rsidRDefault="00A673C3" w:rsidP="00D55EC3">
            <w:pPr>
              <w:rPr>
                <w:rFonts w:eastAsia="Calibri"/>
                <w:color w:val="333333"/>
              </w:rPr>
            </w:pPr>
            <w:r w:rsidRPr="00BF3241">
              <w:rPr>
                <w:rFonts w:eastAsia="Calibri"/>
                <w:color w:val="333333"/>
                <w:sz w:val="28"/>
                <w:szCs w:val="28"/>
              </w:rPr>
              <w:t xml:space="preserve">Проект согласован: </w:t>
            </w:r>
          </w:p>
          <w:p w:rsidR="00A673C3" w:rsidRPr="00BF3241" w:rsidRDefault="00A673C3" w:rsidP="00D55EC3">
            <w:pPr>
              <w:rPr>
                <w:rFonts w:eastAsia="Calibri"/>
                <w:color w:val="333333"/>
              </w:rPr>
            </w:pPr>
            <w:r w:rsidRPr="00BF3241">
              <w:rPr>
                <w:rFonts w:eastAsia="Calibri"/>
                <w:color w:val="333333"/>
                <w:sz w:val="28"/>
                <w:szCs w:val="28"/>
              </w:rPr>
              <w:t>Заместитель главы муниципального</w:t>
            </w:r>
          </w:p>
          <w:p w:rsidR="00A673C3" w:rsidRPr="00BF3241" w:rsidRDefault="00A673C3" w:rsidP="00D55EC3">
            <w:pPr>
              <w:suppressAutoHyphens/>
              <w:rPr>
                <w:rFonts w:eastAsia="Calibri"/>
                <w:color w:val="333333"/>
                <w:lang w:eastAsia="ar-SA"/>
              </w:rPr>
            </w:pPr>
            <w:r w:rsidRPr="00BF3241">
              <w:rPr>
                <w:rFonts w:eastAsia="Calibri"/>
                <w:color w:val="333333"/>
                <w:sz w:val="28"/>
                <w:szCs w:val="28"/>
              </w:rPr>
              <w:t>образования Брюховецкий район</w:t>
            </w:r>
          </w:p>
        </w:tc>
        <w:tc>
          <w:tcPr>
            <w:tcW w:w="1843" w:type="dxa"/>
          </w:tcPr>
          <w:p w:rsidR="00A673C3" w:rsidRPr="00BF3241" w:rsidRDefault="00A673C3" w:rsidP="00145A5D">
            <w:pPr>
              <w:suppressAutoHyphens/>
              <w:jc w:val="center"/>
              <w:rPr>
                <w:rFonts w:eastAsia="Calibri"/>
                <w:color w:val="333333"/>
                <w:lang w:eastAsia="ar-SA"/>
              </w:rPr>
            </w:pPr>
          </w:p>
        </w:tc>
        <w:tc>
          <w:tcPr>
            <w:tcW w:w="3118" w:type="dxa"/>
          </w:tcPr>
          <w:p w:rsidR="00A673C3" w:rsidRPr="00BF3241" w:rsidRDefault="00A673C3" w:rsidP="00145A5D">
            <w:pPr>
              <w:jc w:val="right"/>
              <w:rPr>
                <w:color w:val="333333"/>
                <w:lang w:eastAsia="ar-SA"/>
              </w:rPr>
            </w:pPr>
            <w:r w:rsidRPr="00BF3241">
              <w:rPr>
                <w:rFonts w:eastAsia="Calibri"/>
                <w:color w:val="333333"/>
                <w:sz w:val="28"/>
                <w:szCs w:val="28"/>
              </w:rPr>
              <w:t xml:space="preserve">     </w:t>
            </w:r>
          </w:p>
          <w:p w:rsidR="00A673C3" w:rsidRPr="00BF3241" w:rsidRDefault="00A673C3" w:rsidP="00145A5D">
            <w:pPr>
              <w:jc w:val="right"/>
              <w:rPr>
                <w:rFonts w:eastAsia="Calibri"/>
                <w:color w:val="333333"/>
              </w:rPr>
            </w:pPr>
          </w:p>
          <w:p w:rsidR="00A673C3" w:rsidRPr="00BF3241" w:rsidRDefault="00A673C3" w:rsidP="00145A5D">
            <w:pPr>
              <w:jc w:val="right"/>
              <w:rPr>
                <w:rFonts w:eastAsia="Calibri"/>
                <w:color w:val="333333"/>
              </w:rPr>
            </w:pPr>
          </w:p>
          <w:p w:rsidR="00A673C3" w:rsidRDefault="00A673C3" w:rsidP="00145A5D">
            <w:pPr>
              <w:suppressAutoHyphens/>
              <w:rPr>
                <w:rFonts w:eastAsia="Calibri"/>
                <w:color w:val="333333"/>
              </w:rPr>
            </w:pPr>
          </w:p>
          <w:p w:rsidR="0071086B" w:rsidRPr="0071086B" w:rsidRDefault="0071086B" w:rsidP="00145A5D">
            <w:pPr>
              <w:suppressAutoHyphens/>
              <w:rPr>
                <w:rFonts w:eastAsia="Calibri"/>
                <w:color w:val="333333"/>
                <w:sz w:val="10"/>
                <w:szCs w:val="10"/>
              </w:rPr>
            </w:pPr>
          </w:p>
          <w:p w:rsidR="00A673C3" w:rsidRDefault="00A673C3" w:rsidP="00145A5D">
            <w:pPr>
              <w:ind w:left="1026" w:right="-108"/>
              <w:rPr>
                <w:rFonts w:eastAsia="Calibri"/>
                <w:color w:val="333333"/>
              </w:rPr>
            </w:pPr>
            <w:r w:rsidRPr="00BF3241">
              <w:rPr>
                <w:rFonts w:eastAsia="Calibri"/>
                <w:color w:val="333333"/>
                <w:sz w:val="28"/>
                <w:szCs w:val="28"/>
              </w:rPr>
              <w:t xml:space="preserve">  </w:t>
            </w:r>
            <w:r>
              <w:rPr>
                <w:rFonts w:eastAsia="Calibri"/>
                <w:color w:val="333333"/>
                <w:sz w:val="28"/>
                <w:szCs w:val="28"/>
              </w:rPr>
              <w:t xml:space="preserve"> </w:t>
            </w:r>
            <w:r w:rsidRPr="00BF3241">
              <w:rPr>
                <w:rFonts w:eastAsia="Calibri"/>
                <w:color w:val="333333"/>
                <w:sz w:val="28"/>
                <w:szCs w:val="28"/>
              </w:rPr>
              <w:t xml:space="preserve">  </w:t>
            </w:r>
            <w:r>
              <w:rPr>
                <w:rFonts w:eastAsia="Calibri"/>
                <w:color w:val="333333"/>
                <w:sz w:val="28"/>
                <w:szCs w:val="28"/>
              </w:rPr>
              <w:t>Е.В. Петрова</w:t>
            </w:r>
          </w:p>
          <w:p w:rsidR="00A673C3" w:rsidRPr="00BF3241" w:rsidRDefault="00A673C3" w:rsidP="00145A5D">
            <w:pPr>
              <w:ind w:left="1026" w:right="-108"/>
              <w:rPr>
                <w:rFonts w:eastAsia="Calibri"/>
                <w:color w:val="333333"/>
              </w:rPr>
            </w:pPr>
          </w:p>
          <w:p w:rsidR="00A673C3" w:rsidRPr="00BF3241" w:rsidRDefault="00A673C3" w:rsidP="00145A5D">
            <w:pPr>
              <w:rPr>
                <w:rFonts w:eastAsia="Calibri"/>
                <w:color w:val="333333"/>
                <w:lang w:eastAsia="ar-SA"/>
              </w:rPr>
            </w:pPr>
          </w:p>
        </w:tc>
      </w:tr>
      <w:tr w:rsidR="00A673C3" w:rsidRPr="00BF3241" w:rsidTr="0071086B">
        <w:tc>
          <w:tcPr>
            <w:tcW w:w="4928" w:type="dxa"/>
          </w:tcPr>
          <w:p w:rsidR="00A673C3" w:rsidRPr="00BF3241" w:rsidRDefault="003E6881" w:rsidP="00D55EC3">
            <w:pPr>
              <w:rPr>
                <w:color w:val="333333"/>
                <w:lang w:eastAsia="ar-SA"/>
              </w:rPr>
            </w:pPr>
            <w:r>
              <w:rPr>
                <w:rFonts w:eastAsia="Calibri"/>
                <w:color w:val="333333"/>
                <w:sz w:val="28"/>
                <w:szCs w:val="28"/>
              </w:rPr>
              <w:t>З</w:t>
            </w:r>
            <w:r w:rsidR="00A673C3" w:rsidRPr="00BF3241">
              <w:rPr>
                <w:rFonts w:eastAsia="Calibri"/>
                <w:color w:val="333333"/>
                <w:sz w:val="28"/>
                <w:szCs w:val="28"/>
              </w:rPr>
              <w:t>аместител</w:t>
            </w:r>
            <w:r>
              <w:rPr>
                <w:rFonts w:eastAsia="Calibri"/>
                <w:color w:val="333333"/>
                <w:sz w:val="28"/>
                <w:szCs w:val="28"/>
              </w:rPr>
              <w:t>ь</w:t>
            </w:r>
            <w:r w:rsidR="00A673C3" w:rsidRPr="00BF3241">
              <w:rPr>
                <w:rFonts w:eastAsia="Calibri"/>
                <w:color w:val="333333"/>
                <w:sz w:val="28"/>
                <w:szCs w:val="28"/>
              </w:rPr>
              <w:t xml:space="preserve"> главы муниципального</w:t>
            </w:r>
          </w:p>
          <w:p w:rsidR="00A673C3" w:rsidRPr="00BF3241" w:rsidRDefault="00A673C3" w:rsidP="00D55EC3">
            <w:pPr>
              <w:rPr>
                <w:rFonts w:eastAsia="Calibri"/>
                <w:color w:val="333333"/>
              </w:rPr>
            </w:pPr>
            <w:r w:rsidRPr="00BF3241">
              <w:rPr>
                <w:rFonts w:eastAsia="Calibri"/>
                <w:color w:val="333333"/>
                <w:sz w:val="28"/>
                <w:szCs w:val="28"/>
              </w:rPr>
              <w:t xml:space="preserve">образования Брюховецкий район, </w:t>
            </w:r>
          </w:p>
          <w:p w:rsidR="00A673C3" w:rsidRPr="00BF3241" w:rsidRDefault="00A673C3" w:rsidP="00D55EC3">
            <w:pPr>
              <w:suppressAutoHyphens/>
              <w:rPr>
                <w:rFonts w:eastAsia="Calibri"/>
                <w:color w:val="333333"/>
                <w:lang w:eastAsia="ar-SA"/>
              </w:rPr>
            </w:pPr>
            <w:r w:rsidRPr="00BF3241">
              <w:rPr>
                <w:rFonts w:eastAsia="Calibri"/>
                <w:color w:val="333333"/>
                <w:sz w:val="28"/>
                <w:szCs w:val="28"/>
              </w:rPr>
              <w:t>н</w:t>
            </w:r>
            <w:r w:rsidR="00D55EC3">
              <w:rPr>
                <w:rFonts w:eastAsia="Calibri"/>
                <w:color w:val="333333"/>
                <w:sz w:val="28"/>
                <w:szCs w:val="28"/>
              </w:rPr>
              <w:t>ачальник финансового управления</w:t>
            </w:r>
          </w:p>
          <w:p w:rsidR="00A673C3" w:rsidRDefault="00A673C3" w:rsidP="00145A5D">
            <w:pPr>
              <w:rPr>
                <w:rFonts w:eastAsia="Calibri"/>
                <w:color w:val="333333"/>
                <w:lang w:eastAsia="ar-SA"/>
              </w:rPr>
            </w:pPr>
          </w:p>
          <w:p w:rsidR="00A673C3" w:rsidRDefault="00A673C3" w:rsidP="00145A5D">
            <w:pPr>
              <w:rPr>
                <w:rFonts w:eastAsia="Calibri"/>
                <w:color w:val="333333"/>
                <w:lang w:eastAsia="ar-SA"/>
              </w:rPr>
            </w:pPr>
          </w:p>
          <w:p w:rsidR="00E8124B" w:rsidRDefault="00E8124B" w:rsidP="006D3716">
            <w:pPr>
              <w:rPr>
                <w:rFonts w:eastAsia="Calibri"/>
                <w:lang w:eastAsia="en-US"/>
              </w:rPr>
            </w:pPr>
            <w:r>
              <w:rPr>
                <w:rFonts w:eastAsia="Calibri"/>
                <w:sz w:val="28"/>
                <w:szCs w:val="28"/>
                <w:lang w:eastAsia="en-US"/>
              </w:rPr>
              <w:t>Исполняющий обязанности</w:t>
            </w:r>
          </w:p>
          <w:p w:rsidR="006D3716" w:rsidRPr="0043665A" w:rsidRDefault="00E8124B" w:rsidP="006D3716">
            <w:pPr>
              <w:rPr>
                <w:rFonts w:eastAsia="Calibri"/>
                <w:lang w:eastAsia="en-US"/>
              </w:rPr>
            </w:pPr>
            <w:r>
              <w:rPr>
                <w:rFonts w:eastAsia="Calibri"/>
                <w:sz w:val="28"/>
                <w:szCs w:val="28"/>
                <w:lang w:eastAsia="en-US"/>
              </w:rPr>
              <w:t>н</w:t>
            </w:r>
            <w:r w:rsidR="006D3716" w:rsidRPr="0043665A">
              <w:rPr>
                <w:rFonts w:eastAsia="Calibri"/>
                <w:sz w:val="28"/>
                <w:szCs w:val="28"/>
                <w:lang w:eastAsia="en-US"/>
              </w:rPr>
              <w:t>ачальник</w:t>
            </w:r>
            <w:r>
              <w:rPr>
                <w:rFonts w:eastAsia="Calibri"/>
                <w:sz w:val="28"/>
                <w:szCs w:val="28"/>
                <w:lang w:eastAsia="en-US"/>
              </w:rPr>
              <w:t>а</w:t>
            </w:r>
            <w:r w:rsidR="006D3716" w:rsidRPr="0043665A">
              <w:rPr>
                <w:rFonts w:eastAsia="Calibri"/>
                <w:sz w:val="28"/>
                <w:szCs w:val="28"/>
                <w:lang w:eastAsia="en-US"/>
              </w:rPr>
              <w:t xml:space="preserve"> МКУ «Централизованная</w:t>
            </w:r>
          </w:p>
          <w:p w:rsidR="006D3716" w:rsidRDefault="006D3716" w:rsidP="006D3716">
            <w:pPr>
              <w:rPr>
                <w:rFonts w:eastAsia="Calibri"/>
                <w:lang w:eastAsia="en-US"/>
              </w:rPr>
            </w:pPr>
            <w:r w:rsidRPr="0043665A">
              <w:rPr>
                <w:rFonts w:eastAsia="Calibri"/>
                <w:sz w:val="28"/>
                <w:szCs w:val="28"/>
                <w:lang w:eastAsia="en-US"/>
              </w:rPr>
              <w:t xml:space="preserve">бухгалтерия Брюховецкого района»                                    </w:t>
            </w:r>
            <w:r>
              <w:rPr>
                <w:rFonts w:eastAsia="Calibri"/>
                <w:sz w:val="28"/>
                <w:szCs w:val="28"/>
                <w:lang w:eastAsia="en-US"/>
              </w:rPr>
              <w:t xml:space="preserve">                      </w:t>
            </w:r>
          </w:p>
          <w:p w:rsidR="006D3716" w:rsidRDefault="006D3716" w:rsidP="00145A5D">
            <w:pPr>
              <w:rPr>
                <w:rFonts w:eastAsia="Calibri"/>
                <w:color w:val="333333"/>
                <w:lang w:eastAsia="ar-SA"/>
              </w:rPr>
            </w:pPr>
          </w:p>
          <w:p w:rsidR="006D3716" w:rsidRPr="00BF3241" w:rsidRDefault="006D3716" w:rsidP="00145A5D">
            <w:pPr>
              <w:rPr>
                <w:rFonts w:eastAsia="Calibri"/>
                <w:color w:val="333333"/>
                <w:lang w:eastAsia="ar-SA"/>
              </w:rPr>
            </w:pPr>
          </w:p>
        </w:tc>
        <w:tc>
          <w:tcPr>
            <w:tcW w:w="1843" w:type="dxa"/>
          </w:tcPr>
          <w:p w:rsidR="00A673C3" w:rsidRPr="00BF3241" w:rsidRDefault="00A673C3" w:rsidP="00145A5D">
            <w:pPr>
              <w:suppressAutoHyphens/>
              <w:jc w:val="center"/>
              <w:rPr>
                <w:rFonts w:eastAsia="Calibri"/>
                <w:color w:val="333333"/>
                <w:lang w:eastAsia="ar-SA"/>
              </w:rPr>
            </w:pPr>
          </w:p>
        </w:tc>
        <w:tc>
          <w:tcPr>
            <w:tcW w:w="3118" w:type="dxa"/>
          </w:tcPr>
          <w:p w:rsidR="00A673C3" w:rsidRPr="00BF3241" w:rsidRDefault="00A673C3" w:rsidP="0071086B">
            <w:pPr>
              <w:jc w:val="right"/>
              <w:rPr>
                <w:color w:val="333333"/>
                <w:lang w:eastAsia="ar-SA"/>
              </w:rPr>
            </w:pPr>
          </w:p>
          <w:p w:rsidR="00A673C3" w:rsidRPr="00BF3241" w:rsidRDefault="00A673C3" w:rsidP="0071086B">
            <w:pPr>
              <w:jc w:val="right"/>
              <w:rPr>
                <w:rFonts w:eastAsia="Calibri"/>
                <w:color w:val="333333"/>
              </w:rPr>
            </w:pPr>
          </w:p>
          <w:p w:rsidR="0071086B" w:rsidRPr="0071086B" w:rsidRDefault="0071086B" w:rsidP="0071086B">
            <w:pPr>
              <w:jc w:val="right"/>
              <w:rPr>
                <w:rFonts w:eastAsia="Calibri"/>
                <w:color w:val="333333"/>
                <w:sz w:val="10"/>
                <w:szCs w:val="10"/>
              </w:rPr>
            </w:pPr>
          </w:p>
          <w:p w:rsidR="00A673C3" w:rsidRPr="00BF3241" w:rsidRDefault="00A673C3" w:rsidP="0071086B">
            <w:pPr>
              <w:jc w:val="right"/>
              <w:rPr>
                <w:rFonts w:eastAsia="Calibri"/>
                <w:color w:val="333333"/>
              </w:rPr>
            </w:pPr>
            <w:r w:rsidRPr="00BF3241">
              <w:rPr>
                <w:rFonts w:eastAsia="Calibri"/>
                <w:color w:val="333333"/>
                <w:sz w:val="28"/>
                <w:szCs w:val="28"/>
              </w:rPr>
              <w:t xml:space="preserve"> </w:t>
            </w:r>
            <w:r w:rsidR="0071086B">
              <w:rPr>
                <w:rFonts w:eastAsia="Calibri"/>
                <w:color w:val="333333"/>
                <w:sz w:val="28"/>
                <w:szCs w:val="28"/>
              </w:rPr>
              <w:t xml:space="preserve">    </w:t>
            </w:r>
            <w:r w:rsidR="003E6881">
              <w:rPr>
                <w:rFonts w:eastAsia="Calibri"/>
                <w:color w:val="333333"/>
                <w:sz w:val="28"/>
                <w:szCs w:val="28"/>
              </w:rPr>
              <w:t xml:space="preserve">          А.А. Тарасенко</w:t>
            </w:r>
          </w:p>
          <w:p w:rsidR="006D3716" w:rsidRDefault="00A673C3" w:rsidP="0071086B">
            <w:pPr>
              <w:suppressAutoHyphens/>
              <w:jc w:val="right"/>
              <w:rPr>
                <w:rFonts w:eastAsia="Calibri"/>
                <w:color w:val="333333"/>
                <w:lang w:eastAsia="ar-SA"/>
              </w:rPr>
            </w:pPr>
            <w:r w:rsidRPr="00BF3241">
              <w:rPr>
                <w:rFonts w:eastAsia="Calibri"/>
                <w:color w:val="333333"/>
                <w:sz w:val="28"/>
                <w:szCs w:val="28"/>
              </w:rPr>
              <w:t xml:space="preserve"> </w:t>
            </w:r>
          </w:p>
          <w:p w:rsidR="006D3716" w:rsidRDefault="006D3716" w:rsidP="0071086B">
            <w:pPr>
              <w:rPr>
                <w:rFonts w:eastAsia="Calibri"/>
                <w:lang w:eastAsia="ar-SA"/>
              </w:rPr>
            </w:pPr>
          </w:p>
          <w:p w:rsidR="006D3716" w:rsidRDefault="006D3716" w:rsidP="0071086B">
            <w:pPr>
              <w:rPr>
                <w:rFonts w:eastAsia="Calibri"/>
                <w:lang w:eastAsia="ar-SA"/>
              </w:rPr>
            </w:pPr>
          </w:p>
          <w:p w:rsidR="0071086B" w:rsidRDefault="0071086B" w:rsidP="0071086B">
            <w:pPr>
              <w:rPr>
                <w:rFonts w:eastAsia="Calibri"/>
                <w:sz w:val="16"/>
                <w:szCs w:val="16"/>
                <w:lang w:eastAsia="ar-SA"/>
              </w:rPr>
            </w:pPr>
          </w:p>
          <w:p w:rsidR="0071086B" w:rsidRPr="0071086B" w:rsidRDefault="0071086B" w:rsidP="0071086B">
            <w:pPr>
              <w:rPr>
                <w:rFonts w:eastAsia="Calibri"/>
                <w:sz w:val="16"/>
                <w:szCs w:val="16"/>
                <w:lang w:eastAsia="ar-SA"/>
              </w:rPr>
            </w:pPr>
          </w:p>
          <w:p w:rsidR="00A673C3" w:rsidRPr="006D3716" w:rsidRDefault="006D3716" w:rsidP="0071086B">
            <w:pPr>
              <w:rPr>
                <w:rFonts w:eastAsia="Calibri"/>
                <w:lang w:eastAsia="ar-SA"/>
              </w:rPr>
            </w:pPr>
            <w:r w:rsidRPr="006D3716">
              <w:rPr>
                <w:rFonts w:eastAsia="Calibri"/>
                <w:sz w:val="28"/>
                <w:szCs w:val="28"/>
                <w:lang w:eastAsia="ar-SA"/>
              </w:rPr>
              <w:t xml:space="preserve">   </w:t>
            </w:r>
            <w:r w:rsidR="00E8124B">
              <w:rPr>
                <w:rFonts w:eastAsia="Calibri"/>
                <w:sz w:val="28"/>
                <w:szCs w:val="28"/>
                <w:lang w:eastAsia="ar-SA"/>
              </w:rPr>
              <w:t xml:space="preserve"> </w:t>
            </w:r>
            <w:r w:rsidRPr="006D3716">
              <w:rPr>
                <w:rFonts w:eastAsia="Calibri"/>
                <w:sz w:val="28"/>
                <w:szCs w:val="28"/>
                <w:lang w:eastAsia="ar-SA"/>
              </w:rPr>
              <w:t xml:space="preserve">         </w:t>
            </w:r>
            <w:r w:rsidR="00E8124B">
              <w:rPr>
                <w:rFonts w:eastAsia="Calibri"/>
                <w:sz w:val="28"/>
                <w:szCs w:val="28"/>
                <w:lang w:eastAsia="ar-SA"/>
              </w:rPr>
              <w:t>М.Ю. Раковская</w:t>
            </w:r>
            <w:r w:rsidRPr="006D3716">
              <w:rPr>
                <w:rFonts w:eastAsia="Calibri"/>
                <w:sz w:val="28"/>
                <w:szCs w:val="28"/>
                <w:lang w:eastAsia="ar-SA"/>
              </w:rPr>
              <w:t xml:space="preserve">    </w:t>
            </w:r>
          </w:p>
        </w:tc>
      </w:tr>
      <w:tr w:rsidR="0071086B" w:rsidRPr="00BF3241" w:rsidTr="0071086B">
        <w:tc>
          <w:tcPr>
            <w:tcW w:w="4928" w:type="dxa"/>
            <w:hideMark/>
          </w:tcPr>
          <w:p w:rsidR="0071086B" w:rsidRPr="00A27485" w:rsidRDefault="0071086B" w:rsidP="000F35B0">
            <w:pPr>
              <w:autoSpaceDN w:val="0"/>
              <w:rPr>
                <w:color w:val="333333"/>
                <w:lang w:eastAsia="ar-SA"/>
              </w:rPr>
            </w:pPr>
            <w:r>
              <w:rPr>
                <w:color w:val="333333"/>
                <w:sz w:val="28"/>
                <w:szCs w:val="28"/>
              </w:rPr>
              <w:t>Н</w:t>
            </w:r>
            <w:r w:rsidRPr="00A27485">
              <w:rPr>
                <w:color w:val="333333"/>
                <w:sz w:val="28"/>
                <w:szCs w:val="28"/>
              </w:rPr>
              <w:t>ачальник юридического отдела</w:t>
            </w:r>
          </w:p>
          <w:p w:rsidR="0071086B" w:rsidRPr="00A27485" w:rsidRDefault="0071086B" w:rsidP="000F35B0">
            <w:pPr>
              <w:suppressAutoHyphens/>
              <w:autoSpaceDN w:val="0"/>
              <w:rPr>
                <w:color w:val="333333"/>
                <w:lang w:eastAsia="ar-SA"/>
              </w:rPr>
            </w:pPr>
            <w:r w:rsidRPr="00A27485">
              <w:rPr>
                <w:color w:val="333333"/>
                <w:sz w:val="28"/>
                <w:szCs w:val="28"/>
              </w:rPr>
              <w:t xml:space="preserve">организационно-правового управления администрации муниципального образования Брюховецкий район  </w:t>
            </w:r>
          </w:p>
        </w:tc>
        <w:tc>
          <w:tcPr>
            <w:tcW w:w="1843" w:type="dxa"/>
          </w:tcPr>
          <w:p w:rsidR="0071086B" w:rsidRPr="00A27485" w:rsidRDefault="0071086B" w:rsidP="000F35B0">
            <w:pPr>
              <w:suppressAutoHyphens/>
              <w:autoSpaceDN w:val="0"/>
              <w:jc w:val="center"/>
              <w:rPr>
                <w:color w:val="333333"/>
                <w:lang w:eastAsia="ar-SA"/>
              </w:rPr>
            </w:pPr>
          </w:p>
        </w:tc>
        <w:tc>
          <w:tcPr>
            <w:tcW w:w="3118" w:type="dxa"/>
          </w:tcPr>
          <w:p w:rsidR="0071086B" w:rsidRPr="00A27485" w:rsidRDefault="0071086B" w:rsidP="000F35B0">
            <w:pPr>
              <w:autoSpaceDN w:val="0"/>
              <w:jc w:val="right"/>
              <w:rPr>
                <w:color w:val="333333"/>
                <w:lang w:eastAsia="ar-SA"/>
              </w:rPr>
            </w:pPr>
          </w:p>
          <w:p w:rsidR="0071086B" w:rsidRPr="00A27485" w:rsidRDefault="0071086B" w:rsidP="000F35B0">
            <w:pPr>
              <w:autoSpaceDN w:val="0"/>
              <w:rPr>
                <w:color w:val="333333"/>
              </w:rPr>
            </w:pPr>
          </w:p>
          <w:p w:rsidR="0071086B" w:rsidRPr="00A27485" w:rsidRDefault="0071086B" w:rsidP="000F35B0">
            <w:pPr>
              <w:suppressAutoHyphens/>
              <w:autoSpaceDN w:val="0"/>
              <w:rPr>
                <w:color w:val="333333"/>
              </w:rPr>
            </w:pPr>
          </w:p>
          <w:p w:rsidR="0071086B" w:rsidRPr="00A27485" w:rsidRDefault="0071086B" w:rsidP="000F35B0">
            <w:pPr>
              <w:suppressAutoHyphens/>
              <w:autoSpaceDN w:val="0"/>
              <w:ind w:right="-108" w:firstLine="720"/>
              <w:rPr>
                <w:color w:val="333333"/>
              </w:rPr>
            </w:pPr>
            <w:r w:rsidRPr="00A27485">
              <w:rPr>
                <w:color w:val="333333"/>
                <w:sz w:val="28"/>
                <w:szCs w:val="28"/>
              </w:rPr>
              <w:t xml:space="preserve">   </w:t>
            </w:r>
            <w:r>
              <w:rPr>
                <w:color w:val="333333"/>
                <w:sz w:val="28"/>
                <w:szCs w:val="28"/>
              </w:rPr>
              <w:t xml:space="preserve">   </w:t>
            </w:r>
            <w:r w:rsidRPr="00A27485">
              <w:rPr>
                <w:color w:val="333333"/>
                <w:sz w:val="28"/>
                <w:szCs w:val="28"/>
              </w:rPr>
              <w:t xml:space="preserve"> </w:t>
            </w:r>
            <w:r>
              <w:rPr>
                <w:color w:val="333333"/>
                <w:sz w:val="28"/>
                <w:szCs w:val="28"/>
              </w:rPr>
              <w:t>Н.И. Литовка</w:t>
            </w:r>
          </w:p>
        </w:tc>
      </w:tr>
      <w:tr w:rsidR="0071086B" w:rsidRPr="00BF3241" w:rsidTr="0071086B">
        <w:tc>
          <w:tcPr>
            <w:tcW w:w="4928" w:type="dxa"/>
          </w:tcPr>
          <w:p w:rsidR="0071086B" w:rsidRPr="00A27485" w:rsidRDefault="0071086B" w:rsidP="000F35B0">
            <w:pPr>
              <w:suppressAutoHyphens/>
              <w:autoSpaceDN w:val="0"/>
              <w:rPr>
                <w:color w:val="333333"/>
                <w:lang w:eastAsia="ar-SA"/>
              </w:rPr>
            </w:pPr>
          </w:p>
          <w:p w:rsidR="0071086B" w:rsidRPr="00A27485" w:rsidRDefault="0071086B" w:rsidP="000F35B0">
            <w:pPr>
              <w:suppressAutoHyphens/>
              <w:autoSpaceDN w:val="0"/>
              <w:rPr>
                <w:color w:val="333333"/>
                <w:lang w:eastAsia="ar-SA"/>
              </w:rPr>
            </w:pPr>
          </w:p>
        </w:tc>
        <w:tc>
          <w:tcPr>
            <w:tcW w:w="1843" w:type="dxa"/>
          </w:tcPr>
          <w:p w:rsidR="0071086B" w:rsidRPr="00A27485" w:rsidRDefault="0071086B" w:rsidP="000F35B0">
            <w:pPr>
              <w:suppressAutoHyphens/>
              <w:autoSpaceDN w:val="0"/>
              <w:jc w:val="center"/>
              <w:rPr>
                <w:color w:val="333333"/>
                <w:lang w:eastAsia="ar-SA"/>
              </w:rPr>
            </w:pPr>
          </w:p>
        </w:tc>
        <w:tc>
          <w:tcPr>
            <w:tcW w:w="3118" w:type="dxa"/>
          </w:tcPr>
          <w:p w:rsidR="0071086B" w:rsidRPr="00A27485" w:rsidRDefault="0071086B" w:rsidP="000F35B0">
            <w:pPr>
              <w:suppressAutoHyphens/>
              <w:autoSpaceDN w:val="0"/>
              <w:jc w:val="right"/>
              <w:rPr>
                <w:color w:val="333333"/>
                <w:lang w:eastAsia="ar-SA"/>
              </w:rPr>
            </w:pPr>
          </w:p>
        </w:tc>
      </w:tr>
      <w:tr w:rsidR="0071086B" w:rsidRPr="00BF3241" w:rsidTr="0071086B">
        <w:tc>
          <w:tcPr>
            <w:tcW w:w="4928" w:type="dxa"/>
          </w:tcPr>
          <w:p w:rsidR="0071086B" w:rsidRPr="00A27485" w:rsidRDefault="0071086B" w:rsidP="000F35B0">
            <w:pPr>
              <w:autoSpaceDN w:val="0"/>
              <w:rPr>
                <w:color w:val="333333"/>
              </w:rPr>
            </w:pPr>
            <w:r w:rsidRPr="00A27485">
              <w:rPr>
                <w:color w:val="333333"/>
                <w:sz w:val="28"/>
                <w:szCs w:val="28"/>
              </w:rPr>
              <w:t xml:space="preserve">Заместитель главы </w:t>
            </w:r>
          </w:p>
          <w:p w:rsidR="0071086B" w:rsidRPr="00A27485" w:rsidRDefault="0071086B" w:rsidP="000F35B0">
            <w:pPr>
              <w:autoSpaceDN w:val="0"/>
              <w:rPr>
                <w:color w:val="333333"/>
              </w:rPr>
            </w:pPr>
            <w:r w:rsidRPr="00A27485">
              <w:rPr>
                <w:color w:val="333333"/>
                <w:sz w:val="28"/>
                <w:szCs w:val="28"/>
              </w:rPr>
              <w:t>муниципального образования</w:t>
            </w:r>
          </w:p>
          <w:p w:rsidR="0071086B" w:rsidRPr="00A27485" w:rsidRDefault="0071086B" w:rsidP="000F35B0">
            <w:pPr>
              <w:autoSpaceDN w:val="0"/>
              <w:rPr>
                <w:color w:val="333333"/>
              </w:rPr>
            </w:pPr>
            <w:r w:rsidRPr="00A27485">
              <w:rPr>
                <w:color w:val="333333"/>
                <w:sz w:val="28"/>
                <w:szCs w:val="28"/>
              </w:rPr>
              <w:t xml:space="preserve">Брюховецкий район, начальник </w:t>
            </w:r>
          </w:p>
          <w:p w:rsidR="0071086B" w:rsidRPr="00A27485" w:rsidRDefault="0071086B" w:rsidP="000F35B0">
            <w:pPr>
              <w:autoSpaceDN w:val="0"/>
              <w:ind w:right="-392"/>
              <w:rPr>
                <w:color w:val="333333"/>
              </w:rPr>
            </w:pPr>
            <w:r w:rsidRPr="00A27485">
              <w:rPr>
                <w:color w:val="333333"/>
                <w:sz w:val="28"/>
                <w:szCs w:val="28"/>
              </w:rPr>
              <w:t xml:space="preserve">организационно-правового управления                                                       </w:t>
            </w:r>
          </w:p>
        </w:tc>
        <w:tc>
          <w:tcPr>
            <w:tcW w:w="1843" w:type="dxa"/>
          </w:tcPr>
          <w:p w:rsidR="0071086B" w:rsidRPr="00A27485" w:rsidRDefault="0071086B" w:rsidP="000F35B0">
            <w:pPr>
              <w:suppressAutoHyphens/>
              <w:autoSpaceDN w:val="0"/>
              <w:jc w:val="center"/>
              <w:rPr>
                <w:color w:val="333333"/>
                <w:lang w:eastAsia="ar-SA"/>
              </w:rPr>
            </w:pPr>
          </w:p>
        </w:tc>
        <w:tc>
          <w:tcPr>
            <w:tcW w:w="3118" w:type="dxa"/>
          </w:tcPr>
          <w:p w:rsidR="0071086B" w:rsidRPr="00A27485" w:rsidRDefault="0071086B" w:rsidP="000F35B0">
            <w:pPr>
              <w:autoSpaceDN w:val="0"/>
              <w:jc w:val="right"/>
              <w:rPr>
                <w:color w:val="333333"/>
                <w:lang w:eastAsia="ar-SA"/>
              </w:rPr>
            </w:pPr>
          </w:p>
          <w:p w:rsidR="0071086B" w:rsidRPr="00A27485" w:rsidRDefault="0071086B" w:rsidP="000F35B0">
            <w:pPr>
              <w:autoSpaceDN w:val="0"/>
              <w:jc w:val="right"/>
              <w:rPr>
                <w:color w:val="333333"/>
              </w:rPr>
            </w:pPr>
          </w:p>
          <w:p w:rsidR="0071086B" w:rsidRPr="00A27485" w:rsidRDefault="0071086B" w:rsidP="000F35B0">
            <w:pPr>
              <w:autoSpaceDN w:val="0"/>
              <w:jc w:val="right"/>
              <w:rPr>
                <w:color w:val="333333"/>
              </w:rPr>
            </w:pPr>
          </w:p>
          <w:p w:rsidR="0071086B" w:rsidRPr="00A27485" w:rsidRDefault="0071086B" w:rsidP="000F35B0">
            <w:pPr>
              <w:suppressAutoHyphens/>
              <w:autoSpaceDN w:val="0"/>
              <w:ind w:right="-108"/>
              <w:rPr>
                <w:color w:val="333333"/>
                <w:lang w:eastAsia="ar-SA"/>
              </w:rPr>
            </w:pPr>
            <w:r w:rsidRPr="00A27485">
              <w:rPr>
                <w:color w:val="333333"/>
                <w:sz w:val="28"/>
                <w:szCs w:val="28"/>
              </w:rPr>
              <w:t xml:space="preserve">        </w:t>
            </w:r>
            <w:r>
              <w:rPr>
                <w:color w:val="333333"/>
                <w:sz w:val="28"/>
                <w:szCs w:val="28"/>
              </w:rPr>
              <w:t xml:space="preserve">      </w:t>
            </w:r>
            <w:r w:rsidRPr="00A27485">
              <w:rPr>
                <w:color w:val="333333"/>
                <w:sz w:val="28"/>
                <w:szCs w:val="28"/>
              </w:rPr>
              <w:t xml:space="preserve"> О.И. Микаелян           </w:t>
            </w:r>
          </w:p>
        </w:tc>
      </w:tr>
    </w:tbl>
    <w:p w:rsidR="006627B1" w:rsidRPr="006627B1" w:rsidRDefault="006627B1" w:rsidP="006627B1">
      <w:pPr>
        <w:autoSpaceDN w:val="0"/>
        <w:jc w:val="both"/>
        <w:rPr>
          <w:bCs/>
          <w:caps/>
          <w:sz w:val="28"/>
          <w:szCs w:val="28"/>
          <w:lang w:eastAsia="en-US"/>
        </w:rPr>
      </w:pPr>
    </w:p>
    <w:p w:rsidR="006627B1" w:rsidRPr="006627B1" w:rsidRDefault="006627B1" w:rsidP="006627B1">
      <w:pPr>
        <w:autoSpaceDN w:val="0"/>
        <w:jc w:val="center"/>
        <w:rPr>
          <w:rFonts w:eastAsia="Calibri"/>
          <w:sz w:val="28"/>
          <w:szCs w:val="28"/>
          <w:lang w:eastAsia="en-US"/>
        </w:rPr>
      </w:pPr>
    </w:p>
    <w:p w:rsidR="00FF2041" w:rsidRDefault="00FF2041" w:rsidP="00FF2041">
      <w:pPr>
        <w:rPr>
          <w:sz w:val="28"/>
          <w:szCs w:val="28"/>
        </w:rPr>
      </w:pPr>
    </w:p>
    <w:p w:rsidR="006627B1" w:rsidRPr="006627B1" w:rsidRDefault="006627B1" w:rsidP="006627B1">
      <w:pPr>
        <w:autoSpaceDN w:val="0"/>
        <w:jc w:val="center"/>
        <w:rPr>
          <w:b/>
          <w:bCs/>
          <w:sz w:val="28"/>
          <w:szCs w:val="28"/>
          <w:lang w:eastAsia="en-US"/>
        </w:rPr>
      </w:pPr>
      <w:r w:rsidRPr="006627B1">
        <w:rPr>
          <w:b/>
          <w:bCs/>
          <w:caps/>
          <w:sz w:val="28"/>
          <w:szCs w:val="28"/>
          <w:lang w:eastAsia="en-US"/>
        </w:rPr>
        <w:t>заявка</w:t>
      </w:r>
    </w:p>
    <w:p w:rsidR="006627B1" w:rsidRPr="006627B1" w:rsidRDefault="006627B1" w:rsidP="006627B1">
      <w:pPr>
        <w:autoSpaceDN w:val="0"/>
        <w:jc w:val="center"/>
        <w:rPr>
          <w:b/>
          <w:bCs/>
          <w:sz w:val="28"/>
          <w:szCs w:val="28"/>
          <w:lang w:eastAsia="en-US"/>
        </w:rPr>
      </w:pPr>
      <w:r w:rsidRPr="006627B1">
        <w:rPr>
          <w:b/>
          <w:bCs/>
          <w:sz w:val="28"/>
          <w:szCs w:val="28"/>
          <w:lang w:eastAsia="en-US"/>
        </w:rPr>
        <w:t xml:space="preserve">К </w:t>
      </w:r>
      <w:r w:rsidRPr="006627B1">
        <w:rPr>
          <w:b/>
          <w:bCs/>
          <w:caps/>
          <w:sz w:val="28"/>
          <w:szCs w:val="28"/>
          <w:lang w:eastAsia="en-US"/>
        </w:rPr>
        <w:t>постановлению</w:t>
      </w:r>
    </w:p>
    <w:p w:rsidR="006627B1" w:rsidRPr="006627B1" w:rsidRDefault="006627B1" w:rsidP="006627B1">
      <w:pPr>
        <w:autoSpaceDN w:val="0"/>
        <w:jc w:val="center"/>
        <w:rPr>
          <w:b/>
          <w:bCs/>
          <w:sz w:val="28"/>
          <w:szCs w:val="28"/>
          <w:lang w:eastAsia="en-US"/>
        </w:rPr>
      </w:pPr>
    </w:p>
    <w:p w:rsidR="006627B1" w:rsidRPr="006627B1" w:rsidRDefault="006627B1" w:rsidP="006627B1">
      <w:pPr>
        <w:autoSpaceDN w:val="0"/>
        <w:rPr>
          <w:b/>
          <w:bCs/>
          <w:sz w:val="28"/>
          <w:szCs w:val="28"/>
          <w:lang w:eastAsia="en-US"/>
        </w:rPr>
      </w:pPr>
      <w:r w:rsidRPr="006627B1">
        <w:rPr>
          <w:b/>
          <w:bCs/>
          <w:sz w:val="28"/>
          <w:szCs w:val="28"/>
          <w:lang w:eastAsia="en-US"/>
        </w:rPr>
        <w:t>Наименование постановления:</w:t>
      </w:r>
    </w:p>
    <w:p w:rsidR="006627B1" w:rsidRPr="006627B1" w:rsidRDefault="006627B1" w:rsidP="006627B1">
      <w:pPr>
        <w:jc w:val="both"/>
        <w:rPr>
          <w:sz w:val="28"/>
          <w:szCs w:val="28"/>
        </w:rPr>
      </w:pPr>
      <w:r w:rsidRPr="006627B1">
        <w:rPr>
          <w:sz w:val="28"/>
          <w:szCs w:val="28"/>
        </w:rPr>
        <w:t xml:space="preserve">«О внесении изменений в постановление главы муниципального образования Брюховецкий район от 30 декабря 2008 года № 1563«О введении отраслевых </w:t>
      </w:r>
      <w:proofErr w:type="gramStart"/>
      <w:r w:rsidRPr="006627B1">
        <w:rPr>
          <w:sz w:val="28"/>
          <w:szCs w:val="28"/>
        </w:rPr>
        <w:t>систем оплаты труда работников муниципальных учреждений муниципального образования</w:t>
      </w:r>
      <w:proofErr w:type="gramEnd"/>
      <w:r w:rsidRPr="006627B1">
        <w:rPr>
          <w:sz w:val="28"/>
          <w:szCs w:val="28"/>
        </w:rPr>
        <w:t xml:space="preserve"> Брюховецкий район»</w:t>
      </w:r>
    </w:p>
    <w:p w:rsidR="006627B1" w:rsidRPr="006627B1" w:rsidRDefault="006627B1" w:rsidP="006627B1">
      <w:pPr>
        <w:autoSpaceDN w:val="0"/>
        <w:ind w:firstLine="708"/>
        <w:jc w:val="both"/>
        <w:rPr>
          <w:sz w:val="28"/>
          <w:szCs w:val="28"/>
          <w:lang w:eastAsia="en-US"/>
        </w:rPr>
      </w:pPr>
    </w:p>
    <w:p w:rsidR="006627B1" w:rsidRPr="006627B1" w:rsidRDefault="006627B1" w:rsidP="006627B1">
      <w:pPr>
        <w:autoSpaceDN w:val="0"/>
        <w:jc w:val="both"/>
        <w:rPr>
          <w:b/>
          <w:bCs/>
          <w:sz w:val="28"/>
          <w:szCs w:val="28"/>
          <w:lang w:eastAsia="en-US"/>
        </w:rPr>
      </w:pPr>
      <w:r w:rsidRPr="006627B1">
        <w:rPr>
          <w:b/>
          <w:bCs/>
          <w:sz w:val="28"/>
          <w:szCs w:val="28"/>
          <w:lang w:eastAsia="en-US"/>
        </w:rPr>
        <w:t xml:space="preserve">Проект внесен: </w:t>
      </w:r>
    </w:p>
    <w:p w:rsidR="006627B1" w:rsidRPr="006627B1" w:rsidRDefault="006627B1" w:rsidP="006627B1">
      <w:pPr>
        <w:autoSpaceDN w:val="0"/>
        <w:ind w:right="-1"/>
        <w:jc w:val="both"/>
        <w:rPr>
          <w:sz w:val="28"/>
          <w:szCs w:val="28"/>
          <w:lang w:eastAsia="en-US"/>
        </w:rPr>
      </w:pPr>
      <w:r w:rsidRPr="006627B1">
        <w:rPr>
          <w:sz w:val="28"/>
          <w:szCs w:val="28"/>
          <w:lang w:eastAsia="en-US"/>
        </w:rPr>
        <w:t xml:space="preserve">Управлением образования администрации муниципального образования Брюховецкий район.  </w:t>
      </w:r>
    </w:p>
    <w:p w:rsidR="006627B1" w:rsidRPr="006627B1" w:rsidRDefault="006627B1" w:rsidP="006627B1">
      <w:pPr>
        <w:autoSpaceDN w:val="0"/>
        <w:ind w:right="-1" w:firstLine="708"/>
        <w:jc w:val="both"/>
        <w:rPr>
          <w:sz w:val="28"/>
          <w:szCs w:val="28"/>
          <w:lang w:eastAsia="en-US"/>
        </w:rPr>
      </w:pPr>
      <w:r w:rsidRPr="006627B1">
        <w:rPr>
          <w:sz w:val="28"/>
          <w:szCs w:val="28"/>
          <w:lang w:eastAsia="en-US"/>
        </w:rPr>
        <w:br/>
      </w:r>
      <w:r w:rsidRPr="006627B1">
        <w:rPr>
          <w:b/>
          <w:bCs/>
          <w:sz w:val="28"/>
          <w:szCs w:val="28"/>
          <w:lang w:eastAsia="en-US"/>
        </w:rPr>
        <w:t>Постановление разослать:</w:t>
      </w:r>
    </w:p>
    <w:p w:rsidR="006627B1" w:rsidRPr="006627B1" w:rsidRDefault="006627B1" w:rsidP="00D55EC3">
      <w:pPr>
        <w:autoSpaceDN w:val="0"/>
        <w:ind w:firstLine="708"/>
        <w:jc w:val="both"/>
        <w:rPr>
          <w:sz w:val="28"/>
          <w:szCs w:val="28"/>
          <w:lang w:eastAsia="en-US"/>
        </w:rPr>
      </w:pPr>
      <w:r w:rsidRPr="006627B1">
        <w:rPr>
          <w:sz w:val="28"/>
          <w:szCs w:val="28"/>
          <w:lang w:eastAsia="en-US"/>
        </w:rPr>
        <w:t>1) общему отделу организационно-правового управления администрации муниципального образования Брюховецкий район – 1 экз.;</w:t>
      </w:r>
    </w:p>
    <w:p w:rsidR="006627B1" w:rsidRPr="006627B1" w:rsidRDefault="006627B1" w:rsidP="00D55EC3">
      <w:pPr>
        <w:autoSpaceDN w:val="0"/>
        <w:ind w:firstLine="708"/>
        <w:jc w:val="both"/>
        <w:rPr>
          <w:sz w:val="28"/>
          <w:szCs w:val="28"/>
          <w:lang w:eastAsia="en-US"/>
        </w:rPr>
      </w:pPr>
      <w:r w:rsidRPr="006627B1">
        <w:rPr>
          <w:sz w:val="28"/>
          <w:szCs w:val="28"/>
          <w:lang w:eastAsia="en-US"/>
        </w:rPr>
        <w:t xml:space="preserve">2) управлению образования администрации муниципального образования Брюховецкий район – 2 </w:t>
      </w:r>
      <w:r w:rsidR="00573AB4" w:rsidRPr="006627B1">
        <w:rPr>
          <w:sz w:val="28"/>
          <w:szCs w:val="28"/>
          <w:lang w:eastAsia="en-US"/>
        </w:rPr>
        <w:t>экз.</w:t>
      </w:r>
      <w:r w:rsidRPr="006627B1">
        <w:rPr>
          <w:sz w:val="28"/>
          <w:szCs w:val="28"/>
          <w:lang w:eastAsia="en-US"/>
        </w:rPr>
        <w:t>;</w:t>
      </w:r>
    </w:p>
    <w:p w:rsidR="006627B1" w:rsidRPr="006627B1" w:rsidRDefault="006627B1" w:rsidP="00D55EC3">
      <w:pPr>
        <w:ind w:firstLine="708"/>
        <w:jc w:val="both"/>
        <w:rPr>
          <w:rFonts w:eastAsia="Calibri"/>
          <w:sz w:val="28"/>
          <w:szCs w:val="28"/>
          <w:lang w:eastAsia="en-US"/>
        </w:rPr>
      </w:pPr>
      <w:r w:rsidRPr="006627B1">
        <w:rPr>
          <w:rFonts w:eastAsia="Calibri"/>
          <w:sz w:val="28"/>
          <w:szCs w:val="28"/>
          <w:lang w:eastAsia="en-US"/>
        </w:rPr>
        <w:t>3)</w:t>
      </w:r>
      <w:r w:rsidRPr="006627B1">
        <w:rPr>
          <w:sz w:val="28"/>
          <w:szCs w:val="28"/>
        </w:rPr>
        <w:t xml:space="preserve"> помощнику главы муниципального образования Брюховецкий район по взаимодействию со средствами массовой информации</w:t>
      </w:r>
      <w:r w:rsidRPr="006627B1">
        <w:rPr>
          <w:rFonts w:eastAsia="Calibri"/>
          <w:sz w:val="28"/>
          <w:szCs w:val="28"/>
          <w:lang w:eastAsia="en-US"/>
        </w:rPr>
        <w:t xml:space="preserve"> – 1 </w:t>
      </w:r>
      <w:r w:rsidR="00573AB4" w:rsidRPr="006627B1">
        <w:rPr>
          <w:rFonts w:eastAsia="Calibri"/>
          <w:sz w:val="28"/>
          <w:szCs w:val="28"/>
          <w:lang w:eastAsia="en-US"/>
        </w:rPr>
        <w:t>экз.</w:t>
      </w:r>
      <w:r w:rsidRPr="006627B1">
        <w:rPr>
          <w:rFonts w:eastAsia="Calibri"/>
          <w:sz w:val="28"/>
          <w:szCs w:val="28"/>
          <w:lang w:eastAsia="en-US"/>
        </w:rPr>
        <w:t>;</w:t>
      </w:r>
    </w:p>
    <w:p w:rsidR="006627B1" w:rsidRPr="006627B1" w:rsidRDefault="006627B1" w:rsidP="00D55EC3">
      <w:pPr>
        <w:ind w:firstLine="709"/>
        <w:jc w:val="both"/>
        <w:rPr>
          <w:rFonts w:eastAsia="Calibri"/>
          <w:sz w:val="28"/>
          <w:szCs w:val="28"/>
          <w:lang w:eastAsia="en-US"/>
        </w:rPr>
      </w:pPr>
      <w:r w:rsidRPr="006627B1">
        <w:rPr>
          <w:rFonts w:eastAsia="Calibri"/>
          <w:sz w:val="28"/>
          <w:szCs w:val="28"/>
          <w:lang w:eastAsia="en-US"/>
        </w:rPr>
        <w:t xml:space="preserve">4) муниципальному казенному учреждению «Централизованная бухгалтерия Брюховецкого района – 1 </w:t>
      </w:r>
      <w:r w:rsidR="00573AB4" w:rsidRPr="006627B1">
        <w:rPr>
          <w:rFonts w:eastAsia="Calibri"/>
          <w:sz w:val="28"/>
          <w:szCs w:val="28"/>
          <w:lang w:eastAsia="en-US"/>
        </w:rPr>
        <w:t>экз.</w:t>
      </w:r>
      <w:r w:rsidRPr="006627B1">
        <w:rPr>
          <w:rFonts w:eastAsia="Calibri"/>
          <w:sz w:val="28"/>
          <w:szCs w:val="28"/>
          <w:lang w:eastAsia="en-US"/>
        </w:rPr>
        <w:t>;</w:t>
      </w:r>
    </w:p>
    <w:p w:rsidR="006627B1" w:rsidRPr="006627B1" w:rsidRDefault="006627B1" w:rsidP="00D55EC3">
      <w:pPr>
        <w:ind w:firstLine="708"/>
        <w:jc w:val="both"/>
        <w:rPr>
          <w:sz w:val="28"/>
          <w:szCs w:val="28"/>
        </w:rPr>
      </w:pPr>
      <w:r w:rsidRPr="006627B1">
        <w:rPr>
          <w:sz w:val="28"/>
          <w:szCs w:val="28"/>
          <w:lang w:eastAsia="en-US"/>
        </w:rPr>
        <w:t>5)</w:t>
      </w:r>
      <w:r w:rsidRPr="006627B1">
        <w:rPr>
          <w:sz w:val="28"/>
          <w:szCs w:val="28"/>
        </w:rPr>
        <w:t xml:space="preserve"> юридическому отделу организационно-правового управления администрации муниципального образования Брюховецкий район – 1 </w:t>
      </w:r>
      <w:r w:rsidR="00573AB4" w:rsidRPr="006627B1">
        <w:rPr>
          <w:sz w:val="28"/>
          <w:szCs w:val="28"/>
        </w:rPr>
        <w:t>экз.</w:t>
      </w:r>
      <w:r w:rsidRPr="006627B1">
        <w:rPr>
          <w:sz w:val="28"/>
          <w:szCs w:val="28"/>
        </w:rPr>
        <w:t>;</w:t>
      </w:r>
    </w:p>
    <w:p w:rsidR="006627B1" w:rsidRPr="006627B1" w:rsidRDefault="006627B1" w:rsidP="00D55EC3">
      <w:pPr>
        <w:autoSpaceDN w:val="0"/>
        <w:ind w:firstLine="708"/>
        <w:jc w:val="both"/>
        <w:rPr>
          <w:sz w:val="28"/>
          <w:szCs w:val="28"/>
          <w:lang w:eastAsia="en-US"/>
        </w:rPr>
      </w:pPr>
      <w:r w:rsidRPr="006627B1">
        <w:rPr>
          <w:sz w:val="28"/>
          <w:szCs w:val="28"/>
        </w:rPr>
        <w:t>6) финансовому управлению</w:t>
      </w:r>
      <w:r w:rsidRPr="006627B1">
        <w:rPr>
          <w:sz w:val="28"/>
          <w:szCs w:val="28"/>
          <w:lang w:eastAsia="en-US"/>
        </w:rPr>
        <w:t xml:space="preserve"> администрации муниципального образования Брюховецкий район – 1 экз.</w:t>
      </w:r>
    </w:p>
    <w:p w:rsidR="006627B1" w:rsidRPr="006627B1" w:rsidRDefault="006627B1" w:rsidP="006627B1">
      <w:pPr>
        <w:jc w:val="both"/>
        <w:rPr>
          <w:sz w:val="28"/>
          <w:szCs w:val="28"/>
        </w:rPr>
      </w:pPr>
    </w:p>
    <w:p w:rsidR="006627B1" w:rsidRPr="006627B1" w:rsidRDefault="006627B1" w:rsidP="006627B1">
      <w:pPr>
        <w:autoSpaceDN w:val="0"/>
        <w:ind w:firstLine="709"/>
        <w:jc w:val="both"/>
        <w:rPr>
          <w:sz w:val="28"/>
          <w:szCs w:val="28"/>
          <w:lang w:eastAsia="en-US"/>
        </w:rPr>
      </w:pPr>
    </w:p>
    <w:p w:rsidR="006627B1" w:rsidRPr="006627B1" w:rsidRDefault="006627B1" w:rsidP="006627B1">
      <w:pPr>
        <w:autoSpaceDN w:val="0"/>
        <w:jc w:val="both"/>
        <w:rPr>
          <w:sz w:val="28"/>
          <w:szCs w:val="28"/>
          <w:lang w:eastAsia="en-US"/>
        </w:rPr>
      </w:pPr>
    </w:p>
    <w:p w:rsidR="006627B1" w:rsidRPr="006627B1" w:rsidRDefault="006627B1" w:rsidP="006627B1">
      <w:pPr>
        <w:autoSpaceDN w:val="0"/>
        <w:ind w:firstLine="708"/>
        <w:jc w:val="both"/>
        <w:rPr>
          <w:sz w:val="28"/>
          <w:szCs w:val="28"/>
          <w:lang w:eastAsia="en-US"/>
        </w:rPr>
      </w:pPr>
    </w:p>
    <w:p w:rsidR="006627B1" w:rsidRPr="006627B1" w:rsidRDefault="006627B1" w:rsidP="006627B1">
      <w:pPr>
        <w:autoSpaceDN w:val="0"/>
        <w:spacing w:line="276" w:lineRule="auto"/>
        <w:rPr>
          <w:sz w:val="28"/>
          <w:szCs w:val="28"/>
          <w:lang w:eastAsia="en-US"/>
        </w:rPr>
      </w:pPr>
    </w:p>
    <w:p w:rsidR="006627B1" w:rsidRPr="006627B1" w:rsidRDefault="006627B1" w:rsidP="006627B1">
      <w:pPr>
        <w:autoSpaceDN w:val="0"/>
        <w:spacing w:line="276" w:lineRule="auto"/>
        <w:rPr>
          <w:sz w:val="28"/>
          <w:szCs w:val="28"/>
          <w:lang w:eastAsia="en-US"/>
        </w:rPr>
      </w:pPr>
    </w:p>
    <w:p w:rsidR="006627B1" w:rsidRPr="006627B1" w:rsidRDefault="006627B1" w:rsidP="006627B1">
      <w:pPr>
        <w:autoSpaceDN w:val="0"/>
        <w:spacing w:line="276" w:lineRule="auto"/>
        <w:rPr>
          <w:sz w:val="28"/>
          <w:szCs w:val="28"/>
          <w:lang w:eastAsia="en-US"/>
        </w:rPr>
      </w:pPr>
    </w:p>
    <w:p w:rsidR="006627B1" w:rsidRPr="006627B1" w:rsidRDefault="006627B1" w:rsidP="006627B1">
      <w:pPr>
        <w:autoSpaceDN w:val="0"/>
        <w:spacing w:line="276" w:lineRule="auto"/>
        <w:jc w:val="center"/>
        <w:rPr>
          <w:i/>
          <w:iCs/>
          <w:sz w:val="28"/>
          <w:szCs w:val="28"/>
          <w:lang w:eastAsia="en-US"/>
        </w:rPr>
      </w:pPr>
    </w:p>
    <w:p w:rsidR="006627B1" w:rsidRPr="006627B1" w:rsidRDefault="006627B1" w:rsidP="006627B1">
      <w:pPr>
        <w:autoSpaceDN w:val="0"/>
        <w:spacing w:line="276" w:lineRule="auto"/>
        <w:rPr>
          <w:i/>
          <w:iCs/>
          <w:sz w:val="28"/>
          <w:szCs w:val="28"/>
          <w:lang w:eastAsia="en-US"/>
        </w:rPr>
      </w:pPr>
    </w:p>
    <w:p w:rsidR="006627B1" w:rsidRDefault="006627B1" w:rsidP="006627B1">
      <w:pPr>
        <w:autoSpaceDN w:val="0"/>
        <w:spacing w:line="276" w:lineRule="auto"/>
        <w:rPr>
          <w:sz w:val="28"/>
          <w:szCs w:val="28"/>
          <w:lang w:eastAsia="en-US"/>
        </w:rPr>
      </w:pPr>
    </w:p>
    <w:p w:rsidR="009F6522" w:rsidRDefault="009F6522" w:rsidP="006627B1">
      <w:pPr>
        <w:autoSpaceDN w:val="0"/>
        <w:spacing w:line="276" w:lineRule="auto"/>
        <w:rPr>
          <w:i/>
          <w:iCs/>
          <w:sz w:val="28"/>
          <w:szCs w:val="28"/>
          <w:lang w:eastAsia="en-US"/>
        </w:rPr>
      </w:pPr>
    </w:p>
    <w:p w:rsidR="00A673C3" w:rsidRPr="006627B1" w:rsidRDefault="00A673C3" w:rsidP="006627B1">
      <w:pPr>
        <w:autoSpaceDN w:val="0"/>
        <w:spacing w:line="276" w:lineRule="auto"/>
        <w:rPr>
          <w:i/>
          <w:iCs/>
          <w:sz w:val="28"/>
          <w:szCs w:val="28"/>
          <w:lang w:eastAsia="en-US"/>
        </w:rPr>
      </w:pPr>
    </w:p>
    <w:p w:rsidR="006627B1" w:rsidRPr="006627B1" w:rsidRDefault="006627B1" w:rsidP="006627B1">
      <w:pPr>
        <w:jc w:val="both"/>
        <w:rPr>
          <w:rFonts w:eastAsia="Calibri"/>
          <w:sz w:val="28"/>
          <w:szCs w:val="28"/>
          <w:lang w:eastAsia="en-US"/>
        </w:rPr>
      </w:pPr>
    </w:p>
    <w:p w:rsidR="006627B1" w:rsidRPr="006627B1" w:rsidRDefault="006627B1" w:rsidP="006627B1">
      <w:pPr>
        <w:rPr>
          <w:rFonts w:eastAsia="Calibri"/>
          <w:sz w:val="28"/>
          <w:szCs w:val="28"/>
          <w:lang w:eastAsia="en-US"/>
        </w:rPr>
      </w:pPr>
      <w:r w:rsidRPr="006627B1">
        <w:rPr>
          <w:rFonts w:eastAsia="Calibri"/>
          <w:sz w:val="28"/>
          <w:szCs w:val="28"/>
          <w:lang w:eastAsia="en-US"/>
        </w:rPr>
        <w:t xml:space="preserve">________________        </w:t>
      </w:r>
      <w:r w:rsidR="00573AB4">
        <w:rPr>
          <w:rFonts w:eastAsia="Calibri"/>
          <w:sz w:val="28"/>
          <w:szCs w:val="28"/>
          <w:lang w:eastAsia="en-US"/>
        </w:rPr>
        <w:t>Любченко Алла Николаевна</w:t>
      </w:r>
      <w:r w:rsidRPr="006627B1">
        <w:rPr>
          <w:rFonts w:eastAsia="Calibri"/>
          <w:sz w:val="28"/>
          <w:szCs w:val="28"/>
          <w:lang w:eastAsia="en-US"/>
        </w:rPr>
        <w:t xml:space="preserve"> </w:t>
      </w:r>
    </w:p>
    <w:p w:rsidR="006627B1" w:rsidRDefault="006627B1" w:rsidP="006627B1">
      <w:pPr>
        <w:jc w:val="center"/>
        <w:rPr>
          <w:rFonts w:eastAsia="Calibri"/>
          <w:sz w:val="28"/>
          <w:szCs w:val="28"/>
          <w:lang w:eastAsia="en-US"/>
        </w:rPr>
      </w:pPr>
      <w:r w:rsidRPr="006627B1">
        <w:rPr>
          <w:rFonts w:eastAsia="Calibri"/>
          <w:sz w:val="28"/>
          <w:szCs w:val="28"/>
          <w:vertAlign w:val="superscript"/>
          <w:lang w:eastAsia="en-US"/>
        </w:rPr>
        <w:t xml:space="preserve">                 (подпись)          </w:t>
      </w:r>
      <w:r w:rsidRPr="006627B1">
        <w:rPr>
          <w:rFonts w:eastAsia="Calibri"/>
          <w:sz w:val="28"/>
          <w:szCs w:val="28"/>
          <w:lang w:eastAsia="en-US"/>
        </w:rPr>
        <w:t xml:space="preserve">                           33810                        </w:t>
      </w:r>
      <w:r w:rsidR="00573AB4">
        <w:rPr>
          <w:rFonts w:eastAsia="Calibri"/>
          <w:sz w:val="28"/>
          <w:szCs w:val="28"/>
          <w:lang w:eastAsia="en-US"/>
        </w:rPr>
        <w:t>30</w:t>
      </w:r>
      <w:r w:rsidR="009F6522">
        <w:rPr>
          <w:rFonts w:eastAsia="Calibri"/>
          <w:sz w:val="28"/>
          <w:szCs w:val="28"/>
          <w:lang w:eastAsia="en-US"/>
        </w:rPr>
        <w:t xml:space="preserve"> </w:t>
      </w:r>
      <w:r w:rsidR="00573AB4">
        <w:rPr>
          <w:rFonts w:eastAsia="Calibri"/>
          <w:sz w:val="28"/>
          <w:szCs w:val="28"/>
          <w:lang w:eastAsia="en-US"/>
        </w:rPr>
        <w:t>июля</w:t>
      </w:r>
      <w:r w:rsidRPr="006627B1">
        <w:rPr>
          <w:rFonts w:eastAsia="Calibri"/>
          <w:sz w:val="28"/>
          <w:szCs w:val="28"/>
          <w:lang w:eastAsia="en-US"/>
        </w:rPr>
        <w:t xml:space="preserve"> 201</w:t>
      </w:r>
      <w:r w:rsidR="00A673C3">
        <w:rPr>
          <w:rFonts w:eastAsia="Calibri"/>
          <w:sz w:val="28"/>
          <w:szCs w:val="28"/>
          <w:lang w:eastAsia="en-US"/>
        </w:rPr>
        <w:t>9</w:t>
      </w:r>
      <w:r w:rsidRPr="006627B1">
        <w:rPr>
          <w:rFonts w:eastAsia="Calibri"/>
          <w:sz w:val="28"/>
          <w:szCs w:val="28"/>
          <w:lang w:eastAsia="en-US"/>
        </w:rPr>
        <w:t xml:space="preserve"> года</w:t>
      </w:r>
    </w:p>
    <w:p w:rsidR="00A023E5" w:rsidRDefault="00A023E5" w:rsidP="006627B1">
      <w:pPr>
        <w:jc w:val="center"/>
        <w:rPr>
          <w:rFonts w:eastAsia="Calibri"/>
          <w:sz w:val="28"/>
          <w:szCs w:val="28"/>
          <w:lang w:eastAsia="en-US"/>
        </w:rPr>
      </w:pPr>
    </w:p>
    <w:p w:rsidR="00A023E5" w:rsidRPr="00A023E5" w:rsidRDefault="00A023E5" w:rsidP="00A023E5">
      <w:pPr>
        <w:ind w:left="5103"/>
        <w:jc w:val="center"/>
        <w:rPr>
          <w:rFonts w:eastAsia="Calibri"/>
          <w:sz w:val="28"/>
          <w:szCs w:val="28"/>
          <w:lang w:eastAsia="en-US"/>
        </w:rPr>
      </w:pPr>
      <w:r w:rsidRPr="00A023E5">
        <w:rPr>
          <w:rFonts w:eastAsia="Calibri"/>
          <w:sz w:val="28"/>
          <w:szCs w:val="28"/>
          <w:lang w:eastAsia="en-US"/>
        </w:rPr>
        <w:lastRenderedPageBreak/>
        <w:t>ПРИЛОЖЕНИЕ № 1</w:t>
      </w:r>
    </w:p>
    <w:p w:rsidR="00A023E5" w:rsidRPr="00A023E5" w:rsidRDefault="00A023E5" w:rsidP="00A023E5">
      <w:pPr>
        <w:ind w:left="5103"/>
        <w:jc w:val="center"/>
        <w:rPr>
          <w:rFonts w:eastAsia="Calibri"/>
          <w:sz w:val="28"/>
          <w:szCs w:val="28"/>
          <w:lang w:eastAsia="en-US"/>
        </w:rPr>
      </w:pPr>
      <w:r w:rsidRPr="00A023E5">
        <w:rPr>
          <w:rFonts w:eastAsia="Calibri"/>
          <w:sz w:val="28"/>
          <w:szCs w:val="28"/>
          <w:lang w:eastAsia="en-US"/>
        </w:rPr>
        <w:t>к постановлению администрации</w:t>
      </w:r>
    </w:p>
    <w:p w:rsidR="00A023E5" w:rsidRPr="00A023E5" w:rsidRDefault="00A023E5" w:rsidP="00A023E5">
      <w:pPr>
        <w:ind w:left="5103"/>
        <w:jc w:val="center"/>
        <w:rPr>
          <w:rFonts w:eastAsia="Calibri"/>
          <w:sz w:val="28"/>
          <w:szCs w:val="28"/>
          <w:lang w:eastAsia="en-US"/>
        </w:rPr>
      </w:pPr>
      <w:r w:rsidRPr="00A023E5">
        <w:rPr>
          <w:rFonts w:eastAsia="Calibri"/>
          <w:sz w:val="28"/>
          <w:szCs w:val="28"/>
          <w:lang w:eastAsia="en-US"/>
        </w:rPr>
        <w:t>муниципального образования</w:t>
      </w:r>
    </w:p>
    <w:p w:rsidR="00A023E5" w:rsidRPr="00A023E5" w:rsidRDefault="00A023E5" w:rsidP="00A023E5">
      <w:pPr>
        <w:ind w:left="5103"/>
        <w:jc w:val="center"/>
        <w:rPr>
          <w:rFonts w:eastAsia="Calibri"/>
          <w:sz w:val="28"/>
          <w:szCs w:val="28"/>
          <w:lang w:eastAsia="en-US"/>
        </w:rPr>
      </w:pPr>
      <w:r w:rsidRPr="00A023E5">
        <w:rPr>
          <w:rFonts w:eastAsia="Calibri"/>
          <w:sz w:val="28"/>
          <w:szCs w:val="28"/>
          <w:lang w:eastAsia="en-US"/>
        </w:rPr>
        <w:t>Брюховецкий район</w:t>
      </w:r>
    </w:p>
    <w:p w:rsidR="00A023E5" w:rsidRPr="00A023E5" w:rsidRDefault="00A023E5" w:rsidP="00A023E5">
      <w:pPr>
        <w:ind w:left="5103"/>
        <w:jc w:val="center"/>
        <w:rPr>
          <w:rFonts w:eastAsia="Calibri"/>
          <w:sz w:val="28"/>
          <w:szCs w:val="28"/>
          <w:lang w:eastAsia="en-US"/>
        </w:rPr>
      </w:pPr>
      <w:r w:rsidRPr="00A023E5">
        <w:rPr>
          <w:rFonts w:eastAsia="Calibri"/>
          <w:sz w:val="28"/>
          <w:szCs w:val="28"/>
          <w:lang w:eastAsia="en-US"/>
        </w:rPr>
        <w:t>от ______________ № ______</w:t>
      </w:r>
    </w:p>
    <w:p w:rsidR="00A023E5" w:rsidRPr="00A023E5" w:rsidRDefault="00A023E5" w:rsidP="00A023E5">
      <w:pPr>
        <w:ind w:left="5103"/>
        <w:jc w:val="center"/>
        <w:rPr>
          <w:rFonts w:eastAsia="Calibri"/>
          <w:sz w:val="28"/>
          <w:szCs w:val="28"/>
          <w:lang w:eastAsia="en-US"/>
        </w:rPr>
      </w:pPr>
    </w:p>
    <w:p w:rsidR="00A023E5" w:rsidRPr="00A023E5" w:rsidRDefault="00A023E5" w:rsidP="00A023E5">
      <w:pPr>
        <w:ind w:left="5103"/>
        <w:jc w:val="center"/>
        <w:rPr>
          <w:rFonts w:eastAsia="Calibri"/>
          <w:sz w:val="28"/>
          <w:szCs w:val="28"/>
          <w:lang w:eastAsia="en-US"/>
        </w:rPr>
      </w:pPr>
      <w:r w:rsidRPr="00A023E5">
        <w:rPr>
          <w:rFonts w:eastAsia="Calibri"/>
          <w:sz w:val="28"/>
          <w:szCs w:val="28"/>
          <w:lang w:eastAsia="en-US"/>
        </w:rPr>
        <w:t>«ПРИЛОЖЕНИЕ</w:t>
      </w:r>
    </w:p>
    <w:p w:rsidR="00A023E5" w:rsidRPr="00A023E5" w:rsidRDefault="00A023E5" w:rsidP="00A023E5">
      <w:pPr>
        <w:ind w:left="5103"/>
        <w:jc w:val="center"/>
        <w:rPr>
          <w:rFonts w:eastAsia="Calibri"/>
          <w:sz w:val="28"/>
          <w:szCs w:val="28"/>
          <w:lang w:eastAsia="en-US"/>
        </w:rPr>
      </w:pPr>
      <w:r w:rsidRPr="00A023E5">
        <w:rPr>
          <w:rFonts w:eastAsia="Calibri"/>
          <w:sz w:val="28"/>
          <w:szCs w:val="28"/>
          <w:lang w:eastAsia="en-US"/>
        </w:rPr>
        <w:t>к постановлению главы</w:t>
      </w:r>
    </w:p>
    <w:p w:rsidR="00A023E5" w:rsidRPr="00A023E5" w:rsidRDefault="00A023E5" w:rsidP="00A023E5">
      <w:pPr>
        <w:ind w:left="5103"/>
        <w:jc w:val="center"/>
        <w:rPr>
          <w:rFonts w:eastAsia="Calibri"/>
          <w:sz w:val="28"/>
          <w:szCs w:val="28"/>
          <w:lang w:eastAsia="en-US"/>
        </w:rPr>
      </w:pPr>
      <w:r w:rsidRPr="00A023E5">
        <w:rPr>
          <w:rFonts w:eastAsia="Calibri"/>
          <w:sz w:val="28"/>
          <w:szCs w:val="28"/>
          <w:lang w:eastAsia="en-US"/>
        </w:rPr>
        <w:t>муниципального образования</w:t>
      </w:r>
    </w:p>
    <w:p w:rsidR="00A023E5" w:rsidRPr="00A023E5" w:rsidRDefault="00A023E5" w:rsidP="00A023E5">
      <w:pPr>
        <w:ind w:left="5103"/>
        <w:jc w:val="center"/>
        <w:rPr>
          <w:rFonts w:eastAsia="Calibri"/>
          <w:sz w:val="28"/>
          <w:szCs w:val="28"/>
          <w:lang w:eastAsia="en-US"/>
        </w:rPr>
      </w:pPr>
      <w:r w:rsidRPr="00A023E5">
        <w:rPr>
          <w:rFonts w:eastAsia="Calibri"/>
          <w:sz w:val="28"/>
          <w:szCs w:val="28"/>
          <w:lang w:eastAsia="en-US"/>
        </w:rPr>
        <w:t>Брюховецкий район</w:t>
      </w:r>
    </w:p>
    <w:p w:rsidR="00A023E5" w:rsidRPr="00A023E5" w:rsidRDefault="00A023E5" w:rsidP="00A023E5">
      <w:pPr>
        <w:ind w:left="5103"/>
        <w:jc w:val="center"/>
        <w:rPr>
          <w:rFonts w:eastAsia="Calibri"/>
          <w:sz w:val="28"/>
          <w:szCs w:val="28"/>
          <w:lang w:eastAsia="en-US"/>
        </w:rPr>
      </w:pPr>
      <w:r w:rsidRPr="00A023E5">
        <w:rPr>
          <w:rFonts w:eastAsia="Calibri"/>
          <w:sz w:val="28"/>
          <w:szCs w:val="28"/>
          <w:lang w:eastAsia="en-US"/>
        </w:rPr>
        <w:t>от 30 декабря 2008 года № 1563</w:t>
      </w:r>
    </w:p>
    <w:p w:rsidR="00A023E5" w:rsidRPr="00A023E5" w:rsidRDefault="00A023E5" w:rsidP="00A023E5">
      <w:pPr>
        <w:outlineLvl w:val="3"/>
        <w:rPr>
          <w:b/>
          <w:bCs/>
        </w:rPr>
      </w:pPr>
    </w:p>
    <w:p w:rsidR="00A023E5" w:rsidRPr="00A023E5" w:rsidRDefault="00A023E5" w:rsidP="00A023E5">
      <w:pPr>
        <w:tabs>
          <w:tab w:val="left" w:pos="2865"/>
        </w:tabs>
        <w:jc w:val="center"/>
        <w:outlineLvl w:val="3"/>
        <w:rPr>
          <w:b/>
          <w:bCs/>
          <w:sz w:val="28"/>
          <w:szCs w:val="28"/>
        </w:rPr>
      </w:pPr>
    </w:p>
    <w:p w:rsidR="00A023E5" w:rsidRPr="00A023E5" w:rsidRDefault="00A023E5" w:rsidP="00A023E5">
      <w:pPr>
        <w:tabs>
          <w:tab w:val="left" w:pos="2865"/>
        </w:tabs>
        <w:jc w:val="center"/>
        <w:outlineLvl w:val="3"/>
        <w:rPr>
          <w:b/>
          <w:bCs/>
          <w:sz w:val="28"/>
          <w:szCs w:val="28"/>
        </w:rPr>
      </w:pPr>
      <w:r w:rsidRPr="00A023E5">
        <w:rPr>
          <w:b/>
          <w:bCs/>
          <w:sz w:val="28"/>
          <w:szCs w:val="28"/>
        </w:rPr>
        <w:t>Положение</w:t>
      </w:r>
    </w:p>
    <w:p w:rsidR="00A023E5" w:rsidRPr="00A023E5" w:rsidRDefault="00A023E5" w:rsidP="00A023E5">
      <w:pPr>
        <w:tabs>
          <w:tab w:val="left" w:pos="2865"/>
        </w:tabs>
        <w:jc w:val="center"/>
        <w:outlineLvl w:val="3"/>
        <w:rPr>
          <w:b/>
          <w:bCs/>
          <w:sz w:val="28"/>
          <w:szCs w:val="28"/>
        </w:rPr>
      </w:pPr>
      <w:r w:rsidRPr="00A023E5">
        <w:rPr>
          <w:b/>
          <w:bCs/>
          <w:sz w:val="28"/>
          <w:szCs w:val="28"/>
        </w:rPr>
        <w:t>о</w:t>
      </w:r>
      <w:r w:rsidR="00FF5A80">
        <w:rPr>
          <w:b/>
          <w:bCs/>
          <w:sz w:val="28"/>
          <w:szCs w:val="28"/>
        </w:rPr>
        <w:t>б</w:t>
      </w:r>
      <w:r w:rsidRPr="00A023E5">
        <w:rPr>
          <w:b/>
          <w:bCs/>
          <w:sz w:val="28"/>
          <w:szCs w:val="28"/>
        </w:rPr>
        <w:t xml:space="preserve"> </w:t>
      </w:r>
      <w:r w:rsidR="00FF5A80">
        <w:rPr>
          <w:b/>
          <w:bCs/>
          <w:sz w:val="28"/>
          <w:szCs w:val="28"/>
        </w:rPr>
        <w:t>установлении</w:t>
      </w:r>
      <w:r w:rsidRPr="00A023E5">
        <w:rPr>
          <w:b/>
          <w:bCs/>
          <w:sz w:val="28"/>
          <w:szCs w:val="28"/>
        </w:rPr>
        <w:t xml:space="preserve"> отраслевых </w:t>
      </w:r>
      <w:proofErr w:type="gramStart"/>
      <w:r w:rsidRPr="00A023E5">
        <w:rPr>
          <w:b/>
          <w:bCs/>
          <w:sz w:val="28"/>
          <w:szCs w:val="28"/>
        </w:rPr>
        <w:t>систем оплаты труда                                          работников муниципальных учреждений                                                         муниципального образования</w:t>
      </w:r>
      <w:proofErr w:type="gramEnd"/>
      <w:r w:rsidRPr="00A023E5">
        <w:rPr>
          <w:b/>
          <w:bCs/>
          <w:sz w:val="28"/>
          <w:szCs w:val="28"/>
        </w:rPr>
        <w:t xml:space="preserve">                                                                               Брюховецкий район</w:t>
      </w:r>
    </w:p>
    <w:p w:rsidR="00A023E5" w:rsidRPr="00A023E5" w:rsidRDefault="00A023E5" w:rsidP="00A023E5">
      <w:pPr>
        <w:tabs>
          <w:tab w:val="left" w:pos="2865"/>
        </w:tabs>
        <w:jc w:val="center"/>
        <w:outlineLvl w:val="3"/>
        <w:rPr>
          <w:b/>
          <w:bCs/>
          <w:sz w:val="28"/>
          <w:szCs w:val="28"/>
        </w:rPr>
      </w:pPr>
    </w:p>
    <w:p w:rsidR="00A023E5" w:rsidRPr="00A023E5" w:rsidRDefault="00A023E5" w:rsidP="00A023E5">
      <w:pPr>
        <w:ind w:firstLine="709"/>
        <w:jc w:val="center"/>
        <w:rPr>
          <w:sz w:val="28"/>
          <w:szCs w:val="28"/>
        </w:rPr>
      </w:pPr>
      <w:r w:rsidRPr="00A023E5">
        <w:rPr>
          <w:sz w:val="28"/>
          <w:szCs w:val="28"/>
        </w:rPr>
        <w:t>1. Общие положения</w:t>
      </w:r>
    </w:p>
    <w:p w:rsidR="00A023E5" w:rsidRPr="00A023E5" w:rsidRDefault="00A023E5" w:rsidP="00A023E5">
      <w:pPr>
        <w:ind w:firstLine="709"/>
        <w:jc w:val="both"/>
        <w:rPr>
          <w:sz w:val="28"/>
          <w:szCs w:val="28"/>
        </w:rPr>
      </w:pPr>
    </w:p>
    <w:p w:rsidR="00A023E5" w:rsidRPr="00A023E5" w:rsidRDefault="00A023E5" w:rsidP="00A023E5">
      <w:pPr>
        <w:ind w:firstLine="709"/>
        <w:jc w:val="both"/>
        <w:rPr>
          <w:sz w:val="28"/>
          <w:szCs w:val="28"/>
        </w:rPr>
      </w:pPr>
      <w:r w:rsidRPr="00A023E5">
        <w:rPr>
          <w:sz w:val="28"/>
          <w:szCs w:val="28"/>
        </w:rPr>
        <w:t xml:space="preserve">Положение об установлении  отраслевых </w:t>
      </w:r>
      <w:proofErr w:type="gramStart"/>
      <w:r w:rsidRPr="00A023E5">
        <w:rPr>
          <w:sz w:val="28"/>
          <w:szCs w:val="28"/>
        </w:rPr>
        <w:t>систем оплаты труда работников муниципальных учреждений муниципального образования</w:t>
      </w:r>
      <w:proofErr w:type="gramEnd"/>
      <w:r w:rsidRPr="00A023E5">
        <w:rPr>
          <w:sz w:val="28"/>
          <w:szCs w:val="28"/>
        </w:rPr>
        <w:t xml:space="preserve"> Брюховецкий район (далее - Положение) разработано в целях совершенствования оплаты труда работников муниципальных учреждений муниципального образования Брюховецкий район, повышения результативности оказания муниципальных услуг. Положение устанавливает единые принципы </w:t>
      </w:r>
      <w:proofErr w:type="gramStart"/>
      <w:r w:rsidRPr="00A023E5">
        <w:rPr>
          <w:sz w:val="28"/>
          <w:szCs w:val="28"/>
        </w:rPr>
        <w:t>построения систем оплаты труда работников муниципальных учреждений муниципального образования</w:t>
      </w:r>
      <w:proofErr w:type="gramEnd"/>
      <w:r w:rsidRPr="00A023E5">
        <w:rPr>
          <w:sz w:val="28"/>
          <w:szCs w:val="28"/>
        </w:rPr>
        <w:t xml:space="preserve"> Брюховецкий район (далее - учреждения), специфика которых должна учитываться при разработке отраслевых систем оплаты труда.</w:t>
      </w:r>
    </w:p>
    <w:p w:rsidR="00A023E5" w:rsidRPr="00A023E5" w:rsidRDefault="00A023E5" w:rsidP="00A023E5">
      <w:pPr>
        <w:ind w:firstLine="709"/>
        <w:jc w:val="both"/>
        <w:rPr>
          <w:sz w:val="28"/>
          <w:szCs w:val="28"/>
        </w:rPr>
      </w:pPr>
    </w:p>
    <w:p w:rsidR="00A023E5" w:rsidRPr="00A023E5" w:rsidRDefault="00A023E5" w:rsidP="00A023E5">
      <w:pPr>
        <w:ind w:firstLine="709"/>
        <w:jc w:val="center"/>
        <w:rPr>
          <w:sz w:val="28"/>
          <w:szCs w:val="28"/>
        </w:rPr>
      </w:pPr>
      <w:r w:rsidRPr="00A023E5">
        <w:rPr>
          <w:sz w:val="28"/>
          <w:szCs w:val="28"/>
        </w:rPr>
        <w:t>2. Оплата труда</w:t>
      </w:r>
    </w:p>
    <w:p w:rsidR="00A023E5" w:rsidRPr="00A023E5" w:rsidRDefault="00A023E5" w:rsidP="00A023E5">
      <w:pPr>
        <w:ind w:firstLine="709"/>
        <w:jc w:val="both"/>
        <w:rPr>
          <w:sz w:val="28"/>
          <w:szCs w:val="28"/>
        </w:rPr>
      </w:pPr>
    </w:p>
    <w:p w:rsidR="00A023E5" w:rsidRPr="00A023E5" w:rsidRDefault="00A023E5" w:rsidP="00A023E5">
      <w:pPr>
        <w:ind w:firstLine="709"/>
        <w:jc w:val="both"/>
        <w:rPr>
          <w:sz w:val="28"/>
          <w:szCs w:val="28"/>
        </w:rPr>
      </w:pPr>
      <w:r w:rsidRPr="00A023E5">
        <w:rPr>
          <w:sz w:val="28"/>
          <w:szCs w:val="28"/>
        </w:rPr>
        <w:t>2.1. Отраслевые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A023E5" w:rsidRPr="00A023E5" w:rsidRDefault="00A023E5" w:rsidP="00A023E5">
      <w:pPr>
        <w:ind w:firstLine="709"/>
        <w:jc w:val="both"/>
        <w:rPr>
          <w:sz w:val="28"/>
          <w:szCs w:val="28"/>
        </w:rPr>
      </w:pPr>
      <w:r w:rsidRPr="00A023E5">
        <w:rPr>
          <w:sz w:val="28"/>
          <w:szCs w:val="28"/>
        </w:rPr>
        <w:t>2.2. Отраслевые системы оплаты труда работников устанавливаются с учетом:</w:t>
      </w:r>
    </w:p>
    <w:p w:rsidR="00A023E5" w:rsidRDefault="00A023E5" w:rsidP="00A023E5">
      <w:pPr>
        <w:ind w:firstLine="709"/>
        <w:jc w:val="both"/>
        <w:rPr>
          <w:sz w:val="28"/>
          <w:szCs w:val="28"/>
        </w:rPr>
      </w:pPr>
    </w:p>
    <w:p w:rsidR="00431FF7" w:rsidRPr="00A023E5" w:rsidRDefault="00431FF7" w:rsidP="00A023E5">
      <w:pPr>
        <w:ind w:firstLine="709"/>
        <w:jc w:val="both"/>
        <w:rPr>
          <w:sz w:val="28"/>
          <w:szCs w:val="28"/>
        </w:rPr>
      </w:pPr>
    </w:p>
    <w:p w:rsidR="00A023E5" w:rsidRPr="00A023E5" w:rsidRDefault="00A023E5" w:rsidP="00A023E5">
      <w:pPr>
        <w:ind w:firstLine="709"/>
        <w:jc w:val="both"/>
        <w:rPr>
          <w:sz w:val="28"/>
          <w:szCs w:val="28"/>
        </w:rPr>
      </w:pPr>
      <w:r w:rsidRPr="00A023E5">
        <w:rPr>
          <w:sz w:val="28"/>
          <w:szCs w:val="28"/>
        </w:rPr>
        <w:lastRenderedPageBreak/>
        <w:t>единого тарифно-квалификационного справочника работ и профессий рабочих;</w:t>
      </w:r>
    </w:p>
    <w:p w:rsidR="00A023E5" w:rsidRPr="00A023E5" w:rsidRDefault="00A023E5" w:rsidP="00A023E5">
      <w:pPr>
        <w:ind w:firstLine="709"/>
        <w:jc w:val="both"/>
        <w:rPr>
          <w:sz w:val="28"/>
          <w:szCs w:val="28"/>
        </w:rPr>
      </w:pPr>
      <w:r w:rsidRPr="00A023E5">
        <w:rPr>
          <w:sz w:val="28"/>
          <w:szCs w:val="28"/>
        </w:rPr>
        <w:t>единого квалификационного справочника должностей руководителей, специалистов и служащих;</w:t>
      </w:r>
    </w:p>
    <w:p w:rsidR="00A023E5" w:rsidRPr="00A023E5" w:rsidRDefault="00A023E5" w:rsidP="00A023E5">
      <w:pPr>
        <w:ind w:firstLine="709"/>
        <w:jc w:val="both"/>
        <w:rPr>
          <w:sz w:val="28"/>
          <w:szCs w:val="28"/>
        </w:rPr>
      </w:pPr>
      <w:r w:rsidRPr="00A023E5">
        <w:rPr>
          <w:sz w:val="28"/>
          <w:szCs w:val="28"/>
        </w:rPr>
        <w:t>государственных гарантий по оплате труда;</w:t>
      </w:r>
    </w:p>
    <w:p w:rsidR="00A023E5" w:rsidRPr="00A023E5" w:rsidRDefault="00A023E5" w:rsidP="00A023E5">
      <w:pPr>
        <w:ind w:firstLine="709"/>
        <w:jc w:val="both"/>
        <w:rPr>
          <w:sz w:val="28"/>
          <w:szCs w:val="28"/>
        </w:rPr>
      </w:pPr>
      <w:r w:rsidRPr="00A023E5">
        <w:rPr>
          <w:sz w:val="28"/>
          <w:szCs w:val="28"/>
        </w:rPr>
        <w:t>базового оклада (базового должностного оклада), базовой ставки заработной платы по профессиональным квалификационным группам;</w:t>
      </w:r>
    </w:p>
    <w:p w:rsidR="00A023E5" w:rsidRPr="00A023E5" w:rsidRDefault="00A023E5" w:rsidP="00A023E5">
      <w:pPr>
        <w:ind w:firstLine="709"/>
        <w:jc w:val="both"/>
        <w:rPr>
          <w:sz w:val="28"/>
          <w:szCs w:val="28"/>
        </w:rPr>
      </w:pPr>
      <w:r w:rsidRPr="00A023E5">
        <w:rPr>
          <w:sz w:val="28"/>
          <w:szCs w:val="28"/>
        </w:rPr>
        <w:t>перечня видов выплат компенсационного характера в учреждениях;</w:t>
      </w:r>
    </w:p>
    <w:p w:rsidR="00A023E5" w:rsidRPr="00A023E5" w:rsidRDefault="00A023E5" w:rsidP="00A023E5">
      <w:pPr>
        <w:ind w:firstLine="709"/>
        <w:jc w:val="both"/>
        <w:rPr>
          <w:sz w:val="28"/>
          <w:szCs w:val="28"/>
        </w:rPr>
      </w:pPr>
      <w:r w:rsidRPr="00A023E5">
        <w:rPr>
          <w:sz w:val="28"/>
          <w:szCs w:val="28"/>
        </w:rPr>
        <w:t>перечня видов выплат стимулирующего характера в учреждениях;</w:t>
      </w:r>
    </w:p>
    <w:p w:rsidR="00A023E5" w:rsidRPr="00A023E5" w:rsidRDefault="00A023E5" w:rsidP="00A023E5">
      <w:pPr>
        <w:ind w:firstLine="709"/>
        <w:jc w:val="both"/>
        <w:rPr>
          <w:sz w:val="28"/>
          <w:szCs w:val="28"/>
        </w:rPr>
      </w:pPr>
      <w:r w:rsidRPr="00A023E5">
        <w:rPr>
          <w:sz w:val="28"/>
          <w:szCs w:val="28"/>
        </w:rPr>
        <w:t>Положений о введении новых систем оплаты труда работников муниципальных учреждений, разработанных органами исполнительной власти муниципального образования Брюховецкий район по видам экономической деятельности;</w:t>
      </w:r>
    </w:p>
    <w:p w:rsidR="00A023E5" w:rsidRPr="00A023E5" w:rsidRDefault="00A023E5" w:rsidP="00A023E5">
      <w:pPr>
        <w:ind w:firstLine="709"/>
        <w:jc w:val="both"/>
        <w:rPr>
          <w:sz w:val="28"/>
          <w:szCs w:val="28"/>
        </w:rPr>
      </w:pPr>
      <w:r w:rsidRPr="00A023E5">
        <w:rPr>
          <w:sz w:val="28"/>
          <w:szCs w:val="28"/>
        </w:rPr>
        <w:t>рекомендаций  трехсторонней комиссии по регулированию социально-трудовых отношений;</w:t>
      </w:r>
    </w:p>
    <w:p w:rsidR="00A023E5" w:rsidRPr="00A023E5" w:rsidRDefault="00A023E5" w:rsidP="00A023E5">
      <w:pPr>
        <w:ind w:firstLine="709"/>
        <w:jc w:val="both"/>
        <w:rPr>
          <w:sz w:val="28"/>
          <w:szCs w:val="28"/>
        </w:rPr>
      </w:pPr>
      <w:r w:rsidRPr="00A023E5">
        <w:rPr>
          <w:sz w:val="28"/>
          <w:szCs w:val="28"/>
        </w:rPr>
        <w:t>мнения соответствующей организации профессионального союза (выборного представительного органа работников).</w:t>
      </w:r>
    </w:p>
    <w:p w:rsidR="00A023E5" w:rsidRPr="00A023E5" w:rsidRDefault="00A023E5" w:rsidP="00A023E5">
      <w:pPr>
        <w:ind w:firstLine="709"/>
        <w:jc w:val="both"/>
        <w:rPr>
          <w:sz w:val="28"/>
          <w:szCs w:val="28"/>
        </w:rPr>
      </w:pPr>
      <w:r w:rsidRPr="00A023E5">
        <w:rPr>
          <w:sz w:val="28"/>
          <w:szCs w:val="28"/>
        </w:rPr>
        <w:t>2.3. Размеры окладов (должностных окладов), ставок заработной платы работников определяются руководителем муниципального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выполненной работы.</w:t>
      </w:r>
    </w:p>
    <w:p w:rsidR="00A023E5" w:rsidRPr="00A023E5" w:rsidRDefault="00A023E5" w:rsidP="00A023E5">
      <w:pPr>
        <w:ind w:firstLine="709"/>
        <w:jc w:val="both"/>
        <w:rPr>
          <w:sz w:val="28"/>
          <w:szCs w:val="28"/>
        </w:rPr>
      </w:pPr>
      <w:r w:rsidRPr="00A023E5">
        <w:rPr>
          <w:sz w:val="28"/>
          <w:szCs w:val="28"/>
        </w:rPr>
        <w:t xml:space="preserve">2.4. </w:t>
      </w:r>
      <w:proofErr w:type="gramStart"/>
      <w:r w:rsidRPr="00A023E5">
        <w:rPr>
          <w:sz w:val="28"/>
          <w:szCs w:val="28"/>
        </w:rPr>
        <w:t>При увеличении (индексации) базовых окладов (базовых должностных окладов), базовых ставок заработной платы их размеры, а также размеры окладов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proofErr w:type="gramEnd"/>
    </w:p>
    <w:p w:rsidR="00A023E5" w:rsidRPr="00A023E5" w:rsidRDefault="00A023E5" w:rsidP="00A023E5">
      <w:pPr>
        <w:ind w:firstLine="709"/>
        <w:jc w:val="both"/>
        <w:rPr>
          <w:sz w:val="28"/>
          <w:szCs w:val="28"/>
        </w:rPr>
      </w:pPr>
      <w:r w:rsidRPr="00A023E5">
        <w:rPr>
          <w:sz w:val="28"/>
          <w:szCs w:val="28"/>
        </w:rPr>
        <w:t>2.5. Должностные оклады 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(приложение №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1659"/>
      </w:tblGrid>
      <w:tr w:rsidR="00A023E5" w:rsidRPr="00A023E5" w:rsidTr="00055F4F">
        <w:tc>
          <w:tcPr>
            <w:tcW w:w="798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bookmarkStart w:id="0" w:name="sub_100241"/>
            <w:r w:rsidRPr="00A023E5">
              <w:rPr>
                <w:rFonts w:ascii="Times New Roman CYR" w:hAnsi="Times New Roman CYR" w:cs="Times New Roman CYR"/>
                <w:sz w:val="28"/>
                <w:szCs w:val="28"/>
              </w:rPr>
              <w:t>Перечень должностей</w:t>
            </w:r>
            <w:bookmarkEnd w:id="0"/>
          </w:p>
        </w:tc>
        <w:tc>
          <w:tcPr>
            <w:tcW w:w="165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Базовый должностной оклад, руб.</w:t>
            </w:r>
          </w:p>
        </w:tc>
      </w:tr>
      <w:tr w:rsidR="00A023E5" w:rsidRPr="00A023E5" w:rsidTr="00055F4F">
        <w:tc>
          <w:tcPr>
            <w:tcW w:w="798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t>Наименование должностей, отнесенных к профессиональной квалификационной группе «Общеотраслевые должности служащих первого уровня»</w:t>
            </w:r>
          </w:p>
        </w:tc>
        <w:tc>
          <w:tcPr>
            <w:tcW w:w="165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5253</w:t>
            </w:r>
          </w:p>
        </w:tc>
      </w:tr>
      <w:tr w:rsidR="00A023E5" w:rsidRPr="00A023E5" w:rsidTr="00055F4F">
        <w:tc>
          <w:tcPr>
            <w:tcW w:w="798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t xml:space="preserve">Наименование должностей, отнесенных к профессиональной </w:t>
            </w:r>
            <w:r w:rsidRPr="00A023E5">
              <w:rPr>
                <w:rFonts w:ascii="Times New Roman CYR" w:hAnsi="Times New Roman CYR" w:cs="Times New Roman CYR"/>
                <w:sz w:val="28"/>
                <w:szCs w:val="28"/>
              </w:rPr>
              <w:lastRenderedPageBreak/>
              <w:t>квалификационной группе «Общеотраслевые должности служащих второго уровня»</w:t>
            </w:r>
          </w:p>
        </w:tc>
        <w:tc>
          <w:tcPr>
            <w:tcW w:w="165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lastRenderedPageBreak/>
              <w:t>5341</w:t>
            </w:r>
          </w:p>
        </w:tc>
      </w:tr>
      <w:tr w:rsidR="00A023E5" w:rsidRPr="00A023E5" w:rsidTr="00055F4F">
        <w:tc>
          <w:tcPr>
            <w:tcW w:w="798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lastRenderedPageBreak/>
              <w:t>Наименование должностей, отнесенных к профессиональной квалификационной группе «Общеотраслевые должности служащих третьего уровня»</w:t>
            </w:r>
          </w:p>
        </w:tc>
        <w:tc>
          <w:tcPr>
            <w:tcW w:w="165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5867</w:t>
            </w:r>
          </w:p>
        </w:tc>
      </w:tr>
      <w:tr w:rsidR="00A023E5" w:rsidRPr="00A023E5" w:rsidTr="00055F4F">
        <w:tc>
          <w:tcPr>
            <w:tcW w:w="798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t>Наименование должностей, отнесенных к профессиональной квалификационной группе «Общеотраслевые должности служащих четвертого уровня»</w:t>
            </w:r>
          </w:p>
        </w:tc>
        <w:tc>
          <w:tcPr>
            <w:tcW w:w="165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8010</w:t>
            </w:r>
          </w:p>
        </w:tc>
      </w:tr>
    </w:tbl>
    <w:p w:rsidR="00A023E5" w:rsidRPr="00A023E5" w:rsidRDefault="00A023E5" w:rsidP="00A023E5">
      <w:pPr>
        <w:ind w:firstLine="709"/>
        <w:jc w:val="both"/>
        <w:rPr>
          <w:sz w:val="28"/>
          <w:szCs w:val="28"/>
        </w:rPr>
      </w:pPr>
    </w:p>
    <w:p w:rsidR="00A023E5" w:rsidRPr="00A023E5" w:rsidRDefault="00A023E5" w:rsidP="00A023E5">
      <w:pPr>
        <w:ind w:firstLine="709"/>
        <w:jc w:val="both"/>
        <w:rPr>
          <w:sz w:val="28"/>
          <w:szCs w:val="28"/>
        </w:rPr>
      </w:pPr>
      <w:r w:rsidRPr="00A023E5">
        <w:rPr>
          <w:sz w:val="28"/>
          <w:szCs w:val="28"/>
        </w:rPr>
        <w:t>К базовому должностному окладу предусматриваются минимальные повышающие коэффициенты, учитывающие квалификацию и уровень знаний работников (приложение № 2).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 устанавливаемых в процентном отношении к окладу.</w:t>
      </w:r>
    </w:p>
    <w:p w:rsidR="00A023E5" w:rsidRPr="00A023E5" w:rsidRDefault="00A023E5" w:rsidP="00A023E5">
      <w:pPr>
        <w:ind w:firstLine="709"/>
        <w:jc w:val="both"/>
        <w:rPr>
          <w:sz w:val="28"/>
          <w:szCs w:val="28"/>
        </w:rPr>
      </w:pPr>
      <w:r w:rsidRPr="00A023E5">
        <w:rPr>
          <w:sz w:val="28"/>
          <w:szCs w:val="28"/>
        </w:rPr>
        <w:t>Должностные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p>
    <w:p w:rsidR="00A023E5" w:rsidRPr="00A023E5" w:rsidRDefault="00A023E5" w:rsidP="00A023E5">
      <w:pPr>
        <w:ind w:firstLine="709"/>
        <w:jc w:val="both"/>
        <w:rPr>
          <w:sz w:val="28"/>
          <w:szCs w:val="28"/>
        </w:rPr>
      </w:pPr>
      <w:r w:rsidRPr="00A023E5">
        <w:rPr>
          <w:sz w:val="28"/>
          <w:szCs w:val="28"/>
        </w:rPr>
        <w:t xml:space="preserve">2.5.1. При установлении </w:t>
      </w:r>
      <w:proofErr w:type="gramStart"/>
      <w:r w:rsidRPr="00A023E5">
        <w:rPr>
          <w:sz w:val="28"/>
          <w:szCs w:val="28"/>
        </w:rPr>
        <w:t>условий оплаты труда работников учреждения</w:t>
      </w:r>
      <w:proofErr w:type="gramEnd"/>
      <w:r w:rsidRPr="00A023E5">
        <w:rPr>
          <w:sz w:val="28"/>
          <w:szCs w:val="28"/>
        </w:rPr>
        <w:t xml:space="preserve"> могут предусматриваться работникам, занимающим общеотраслевые должности служащих, повышающие коэффициенты к должностным окладам:</w:t>
      </w:r>
    </w:p>
    <w:p w:rsidR="00A023E5" w:rsidRPr="00A023E5" w:rsidRDefault="00A023E5" w:rsidP="00A023E5">
      <w:pPr>
        <w:ind w:firstLine="709"/>
        <w:jc w:val="both"/>
        <w:rPr>
          <w:sz w:val="28"/>
          <w:szCs w:val="28"/>
        </w:rPr>
      </w:pPr>
      <w:r w:rsidRPr="00A023E5">
        <w:rPr>
          <w:sz w:val="28"/>
          <w:szCs w:val="28"/>
        </w:rPr>
        <w:t>повышающий коэффициент к окладу по занимаемой должности;</w:t>
      </w:r>
    </w:p>
    <w:p w:rsidR="00A023E5" w:rsidRPr="00A023E5" w:rsidRDefault="00A023E5" w:rsidP="00A023E5">
      <w:pPr>
        <w:ind w:firstLine="709"/>
        <w:jc w:val="both"/>
        <w:rPr>
          <w:sz w:val="28"/>
          <w:szCs w:val="28"/>
        </w:rPr>
      </w:pPr>
      <w:r w:rsidRPr="00A023E5">
        <w:rPr>
          <w:sz w:val="28"/>
          <w:szCs w:val="28"/>
        </w:rPr>
        <w:t>персональный повышающий коэффициент к окладу;</w:t>
      </w:r>
    </w:p>
    <w:p w:rsidR="00A023E5" w:rsidRPr="00A023E5" w:rsidRDefault="00A023E5" w:rsidP="00A023E5">
      <w:pPr>
        <w:ind w:firstLine="709"/>
        <w:jc w:val="both"/>
        <w:rPr>
          <w:sz w:val="28"/>
          <w:szCs w:val="28"/>
        </w:rPr>
      </w:pPr>
      <w:r w:rsidRPr="00A023E5">
        <w:rPr>
          <w:sz w:val="28"/>
          <w:szCs w:val="28"/>
        </w:rPr>
        <w:t>повышающий коэффициент к окладу за стаж непрерывной работы, выслугу лет.</w:t>
      </w:r>
    </w:p>
    <w:p w:rsidR="00A023E5" w:rsidRPr="00A023E5" w:rsidRDefault="00A023E5" w:rsidP="00A023E5">
      <w:pPr>
        <w:ind w:firstLine="709"/>
        <w:jc w:val="both"/>
        <w:rPr>
          <w:sz w:val="28"/>
          <w:szCs w:val="28"/>
        </w:rPr>
      </w:pPr>
      <w:r w:rsidRPr="00A023E5">
        <w:rPr>
          <w:sz w:val="28"/>
          <w:szCs w:val="28"/>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должностного оклада работника на повышающий коэффициент.</w:t>
      </w:r>
    </w:p>
    <w:p w:rsidR="00A023E5" w:rsidRPr="00A023E5" w:rsidRDefault="00A023E5" w:rsidP="00A023E5">
      <w:pPr>
        <w:ind w:firstLine="709"/>
        <w:jc w:val="both"/>
        <w:rPr>
          <w:sz w:val="28"/>
          <w:szCs w:val="28"/>
        </w:rPr>
      </w:pPr>
      <w:r w:rsidRPr="00A023E5">
        <w:rPr>
          <w:sz w:val="28"/>
          <w:szCs w:val="28"/>
        </w:rPr>
        <w:t>Повышающие коэффициенты к окладу устанавливаются на определенный период времени в течение соответствующего календарного года.</w:t>
      </w:r>
    </w:p>
    <w:p w:rsidR="00A023E5" w:rsidRPr="00A023E5" w:rsidRDefault="00A023E5" w:rsidP="00A023E5">
      <w:pPr>
        <w:ind w:firstLine="709"/>
        <w:jc w:val="both"/>
        <w:rPr>
          <w:sz w:val="28"/>
          <w:szCs w:val="28"/>
        </w:rPr>
      </w:pPr>
      <w:r w:rsidRPr="00A023E5">
        <w:rPr>
          <w:sz w:val="28"/>
          <w:szCs w:val="28"/>
        </w:rPr>
        <w:t>2.5.2. Повышающий коэффициент к окладу по занимаемой должности устанавливается всем работникам, занимающим должности служащих.</w:t>
      </w:r>
    </w:p>
    <w:p w:rsidR="00A023E5" w:rsidRPr="00A023E5" w:rsidRDefault="00A023E5" w:rsidP="00A023E5">
      <w:pPr>
        <w:ind w:firstLine="709"/>
        <w:jc w:val="both"/>
        <w:rPr>
          <w:sz w:val="28"/>
          <w:szCs w:val="28"/>
        </w:rPr>
      </w:pPr>
      <w:r w:rsidRPr="00A023E5">
        <w:rPr>
          <w:sz w:val="28"/>
          <w:szCs w:val="28"/>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023E5" w:rsidRPr="00A023E5" w:rsidRDefault="00A023E5" w:rsidP="00A023E5">
      <w:pPr>
        <w:ind w:firstLine="709"/>
        <w:jc w:val="both"/>
        <w:rPr>
          <w:sz w:val="28"/>
          <w:szCs w:val="28"/>
        </w:rPr>
      </w:pPr>
      <w:r w:rsidRPr="00A023E5">
        <w:rPr>
          <w:sz w:val="28"/>
          <w:szCs w:val="28"/>
        </w:rPr>
        <w:t>2.5.3. Персональный повышающий коэффициент к окладу может быть установлен работнику, занимающему общеотраслевую должность служащего, с учетом уровня сложности, важности выполняемой работы, степени самостоятельности и ответственности при выполнении поставленных задач и других факторов.</w:t>
      </w:r>
    </w:p>
    <w:p w:rsidR="00A023E5" w:rsidRPr="00A023E5" w:rsidRDefault="00A023E5" w:rsidP="00A023E5">
      <w:pPr>
        <w:ind w:firstLine="709"/>
        <w:jc w:val="both"/>
        <w:rPr>
          <w:sz w:val="28"/>
          <w:szCs w:val="28"/>
        </w:rPr>
      </w:pPr>
      <w:r w:rsidRPr="00A023E5">
        <w:rPr>
          <w:sz w:val="28"/>
          <w:szCs w:val="28"/>
        </w:rPr>
        <w:lastRenderedPageBreak/>
        <w:t>Решение об установлении персонального повышающего коэффициента к окладу и о его размере принимается руководителем учреждения в отношении конкретного работника.</w:t>
      </w:r>
    </w:p>
    <w:p w:rsidR="00A023E5" w:rsidRPr="00A023E5" w:rsidRDefault="00A023E5" w:rsidP="00A023E5">
      <w:pPr>
        <w:ind w:firstLine="709"/>
        <w:jc w:val="both"/>
        <w:rPr>
          <w:sz w:val="28"/>
          <w:szCs w:val="28"/>
        </w:rPr>
      </w:pPr>
      <w:r w:rsidRPr="00A023E5">
        <w:rPr>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023E5" w:rsidRPr="00A023E5" w:rsidRDefault="00A023E5" w:rsidP="00A023E5">
      <w:pPr>
        <w:ind w:firstLine="709"/>
        <w:jc w:val="both"/>
        <w:rPr>
          <w:sz w:val="28"/>
          <w:szCs w:val="28"/>
        </w:rPr>
      </w:pPr>
      <w:r w:rsidRPr="00A023E5">
        <w:rPr>
          <w:sz w:val="28"/>
          <w:szCs w:val="28"/>
        </w:rPr>
        <w:t>2.5.4. Повышающий коэффициент к окладу за стаж непрерывной работы, выслугу лет устанавливается всем работникам, занимающим общеотраслевую должность служащего, в зависимости от стажа работы в соответствующих учреждениях.</w:t>
      </w:r>
    </w:p>
    <w:p w:rsidR="00A023E5" w:rsidRPr="00A023E5" w:rsidRDefault="00A023E5" w:rsidP="00A023E5">
      <w:pPr>
        <w:ind w:firstLine="709"/>
        <w:jc w:val="both"/>
        <w:rPr>
          <w:sz w:val="28"/>
          <w:szCs w:val="28"/>
        </w:rPr>
      </w:pPr>
      <w:r w:rsidRPr="00A023E5">
        <w:rPr>
          <w:sz w:val="28"/>
          <w:szCs w:val="28"/>
        </w:rPr>
        <w:t>Применение повышающего коэффициента к окладу за стаж непрерывной работы,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023E5" w:rsidRPr="00A023E5" w:rsidRDefault="00A023E5" w:rsidP="00A023E5">
      <w:pPr>
        <w:ind w:firstLine="709"/>
        <w:jc w:val="both"/>
        <w:rPr>
          <w:sz w:val="28"/>
          <w:szCs w:val="28"/>
        </w:rPr>
      </w:pPr>
      <w:r w:rsidRPr="00A023E5">
        <w:rPr>
          <w:sz w:val="28"/>
          <w:szCs w:val="28"/>
        </w:rPr>
        <w:t>2.6. Работникам, занимающим должности специалистов учреждений, работающих в сельской местности, устанавливается выплата за работу в сельской местности в размере 25 процентов к должностным окладам, ставкам заработной платы.</w:t>
      </w:r>
    </w:p>
    <w:p w:rsidR="00A023E5" w:rsidRPr="00A023E5" w:rsidRDefault="00A023E5" w:rsidP="00A023E5">
      <w:pPr>
        <w:ind w:firstLine="709"/>
        <w:jc w:val="both"/>
        <w:rPr>
          <w:sz w:val="28"/>
          <w:szCs w:val="28"/>
        </w:rPr>
      </w:pPr>
      <w:r w:rsidRPr="00A023E5">
        <w:rPr>
          <w:sz w:val="28"/>
          <w:szCs w:val="28"/>
        </w:rPr>
        <w:t>Применение выплаты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023E5" w:rsidRPr="00A023E5" w:rsidRDefault="00A023E5" w:rsidP="00A023E5">
      <w:pPr>
        <w:ind w:firstLine="709"/>
        <w:jc w:val="both"/>
        <w:rPr>
          <w:sz w:val="28"/>
          <w:szCs w:val="28"/>
        </w:rPr>
      </w:pPr>
      <w:r w:rsidRPr="00A023E5">
        <w:rPr>
          <w:sz w:val="28"/>
          <w:szCs w:val="28"/>
        </w:rPr>
        <w:t xml:space="preserve">2.7. Для работников, имеющих квалификационную категорию, почетное звание или ученую степень, может устанавливаться повышающий коэффициент к должностному окладу в соответствии с Положениями о введении отраслевых </w:t>
      </w:r>
      <w:proofErr w:type="gramStart"/>
      <w:r w:rsidRPr="00A023E5">
        <w:rPr>
          <w:sz w:val="28"/>
          <w:szCs w:val="28"/>
        </w:rPr>
        <w:t>систем оплаты труда работников муниципальных учреждений муниципального образования</w:t>
      </w:r>
      <w:proofErr w:type="gramEnd"/>
      <w:r w:rsidRPr="00A023E5">
        <w:rPr>
          <w:sz w:val="28"/>
          <w:szCs w:val="28"/>
        </w:rPr>
        <w:t xml:space="preserve"> Брюховецкий район по видам экономической деятельности.</w:t>
      </w:r>
    </w:p>
    <w:p w:rsidR="00A023E5" w:rsidRPr="00A023E5" w:rsidRDefault="00A023E5" w:rsidP="00A023E5">
      <w:pPr>
        <w:ind w:firstLine="709"/>
        <w:jc w:val="both"/>
        <w:rPr>
          <w:sz w:val="28"/>
          <w:szCs w:val="28"/>
        </w:rPr>
      </w:pPr>
      <w:r w:rsidRPr="00A023E5">
        <w:rPr>
          <w:sz w:val="28"/>
          <w:szCs w:val="28"/>
        </w:rPr>
        <w:t>Применение повышающего коэффициента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023E5" w:rsidRPr="00A023E5" w:rsidRDefault="00A023E5" w:rsidP="00A023E5">
      <w:pPr>
        <w:ind w:firstLine="709"/>
        <w:jc w:val="both"/>
        <w:rPr>
          <w:sz w:val="28"/>
          <w:szCs w:val="28"/>
        </w:rPr>
      </w:pPr>
      <w:r w:rsidRPr="00A023E5">
        <w:rPr>
          <w:sz w:val="28"/>
          <w:szCs w:val="28"/>
        </w:rPr>
        <w:t>2.8. Оклады рабочих, 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0"/>
        <w:gridCol w:w="1239"/>
      </w:tblGrid>
      <w:tr w:rsidR="00A023E5" w:rsidRPr="00A023E5" w:rsidTr="00055F4F">
        <w:tc>
          <w:tcPr>
            <w:tcW w:w="840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bookmarkStart w:id="1" w:name="sub_100271"/>
            <w:r w:rsidRPr="00A023E5">
              <w:rPr>
                <w:rFonts w:ascii="Times New Roman CYR" w:hAnsi="Times New Roman CYR" w:cs="Times New Roman CYR"/>
                <w:sz w:val="28"/>
                <w:szCs w:val="28"/>
              </w:rPr>
              <w:t>Квалификационный разряд работ</w:t>
            </w:r>
            <w:bookmarkEnd w:id="1"/>
          </w:p>
        </w:tc>
        <w:tc>
          <w:tcPr>
            <w:tcW w:w="123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Базовый оклад, рублей</w:t>
            </w:r>
          </w:p>
        </w:tc>
      </w:tr>
      <w:tr w:rsidR="00A023E5" w:rsidRPr="00A023E5" w:rsidTr="00055F4F">
        <w:tc>
          <w:tcPr>
            <w:tcW w:w="840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t>1 разряд работ в соответствии с Единым тарифно-квалификационным справочником работ и профессий рабочих</w:t>
            </w:r>
          </w:p>
        </w:tc>
        <w:tc>
          <w:tcPr>
            <w:tcW w:w="123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5163</w:t>
            </w:r>
          </w:p>
        </w:tc>
      </w:tr>
      <w:tr w:rsidR="00A023E5" w:rsidRPr="00A023E5" w:rsidTr="00055F4F">
        <w:tc>
          <w:tcPr>
            <w:tcW w:w="840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t>2 разряд работ в соответствии с Единым тарифно-квалификационным справочником работ и профессий рабочих</w:t>
            </w:r>
          </w:p>
        </w:tc>
        <w:tc>
          <w:tcPr>
            <w:tcW w:w="123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5253</w:t>
            </w:r>
          </w:p>
        </w:tc>
      </w:tr>
      <w:tr w:rsidR="00A023E5" w:rsidRPr="00A023E5" w:rsidTr="00055F4F">
        <w:tc>
          <w:tcPr>
            <w:tcW w:w="840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t>3 разряд работ в соответствии с Единым тарифно-квалификационным справочником работ и профессий рабочих</w:t>
            </w:r>
          </w:p>
        </w:tc>
        <w:tc>
          <w:tcPr>
            <w:tcW w:w="123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5341</w:t>
            </w:r>
          </w:p>
        </w:tc>
      </w:tr>
      <w:tr w:rsidR="00A023E5" w:rsidRPr="00A023E5" w:rsidTr="00055F4F">
        <w:tc>
          <w:tcPr>
            <w:tcW w:w="840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lastRenderedPageBreak/>
              <w:t>4 разряд работ в соответствии с Единым тарифно-квалификационным справочником работ и профессий рабочих</w:t>
            </w:r>
          </w:p>
        </w:tc>
        <w:tc>
          <w:tcPr>
            <w:tcW w:w="123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5430</w:t>
            </w:r>
          </w:p>
        </w:tc>
      </w:tr>
      <w:tr w:rsidR="00A023E5" w:rsidRPr="00A023E5" w:rsidTr="00055F4F">
        <w:tc>
          <w:tcPr>
            <w:tcW w:w="840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t>5 разряд работ в соответствии с Единым тарифно-квалификационным справочником работ и профессий рабочих</w:t>
            </w:r>
          </w:p>
        </w:tc>
        <w:tc>
          <w:tcPr>
            <w:tcW w:w="123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5521</w:t>
            </w:r>
          </w:p>
        </w:tc>
      </w:tr>
      <w:tr w:rsidR="00A023E5" w:rsidRPr="00A023E5" w:rsidTr="00055F4F">
        <w:tc>
          <w:tcPr>
            <w:tcW w:w="840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t>6 разряд работ в соответствии с Единым тарифно-квалификационным справочником работ и профессий рабочих</w:t>
            </w:r>
          </w:p>
        </w:tc>
        <w:tc>
          <w:tcPr>
            <w:tcW w:w="123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5696</w:t>
            </w:r>
          </w:p>
        </w:tc>
      </w:tr>
      <w:tr w:rsidR="00A023E5" w:rsidRPr="00A023E5" w:rsidTr="00055F4F">
        <w:tc>
          <w:tcPr>
            <w:tcW w:w="840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t>7 разряд работ в соответствии с Единым тарифно-квалификационным справочником работ и профессий рабочих</w:t>
            </w:r>
          </w:p>
        </w:tc>
        <w:tc>
          <w:tcPr>
            <w:tcW w:w="123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5876</w:t>
            </w:r>
          </w:p>
        </w:tc>
      </w:tr>
      <w:tr w:rsidR="00A023E5" w:rsidRPr="00A023E5" w:rsidTr="00055F4F">
        <w:tc>
          <w:tcPr>
            <w:tcW w:w="8400" w:type="dxa"/>
            <w:tcBorders>
              <w:top w:val="single" w:sz="4" w:space="0" w:color="auto"/>
              <w:bottom w:val="single" w:sz="4" w:space="0" w:color="auto"/>
              <w:right w:val="single" w:sz="4" w:space="0" w:color="auto"/>
            </w:tcBorders>
          </w:tcPr>
          <w:p w:rsidR="00A023E5" w:rsidRPr="00A023E5" w:rsidRDefault="00A023E5" w:rsidP="00A023E5">
            <w:pPr>
              <w:widowControl w:val="0"/>
              <w:autoSpaceDE w:val="0"/>
              <w:autoSpaceDN w:val="0"/>
              <w:adjustRightInd w:val="0"/>
              <w:rPr>
                <w:rFonts w:ascii="Times New Roman CYR" w:hAnsi="Times New Roman CYR" w:cs="Times New Roman CYR"/>
              </w:rPr>
            </w:pPr>
            <w:r w:rsidRPr="00A023E5">
              <w:rPr>
                <w:rFonts w:ascii="Times New Roman CYR" w:hAnsi="Times New Roman CYR" w:cs="Times New Roman CYR"/>
                <w:sz w:val="28"/>
                <w:szCs w:val="28"/>
              </w:rPr>
              <w:t>8 разряд работ в соответствии с Единым тарифно-квалификационным справочником работ и профессий рабочих</w:t>
            </w:r>
          </w:p>
        </w:tc>
        <w:tc>
          <w:tcPr>
            <w:tcW w:w="1239" w:type="dxa"/>
            <w:tcBorders>
              <w:top w:val="single" w:sz="4" w:space="0" w:color="auto"/>
              <w:left w:val="single" w:sz="4" w:space="0" w:color="auto"/>
              <w:bottom w:val="single" w:sz="4" w:space="0" w:color="auto"/>
            </w:tcBorders>
          </w:tcPr>
          <w:p w:rsidR="00A023E5" w:rsidRPr="00A023E5" w:rsidRDefault="00A023E5" w:rsidP="00A023E5">
            <w:pPr>
              <w:widowControl w:val="0"/>
              <w:autoSpaceDE w:val="0"/>
              <w:autoSpaceDN w:val="0"/>
              <w:adjustRightInd w:val="0"/>
              <w:jc w:val="center"/>
              <w:rPr>
                <w:rFonts w:ascii="Times New Roman CYR" w:hAnsi="Times New Roman CYR" w:cs="Times New Roman CYR"/>
              </w:rPr>
            </w:pPr>
            <w:r w:rsidRPr="00A023E5">
              <w:rPr>
                <w:rFonts w:ascii="Times New Roman CYR" w:hAnsi="Times New Roman CYR" w:cs="Times New Roman CYR"/>
                <w:sz w:val="28"/>
                <w:szCs w:val="28"/>
              </w:rPr>
              <w:t>6053</w:t>
            </w:r>
          </w:p>
        </w:tc>
      </w:tr>
    </w:tbl>
    <w:p w:rsidR="00A023E5" w:rsidRPr="00A023E5" w:rsidRDefault="00A023E5" w:rsidP="00A023E5">
      <w:pPr>
        <w:ind w:firstLine="709"/>
        <w:jc w:val="both"/>
        <w:rPr>
          <w:sz w:val="28"/>
          <w:szCs w:val="28"/>
        </w:rPr>
      </w:pPr>
    </w:p>
    <w:p w:rsidR="00A023E5" w:rsidRPr="00A023E5" w:rsidRDefault="00A023E5" w:rsidP="00A023E5">
      <w:pPr>
        <w:ind w:firstLine="709"/>
        <w:jc w:val="both"/>
        <w:rPr>
          <w:sz w:val="28"/>
          <w:szCs w:val="28"/>
        </w:rPr>
      </w:pPr>
      <w:r w:rsidRPr="00A023E5">
        <w:rPr>
          <w:sz w:val="28"/>
          <w:szCs w:val="28"/>
        </w:rPr>
        <w:t>Рабочим, выполняющим работы по профессии с производным наименованием «старший», оклады устанавливаются на 10 процентов выше базового оклада соответствующего квалификационному разряду работ.</w:t>
      </w:r>
    </w:p>
    <w:p w:rsidR="00A023E5" w:rsidRPr="00A023E5" w:rsidRDefault="00A023E5" w:rsidP="00A023E5">
      <w:pPr>
        <w:ind w:firstLine="709"/>
        <w:jc w:val="both"/>
        <w:rPr>
          <w:sz w:val="28"/>
          <w:szCs w:val="28"/>
        </w:rPr>
      </w:pPr>
      <w:r w:rsidRPr="00A023E5">
        <w:rPr>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A023E5" w:rsidRPr="00A023E5" w:rsidRDefault="00A023E5" w:rsidP="00A023E5">
      <w:pPr>
        <w:ind w:firstLine="709"/>
        <w:jc w:val="both"/>
        <w:rPr>
          <w:sz w:val="28"/>
          <w:szCs w:val="28"/>
        </w:rPr>
      </w:pPr>
      <w:r w:rsidRPr="00A023E5">
        <w:rPr>
          <w:sz w:val="28"/>
          <w:szCs w:val="28"/>
        </w:rPr>
        <w:t>Также могут применяться перечни высококвалифицированных рабочих, занятых на важных и ответственных работах, утвержденные в учреждениях, относящихся к другим видам экономической деятельности.</w:t>
      </w:r>
    </w:p>
    <w:p w:rsidR="00A023E5" w:rsidRPr="00A023E5" w:rsidRDefault="00A023E5" w:rsidP="00A023E5">
      <w:pPr>
        <w:ind w:firstLine="709"/>
        <w:jc w:val="both"/>
        <w:rPr>
          <w:sz w:val="28"/>
          <w:szCs w:val="28"/>
        </w:rPr>
      </w:pPr>
      <w:r w:rsidRPr="00A023E5">
        <w:rPr>
          <w:sz w:val="28"/>
          <w:szCs w:val="28"/>
        </w:rPr>
        <w:t xml:space="preserve">2.8.1. При установлении </w:t>
      </w:r>
      <w:proofErr w:type="gramStart"/>
      <w:r w:rsidRPr="00A023E5">
        <w:rPr>
          <w:sz w:val="28"/>
          <w:szCs w:val="28"/>
        </w:rPr>
        <w:t>условий оплаты труда работников учреждения</w:t>
      </w:r>
      <w:proofErr w:type="gramEnd"/>
      <w:r w:rsidRPr="00A023E5">
        <w:rPr>
          <w:sz w:val="28"/>
          <w:szCs w:val="28"/>
        </w:rPr>
        <w:t xml:space="preserve"> могут предусматриваться рабочим повышающие коэффициенты к окладам:</w:t>
      </w:r>
    </w:p>
    <w:p w:rsidR="00A023E5" w:rsidRPr="00A023E5" w:rsidRDefault="00A023E5" w:rsidP="00A023E5">
      <w:pPr>
        <w:ind w:firstLine="709"/>
        <w:jc w:val="both"/>
        <w:rPr>
          <w:sz w:val="28"/>
          <w:szCs w:val="28"/>
        </w:rPr>
      </w:pPr>
      <w:r w:rsidRPr="00A023E5">
        <w:rPr>
          <w:sz w:val="28"/>
          <w:szCs w:val="28"/>
        </w:rPr>
        <w:t>персональный повышающий коэффициент к окладу;</w:t>
      </w:r>
    </w:p>
    <w:p w:rsidR="00A023E5" w:rsidRPr="00A023E5" w:rsidRDefault="00A023E5" w:rsidP="00A023E5">
      <w:pPr>
        <w:ind w:firstLine="709"/>
        <w:jc w:val="both"/>
        <w:rPr>
          <w:sz w:val="28"/>
          <w:szCs w:val="28"/>
        </w:rPr>
      </w:pPr>
      <w:r w:rsidRPr="00A023E5">
        <w:rPr>
          <w:sz w:val="28"/>
          <w:szCs w:val="28"/>
        </w:rPr>
        <w:t>повышающий коэффициент к окладу за стаж непрерывной работы, выслугу лет;</w:t>
      </w:r>
    </w:p>
    <w:p w:rsidR="00A023E5" w:rsidRPr="00A023E5" w:rsidRDefault="00A023E5" w:rsidP="00A023E5">
      <w:pPr>
        <w:ind w:firstLine="709"/>
        <w:jc w:val="both"/>
        <w:rPr>
          <w:sz w:val="28"/>
          <w:szCs w:val="28"/>
        </w:rPr>
      </w:pPr>
      <w:r w:rsidRPr="00A023E5">
        <w:rPr>
          <w:sz w:val="28"/>
          <w:szCs w:val="28"/>
        </w:rPr>
        <w:t>повышающий коэффициент к окладу за выполнение важных (особо важных) и ответственных (особо ответственных) работ.</w:t>
      </w:r>
    </w:p>
    <w:p w:rsidR="00A023E5" w:rsidRPr="00A023E5" w:rsidRDefault="00A023E5" w:rsidP="00A023E5">
      <w:pPr>
        <w:ind w:firstLine="709"/>
        <w:jc w:val="both"/>
        <w:rPr>
          <w:sz w:val="28"/>
          <w:szCs w:val="28"/>
        </w:rPr>
      </w:pPr>
      <w:r w:rsidRPr="00A023E5">
        <w:rPr>
          <w:sz w:val="28"/>
          <w:szCs w:val="28"/>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w:t>
      </w:r>
    </w:p>
    <w:p w:rsidR="00A023E5" w:rsidRPr="00A023E5" w:rsidRDefault="00A023E5" w:rsidP="00A023E5">
      <w:pPr>
        <w:ind w:firstLine="709"/>
        <w:jc w:val="both"/>
        <w:rPr>
          <w:sz w:val="28"/>
          <w:szCs w:val="28"/>
        </w:rPr>
      </w:pPr>
      <w:r w:rsidRPr="00A023E5">
        <w:rPr>
          <w:sz w:val="28"/>
          <w:szCs w:val="28"/>
        </w:rPr>
        <w:t>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A023E5" w:rsidRPr="00A023E5" w:rsidRDefault="00A023E5" w:rsidP="00A023E5">
      <w:pPr>
        <w:ind w:firstLine="709"/>
        <w:jc w:val="both"/>
        <w:rPr>
          <w:sz w:val="28"/>
          <w:szCs w:val="28"/>
        </w:rPr>
      </w:pPr>
      <w:r w:rsidRPr="00A023E5">
        <w:rPr>
          <w:sz w:val="28"/>
          <w:szCs w:val="28"/>
        </w:rPr>
        <w:t>Повышающие коэффициенты к окладам устанавливаются на определенный период в течение соответствующего календарного года.</w:t>
      </w:r>
    </w:p>
    <w:p w:rsidR="00A023E5" w:rsidRPr="00A023E5" w:rsidRDefault="00A023E5" w:rsidP="00A023E5">
      <w:pPr>
        <w:ind w:firstLine="709"/>
        <w:jc w:val="both"/>
        <w:rPr>
          <w:sz w:val="28"/>
          <w:szCs w:val="28"/>
        </w:rPr>
      </w:pPr>
      <w:r w:rsidRPr="00A023E5">
        <w:rPr>
          <w:sz w:val="28"/>
          <w:szCs w:val="28"/>
        </w:rPr>
        <w:t>2.8.2. Персональный повышающий коэффициент к окладу может быть установлен рабочему с учетом степени самостоятельности и ответственности при выполнении поставленных задач и других факторов.</w:t>
      </w:r>
    </w:p>
    <w:p w:rsidR="00A023E5" w:rsidRPr="00A023E5" w:rsidRDefault="00A023E5" w:rsidP="00A023E5">
      <w:pPr>
        <w:ind w:firstLine="709"/>
        <w:jc w:val="both"/>
        <w:rPr>
          <w:sz w:val="28"/>
          <w:szCs w:val="28"/>
        </w:rPr>
      </w:pPr>
      <w:r w:rsidRPr="00A023E5">
        <w:rPr>
          <w:sz w:val="28"/>
          <w:szCs w:val="28"/>
        </w:rPr>
        <w:t>Решение об установлении персонального повышающего коэффициента к окладу и о его размере принимается руководителем учреждения персонально в отношении конкретного работника.</w:t>
      </w:r>
    </w:p>
    <w:p w:rsidR="00A023E5" w:rsidRPr="00A023E5" w:rsidRDefault="00A023E5" w:rsidP="00A023E5">
      <w:pPr>
        <w:ind w:firstLine="709"/>
        <w:jc w:val="both"/>
        <w:rPr>
          <w:sz w:val="28"/>
          <w:szCs w:val="28"/>
        </w:rPr>
      </w:pPr>
      <w:r w:rsidRPr="00A023E5">
        <w:rPr>
          <w:sz w:val="28"/>
          <w:szCs w:val="28"/>
        </w:rPr>
        <w:lastRenderedPageBreak/>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023E5" w:rsidRPr="00A023E5" w:rsidRDefault="00A023E5" w:rsidP="00A023E5">
      <w:pPr>
        <w:ind w:firstLine="709"/>
        <w:jc w:val="both"/>
        <w:rPr>
          <w:sz w:val="28"/>
          <w:szCs w:val="28"/>
        </w:rPr>
      </w:pPr>
      <w:r w:rsidRPr="00A023E5">
        <w:rPr>
          <w:sz w:val="28"/>
          <w:szCs w:val="28"/>
        </w:rPr>
        <w:t>2.8.3. Повышающий коэффициент к окладу за стаж непрерывной работы, выслугу лет устанавливается всем работникам, работающим по профессиям рабочих, в зависимости от стажа работы в соответствующих учреждениях.</w:t>
      </w:r>
    </w:p>
    <w:p w:rsidR="00A023E5" w:rsidRPr="00A023E5" w:rsidRDefault="00A023E5" w:rsidP="00A023E5">
      <w:pPr>
        <w:ind w:firstLine="709"/>
        <w:jc w:val="both"/>
        <w:rPr>
          <w:sz w:val="28"/>
          <w:szCs w:val="28"/>
        </w:rPr>
      </w:pPr>
      <w:r w:rsidRPr="00A023E5">
        <w:rPr>
          <w:sz w:val="28"/>
          <w:szCs w:val="28"/>
        </w:rPr>
        <w:t>Применение персонального повышающего коэффициента к окладу за стаж непрерывной работы,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023E5" w:rsidRPr="00A023E5" w:rsidRDefault="00A023E5" w:rsidP="00A023E5">
      <w:pPr>
        <w:ind w:firstLine="709"/>
        <w:jc w:val="both"/>
        <w:rPr>
          <w:sz w:val="28"/>
          <w:szCs w:val="28"/>
        </w:rPr>
      </w:pPr>
      <w:r w:rsidRPr="00A023E5">
        <w:rPr>
          <w:sz w:val="28"/>
          <w:szCs w:val="28"/>
        </w:rPr>
        <w:t>2.8.4.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не ниже 6 разряда соответствующего раздела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учреждением с учетом обеспечения указанных выплат финансовыми средствами.</w:t>
      </w:r>
    </w:p>
    <w:p w:rsidR="00A023E5" w:rsidRPr="00A023E5" w:rsidRDefault="00A023E5" w:rsidP="00A023E5">
      <w:pPr>
        <w:ind w:firstLine="709"/>
        <w:jc w:val="both"/>
        <w:rPr>
          <w:sz w:val="28"/>
          <w:szCs w:val="28"/>
        </w:rPr>
      </w:pPr>
      <w:r w:rsidRPr="00A023E5">
        <w:rPr>
          <w:sz w:val="28"/>
          <w:szCs w:val="28"/>
        </w:rPr>
        <w:t>2.9. Перечни видов выплат компенсационного и стимулирующего характера, входящие в отраслевую систему оплаты труда, устанавливаются высшим исполнительным органом муниципального образования Брюховецкий район.</w:t>
      </w:r>
    </w:p>
    <w:p w:rsidR="00A023E5" w:rsidRPr="00A023E5" w:rsidRDefault="00A023E5" w:rsidP="00A023E5">
      <w:pPr>
        <w:ind w:firstLine="709"/>
        <w:jc w:val="both"/>
        <w:rPr>
          <w:sz w:val="28"/>
          <w:szCs w:val="28"/>
        </w:rPr>
      </w:pPr>
      <w:r w:rsidRPr="00A023E5">
        <w:rPr>
          <w:sz w:val="28"/>
          <w:szCs w:val="28"/>
        </w:rPr>
        <w:t>2.10.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если иное не определено федеральным законодательством и законодательством Краснодарского края.</w:t>
      </w:r>
    </w:p>
    <w:p w:rsidR="00A023E5" w:rsidRPr="00A023E5" w:rsidRDefault="00A023E5" w:rsidP="00A023E5">
      <w:pPr>
        <w:ind w:firstLine="709"/>
        <w:jc w:val="both"/>
        <w:rPr>
          <w:sz w:val="28"/>
          <w:szCs w:val="28"/>
        </w:rPr>
      </w:pPr>
      <w:r w:rsidRPr="00A023E5">
        <w:rPr>
          <w:sz w:val="28"/>
          <w:szCs w:val="28"/>
        </w:rPr>
        <w:t xml:space="preserve">2.11. </w:t>
      </w:r>
      <w:proofErr w:type="gramStart"/>
      <w:r w:rsidRPr="00A023E5">
        <w:rPr>
          <w:sz w:val="28"/>
          <w:szCs w:val="28"/>
        </w:rPr>
        <w:t>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характера,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w:t>
      </w:r>
      <w:proofErr w:type="gramEnd"/>
    </w:p>
    <w:p w:rsidR="00A023E5" w:rsidRPr="00A023E5" w:rsidRDefault="00A023E5" w:rsidP="00A023E5">
      <w:pPr>
        <w:ind w:firstLine="709"/>
        <w:jc w:val="both"/>
        <w:rPr>
          <w:sz w:val="28"/>
          <w:szCs w:val="28"/>
        </w:rPr>
      </w:pPr>
      <w:r w:rsidRPr="00A023E5">
        <w:rPr>
          <w:sz w:val="28"/>
          <w:szCs w:val="28"/>
        </w:rPr>
        <w:t>2.12.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A023E5" w:rsidRPr="00A023E5" w:rsidRDefault="00A023E5" w:rsidP="00A023E5">
      <w:pPr>
        <w:ind w:firstLine="709"/>
        <w:jc w:val="both"/>
        <w:rPr>
          <w:sz w:val="28"/>
          <w:szCs w:val="28"/>
        </w:rPr>
      </w:pPr>
      <w:r w:rsidRPr="00A023E5">
        <w:rPr>
          <w:sz w:val="28"/>
          <w:szCs w:val="28"/>
        </w:rPr>
        <w:t>Размер должностного оклада руководителя учреждения определяется трудовым договором.</w:t>
      </w:r>
    </w:p>
    <w:p w:rsidR="00A023E5" w:rsidRPr="00A023E5" w:rsidRDefault="00A023E5" w:rsidP="00A023E5">
      <w:pPr>
        <w:ind w:firstLine="709"/>
        <w:jc w:val="both"/>
        <w:rPr>
          <w:sz w:val="28"/>
          <w:szCs w:val="28"/>
        </w:rPr>
      </w:pPr>
      <w:r w:rsidRPr="00A023E5">
        <w:rPr>
          <w:sz w:val="28"/>
          <w:szCs w:val="28"/>
        </w:rPr>
        <w:t>2.13.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A023E5" w:rsidRPr="00A023E5" w:rsidRDefault="00A023E5" w:rsidP="00A023E5">
      <w:pPr>
        <w:ind w:firstLine="709"/>
        <w:jc w:val="both"/>
        <w:rPr>
          <w:sz w:val="28"/>
          <w:szCs w:val="28"/>
        </w:rPr>
      </w:pPr>
      <w:r w:rsidRPr="00A023E5">
        <w:rPr>
          <w:sz w:val="28"/>
          <w:szCs w:val="28"/>
        </w:rPr>
        <w:lastRenderedPageBreak/>
        <w:t xml:space="preserve">2.13.1. К основному персоналу учреждения относятся работники, непосредственно обеспечивающие выполнение основных функций, в </w:t>
      </w:r>
      <w:proofErr w:type="gramStart"/>
      <w:r w:rsidRPr="00A023E5">
        <w:rPr>
          <w:sz w:val="28"/>
          <w:szCs w:val="28"/>
        </w:rPr>
        <w:t>целях</w:t>
      </w:r>
      <w:proofErr w:type="gramEnd"/>
      <w:r w:rsidRPr="00A023E5">
        <w:rPr>
          <w:sz w:val="28"/>
          <w:szCs w:val="28"/>
        </w:rPr>
        <w:t xml:space="preserve"> реализации которых создано учреждение.</w:t>
      </w:r>
    </w:p>
    <w:p w:rsidR="00A023E5" w:rsidRPr="00A023E5" w:rsidRDefault="00A023E5" w:rsidP="00A023E5">
      <w:pPr>
        <w:ind w:firstLine="709"/>
        <w:jc w:val="both"/>
        <w:rPr>
          <w:sz w:val="28"/>
          <w:szCs w:val="28"/>
        </w:rPr>
      </w:pPr>
      <w:r w:rsidRPr="00A023E5">
        <w:rPr>
          <w:sz w:val="28"/>
          <w:szCs w:val="28"/>
        </w:rPr>
        <w:t>2.14.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если иное не определено федеральным законодательством и законодательством Краснодарского края.</w:t>
      </w:r>
    </w:p>
    <w:p w:rsidR="00A023E5" w:rsidRPr="00A023E5" w:rsidRDefault="00A023E5" w:rsidP="00A023E5">
      <w:pPr>
        <w:ind w:firstLine="709"/>
        <w:jc w:val="both"/>
        <w:rPr>
          <w:sz w:val="28"/>
          <w:szCs w:val="28"/>
        </w:rPr>
      </w:pPr>
      <w:r w:rsidRPr="00A023E5">
        <w:rPr>
          <w:sz w:val="28"/>
          <w:szCs w:val="28"/>
        </w:rPr>
        <w:t>2.15. Отраслевой орган администрации муниципального образования Брюховецкий район, в ведении которого находится учреждение, может устанавливать руководителю учреждения выплаты стимулирующего характера, размеры которых зависят от выполнения показателей эффективности работы учреждения, утвержденных этим органом. Руководители муниципальных учреждений муниципального образования Брюховецкий район могут выплачивать стимулирующие выплаты и премии по итогам работы за квартал, год.</w:t>
      </w:r>
    </w:p>
    <w:p w:rsidR="00A023E5" w:rsidRPr="00A023E5" w:rsidRDefault="00A023E5" w:rsidP="00A023E5">
      <w:pPr>
        <w:ind w:firstLine="709"/>
        <w:jc w:val="both"/>
        <w:rPr>
          <w:sz w:val="28"/>
          <w:szCs w:val="28"/>
        </w:rPr>
      </w:pPr>
      <w:proofErr w:type="gramStart"/>
      <w:r w:rsidRPr="00A023E5">
        <w:rPr>
          <w:sz w:val="28"/>
          <w:szCs w:val="28"/>
        </w:rPr>
        <w:t xml:space="preserve">В качестве показателя эффективности работы руководителя учреждения по решению отраслевого органа администрации   муниципального образования Брюховецкий район, в ведении которого находится учреждение,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w:t>
      </w:r>
      <w:r w:rsidR="00FF5A80">
        <w:rPr>
          <w:sz w:val="28"/>
          <w:szCs w:val="28"/>
        </w:rPr>
        <w:t>администрации</w:t>
      </w:r>
      <w:r w:rsidRPr="00A023E5">
        <w:rPr>
          <w:sz w:val="28"/>
          <w:szCs w:val="28"/>
        </w:rPr>
        <w:t xml:space="preserve"> муниципального образования Брюховецкий район.</w:t>
      </w:r>
      <w:proofErr w:type="gramEnd"/>
    </w:p>
    <w:p w:rsidR="00A023E5" w:rsidRPr="00A023E5" w:rsidRDefault="00A023E5" w:rsidP="00A023E5">
      <w:pPr>
        <w:ind w:firstLine="709"/>
        <w:jc w:val="both"/>
        <w:rPr>
          <w:sz w:val="28"/>
          <w:szCs w:val="28"/>
        </w:rPr>
      </w:pPr>
      <w:r w:rsidRPr="00A023E5">
        <w:rPr>
          <w:sz w:val="28"/>
          <w:szCs w:val="28"/>
        </w:rPr>
        <w:t>Предельный уровень соотношения средней заработной платы руководителей, их заместителей, главных бухгалтеров учреждений и средней заработной платы работников этих учреждений устанавливается в кратности от 1 до 8.</w:t>
      </w:r>
    </w:p>
    <w:p w:rsidR="00A023E5" w:rsidRPr="00A023E5" w:rsidRDefault="00A023E5" w:rsidP="00A023E5">
      <w:pPr>
        <w:ind w:firstLine="709"/>
        <w:jc w:val="both"/>
        <w:rPr>
          <w:sz w:val="28"/>
          <w:szCs w:val="28"/>
        </w:rPr>
      </w:pPr>
      <w:proofErr w:type="gramStart"/>
      <w:r w:rsidRPr="00A023E5">
        <w:rPr>
          <w:sz w:val="28"/>
          <w:szCs w:val="28"/>
        </w:rPr>
        <w:t>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этого учреждения может быть увеличен по решению отраслевого органа администрации  муниципального образования Брюховецкий район, в ведении которого находится учреждение, в отношении руководителя, его заместителей, главного бухгалтера учреждения, включенных в соответствующий перечень, утверждаемый этим органом.</w:t>
      </w:r>
      <w:proofErr w:type="gramEnd"/>
    </w:p>
    <w:p w:rsidR="00A023E5" w:rsidRPr="00A023E5" w:rsidRDefault="00A023E5" w:rsidP="00A023E5">
      <w:pPr>
        <w:ind w:firstLine="709"/>
        <w:jc w:val="both"/>
        <w:rPr>
          <w:sz w:val="28"/>
          <w:szCs w:val="28"/>
        </w:rPr>
      </w:pPr>
      <w:r w:rsidRPr="00A023E5">
        <w:rPr>
          <w:sz w:val="28"/>
          <w:szCs w:val="28"/>
        </w:rPr>
        <w:t>Соотношение среднемесячной заработной платы руководителя, его заместителей и главного бухгалтера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Расчет размера среднемесячной заработной платы осуществляется в соответствии с пунктом 4 Порядка исчисления размера средней заработной платы для определения размера должностного оклада руководителя, его заместителей, главного бухгалтера муниципального учреждения муниципального образования Брюховецкий район.</w:t>
      </w:r>
    </w:p>
    <w:p w:rsidR="00A023E5" w:rsidRPr="00A023E5" w:rsidRDefault="00A023E5" w:rsidP="00A023E5">
      <w:pPr>
        <w:ind w:firstLine="709"/>
        <w:jc w:val="both"/>
        <w:rPr>
          <w:sz w:val="28"/>
          <w:szCs w:val="28"/>
        </w:rPr>
      </w:pPr>
      <w:r w:rsidRPr="00A023E5">
        <w:rPr>
          <w:sz w:val="28"/>
          <w:szCs w:val="28"/>
        </w:rPr>
        <w:t xml:space="preserve">Руководителю муниципального учреждения выплаты стимулирующего характера устанавливаются по решению отраслевого органа администрации </w:t>
      </w:r>
      <w:r w:rsidRPr="00A023E5">
        <w:rPr>
          <w:sz w:val="28"/>
          <w:szCs w:val="28"/>
        </w:rPr>
        <w:lastRenderedPageBreak/>
        <w:t>муниципального образования Брюховецкий район, в ведении которого находится учреждение, с учетом показателей деятельности учреждения, выполнения муниципальных заданий.</w:t>
      </w:r>
    </w:p>
    <w:p w:rsidR="00A023E5" w:rsidRPr="00A023E5" w:rsidRDefault="00A023E5" w:rsidP="00A023E5">
      <w:pPr>
        <w:ind w:firstLine="709"/>
        <w:jc w:val="both"/>
        <w:rPr>
          <w:sz w:val="28"/>
          <w:szCs w:val="28"/>
        </w:rPr>
      </w:pPr>
      <w:r w:rsidRPr="00A023E5">
        <w:rPr>
          <w:sz w:val="28"/>
          <w:szCs w:val="28"/>
        </w:rPr>
        <w:t>2.15.1.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размещается в информационно-телекоммуникационной сети «Интернет» на официальном сайте органа исполнительной власти муниципального образования Брюховецкий район, в ведении которого находится учреждение, не позднее первого апреля года, следующего за отчетным периодом.</w:t>
      </w:r>
    </w:p>
    <w:p w:rsidR="00A023E5" w:rsidRPr="00A023E5" w:rsidRDefault="00A023E5" w:rsidP="00A023E5">
      <w:pPr>
        <w:ind w:firstLine="709"/>
        <w:jc w:val="both"/>
        <w:rPr>
          <w:sz w:val="28"/>
          <w:szCs w:val="28"/>
        </w:rPr>
      </w:pPr>
      <w:r w:rsidRPr="00A023E5">
        <w:rPr>
          <w:sz w:val="28"/>
          <w:szCs w:val="28"/>
        </w:rPr>
        <w:t>В целях своевременного размещения информации руководитель учреждения обеспечивает ее представление с письменными согласиями на обработку персональных данных в отраслевой орган администрации муниципального образования Брюховецкий район, в ведении которого находится учреждение, не позднее 5 марта года, следующего за отчетным периодом. В информации указываются наименование муниципального учреждения, фамилия, имя, отчество руководителя, его заместителей, главного бухгалтера и их среднемесячная заработная плата (с учетом всех видов выплат из всех источников финансирования).</w:t>
      </w:r>
    </w:p>
    <w:p w:rsidR="00A023E5" w:rsidRPr="00A023E5" w:rsidRDefault="00A023E5" w:rsidP="00A023E5">
      <w:pPr>
        <w:ind w:firstLine="709"/>
        <w:jc w:val="both"/>
        <w:rPr>
          <w:sz w:val="28"/>
          <w:szCs w:val="28"/>
        </w:rPr>
      </w:pPr>
      <w:r w:rsidRPr="00A023E5">
        <w:rPr>
          <w:sz w:val="28"/>
          <w:szCs w:val="28"/>
        </w:rPr>
        <w:t>Указанная информация может по решению отраслевого органа администрации муниципального образования Брюховецкий район, в ведении которого находится учреждение, размещаться в информационно-телекоммуникационной сети «Интернет» на официальных сайтах муниципальных учреждений.</w:t>
      </w:r>
    </w:p>
    <w:p w:rsidR="00A023E5" w:rsidRPr="00A023E5" w:rsidRDefault="00A023E5" w:rsidP="00A023E5">
      <w:pPr>
        <w:ind w:firstLine="709"/>
        <w:jc w:val="both"/>
        <w:rPr>
          <w:sz w:val="28"/>
          <w:szCs w:val="28"/>
        </w:rPr>
      </w:pPr>
      <w:r w:rsidRPr="00A023E5">
        <w:rPr>
          <w:sz w:val="28"/>
          <w:szCs w:val="28"/>
        </w:rPr>
        <w:t>При этом в составе размещаемой на официальных сайтах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выше, а также сведения, отнесенные к государственной тайне или сведениям конфиденциального характера.</w:t>
      </w:r>
    </w:p>
    <w:p w:rsidR="00A023E5" w:rsidRPr="00A023E5" w:rsidRDefault="00A023E5" w:rsidP="00A023E5">
      <w:pPr>
        <w:ind w:firstLine="709"/>
        <w:jc w:val="both"/>
        <w:rPr>
          <w:sz w:val="28"/>
          <w:szCs w:val="28"/>
        </w:rPr>
      </w:pPr>
      <w:r w:rsidRPr="00A023E5">
        <w:rPr>
          <w:sz w:val="28"/>
          <w:szCs w:val="28"/>
        </w:rPr>
        <w:t>Обработка персональных данных руководителя, его заместителей и главного бухгалтера муниципального учреждения осуществляется на основании их письменных согласий.</w:t>
      </w:r>
    </w:p>
    <w:p w:rsidR="00A023E5" w:rsidRPr="00A023E5" w:rsidRDefault="00A023E5" w:rsidP="00A023E5">
      <w:pPr>
        <w:ind w:firstLine="709"/>
        <w:jc w:val="both"/>
        <w:rPr>
          <w:sz w:val="28"/>
          <w:szCs w:val="28"/>
        </w:rPr>
      </w:pPr>
      <w:r w:rsidRPr="00A023E5">
        <w:rPr>
          <w:sz w:val="28"/>
          <w:szCs w:val="28"/>
        </w:rPr>
        <w:t>2.16. Штатное расписание учреждения утверждается руководителем учреждения.</w:t>
      </w:r>
    </w:p>
    <w:p w:rsidR="00A023E5" w:rsidRPr="00A023E5" w:rsidRDefault="00A023E5" w:rsidP="00A023E5">
      <w:pPr>
        <w:ind w:firstLine="709"/>
        <w:jc w:val="both"/>
        <w:rPr>
          <w:sz w:val="28"/>
          <w:szCs w:val="28"/>
        </w:rPr>
      </w:pPr>
      <w:r w:rsidRPr="00A023E5">
        <w:rPr>
          <w:sz w:val="28"/>
          <w:szCs w:val="28"/>
        </w:rPr>
        <w:t>2.17. Отраслевой орган администрации муниципального образования Брюховецкий район, в ведении которых находятся учреждения, устанавливают предельную долю оплаты труда работников административно-управленческого и вспомогательного персонала в фонде оплаты труда указанных учреждений</w:t>
      </w:r>
      <w:proofErr w:type="gramStart"/>
      <w:r w:rsidRPr="00A023E5">
        <w:rPr>
          <w:sz w:val="28"/>
          <w:szCs w:val="28"/>
        </w:rPr>
        <w:t>.».</w:t>
      </w:r>
      <w:proofErr w:type="gramEnd"/>
    </w:p>
    <w:p w:rsidR="00A023E5" w:rsidRPr="00A023E5" w:rsidRDefault="00A023E5" w:rsidP="00A023E5">
      <w:pPr>
        <w:jc w:val="both"/>
        <w:rPr>
          <w:rFonts w:eastAsia="Calibri"/>
          <w:sz w:val="28"/>
          <w:szCs w:val="28"/>
          <w:lang w:eastAsia="en-US"/>
        </w:rPr>
      </w:pPr>
    </w:p>
    <w:p w:rsidR="00A023E5" w:rsidRPr="00A023E5" w:rsidRDefault="00A023E5" w:rsidP="00A023E5">
      <w:pPr>
        <w:jc w:val="both"/>
        <w:rPr>
          <w:rFonts w:eastAsia="Calibri"/>
          <w:sz w:val="28"/>
          <w:szCs w:val="28"/>
          <w:lang w:eastAsia="en-US"/>
        </w:rPr>
      </w:pPr>
      <w:proofErr w:type="gramStart"/>
      <w:r w:rsidRPr="00A023E5">
        <w:rPr>
          <w:rFonts w:eastAsia="Calibri"/>
          <w:sz w:val="28"/>
          <w:szCs w:val="28"/>
          <w:lang w:eastAsia="en-US"/>
        </w:rPr>
        <w:t>Исполняющий</w:t>
      </w:r>
      <w:proofErr w:type="gramEnd"/>
      <w:r w:rsidRPr="00A023E5">
        <w:rPr>
          <w:rFonts w:eastAsia="Calibri"/>
          <w:sz w:val="28"/>
          <w:szCs w:val="28"/>
          <w:lang w:eastAsia="en-US"/>
        </w:rPr>
        <w:t xml:space="preserve"> обязанности</w:t>
      </w:r>
    </w:p>
    <w:p w:rsidR="00A023E5" w:rsidRPr="00A023E5" w:rsidRDefault="00A023E5" w:rsidP="00A023E5">
      <w:pPr>
        <w:jc w:val="both"/>
        <w:rPr>
          <w:rFonts w:eastAsia="Calibri"/>
          <w:sz w:val="28"/>
          <w:szCs w:val="28"/>
          <w:lang w:eastAsia="en-US"/>
        </w:rPr>
      </w:pPr>
      <w:r w:rsidRPr="00A023E5">
        <w:rPr>
          <w:rFonts w:eastAsia="Calibri"/>
          <w:sz w:val="28"/>
          <w:szCs w:val="28"/>
          <w:lang w:eastAsia="en-US"/>
        </w:rPr>
        <w:t>начальника управления образования</w:t>
      </w:r>
    </w:p>
    <w:p w:rsidR="00A023E5" w:rsidRPr="00A023E5" w:rsidRDefault="00A023E5" w:rsidP="00A023E5">
      <w:pPr>
        <w:jc w:val="both"/>
        <w:rPr>
          <w:rFonts w:eastAsia="Calibri"/>
          <w:sz w:val="28"/>
          <w:szCs w:val="28"/>
          <w:lang w:eastAsia="en-US"/>
        </w:rPr>
      </w:pPr>
      <w:r w:rsidRPr="00A023E5">
        <w:rPr>
          <w:rFonts w:eastAsia="Calibri"/>
          <w:sz w:val="28"/>
          <w:szCs w:val="28"/>
          <w:lang w:eastAsia="en-US"/>
        </w:rPr>
        <w:t>администрации муниципального образования</w:t>
      </w:r>
    </w:p>
    <w:p w:rsidR="00A023E5" w:rsidRDefault="00A023E5" w:rsidP="00A023E5">
      <w:pPr>
        <w:jc w:val="both"/>
        <w:rPr>
          <w:rFonts w:eastAsia="Calibri"/>
          <w:sz w:val="28"/>
          <w:szCs w:val="28"/>
          <w:lang w:eastAsia="en-US"/>
        </w:rPr>
      </w:pPr>
      <w:r w:rsidRPr="00A023E5">
        <w:rPr>
          <w:rFonts w:eastAsia="Calibri"/>
          <w:sz w:val="28"/>
          <w:szCs w:val="28"/>
          <w:lang w:eastAsia="en-US"/>
        </w:rPr>
        <w:t xml:space="preserve">Брюховецкий район </w:t>
      </w:r>
      <w:r w:rsidRPr="00A023E5">
        <w:rPr>
          <w:rFonts w:eastAsia="Calibri"/>
          <w:sz w:val="28"/>
          <w:szCs w:val="28"/>
          <w:lang w:eastAsia="en-US"/>
        </w:rPr>
        <w:tab/>
      </w:r>
      <w:r w:rsidRPr="00A023E5">
        <w:rPr>
          <w:rFonts w:eastAsia="Calibri"/>
          <w:sz w:val="28"/>
          <w:szCs w:val="28"/>
          <w:lang w:eastAsia="en-US"/>
        </w:rPr>
        <w:tab/>
      </w:r>
      <w:r w:rsidRPr="00A023E5">
        <w:rPr>
          <w:rFonts w:eastAsia="Calibri"/>
          <w:sz w:val="28"/>
          <w:szCs w:val="28"/>
          <w:lang w:eastAsia="en-US"/>
        </w:rPr>
        <w:tab/>
      </w:r>
      <w:r w:rsidRPr="00A023E5">
        <w:rPr>
          <w:rFonts w:eastAsia="Calibri"/>
          <w:sz w:val="28"/>
          <w:szCs w:val="28"/>
          <w:lang w:eastAsia="en-US"/>
        </w:rPr>
        <w:tab/>
      </w:r>
      <w:r w:rsidRPr="00A023E5">
        <w:rPr>
          <w:rFonts w:eastAsia="Calibri"/>
          <w:sz w:val="28"/>
          <w:szCs w:val="28"/>
          <w:lang w:eastAsia="en-US"/>
        </w:rPr>
        <w:tab/>
      </w:r>
      <w:r w:rsidRPr="00A023E5">
        <w:rPr>
          <w:rFonts w:eastAsia="Calibri"/>
          <w:sz w:val="28"/>
          <w:szCs w:val="28"/>
          <w:lang w:eastAsia="en-US"/>
        </w:rPr>
        <w:tab/>
      </w:r>
      <w:r w:rsidRPr="00A023E5">
        <w:rPr>
          <w:rFonts w:eastAsia="Calibri"/>
          <w:sz w:val="28"/>
          <w:szCs w:val="28"/>
          <w:lang w:eastAsia="en-US"/>
        </w:rPr>
        <w:tab/>
        <w:t xml:space="preserve">          А.Н. Любченко</w:t>
      </w:r>
    </w:p>
    <w:p w:rsidR="00BA7931" w:rsidRDefault="00BA7931" w:rsidP="00A023E5">
      <w:pPr>
        <w:jc w:val="both"/>
        <w:rPr>
          <w:rFonts w:eastAsia="Calibri"/>
          <w:sz w:val="28"/>
          <w:szCs w:val="28"/>
          <w:lang w:eastAsia="en-US"/>
        </w:rPr>
      </w:pPr>
    </w:p>
    <w:p w:rsidR="00BA7931" w:rsidRPr="00BA7931" w:rsidRDefault="00BA7931" w:rsidP="00BA7931">
      <w:pPr>
        <w:ind w:firstLine="5529"/>
        <w:jc w:val="center"/>
        <w:rPr>
          <w:rFonts w:eastAsia="Calibri"/>
          <w:sz w:val="28"/>
          <w:szCs w:val="28"/>
          <w:lang w:eastAsia="en-US"/>
        </w:rPr>
      </w:pPr>
      <w:r w:rsidRPr="00BA7931">
        <w:rPr>
          <w:rFonts w:eastAsia="Calibri"/>
          <w:sz w:val="28"/>
          <w:szCs w:val="28"/>
          <w:lang w:eastAsia="en-US"/>
        </w:rPr>
        <w:lastRenderedPageBreak/>
        <w:t>ПРИЛОЖЕНИЕ № 2</w:t>
      </w:r>
    </w:p>
    <w:p w:rsidR="00BA7931" w:rsidRPr="00BA7931" w:rsidRDefault="00BA7931" w:rsidP="00BA7931">
      <w:pPr>
        <w:ind w:firstLine="5529"/>
        <w:jc w:val="center"/>
        <w:rPr>
          <w:rFonts w:eastAsia="Calibri"/>
          <w:sz w:val="28"/>
          <w:szCs w:val="28"/>
          <w:lang w:eastAsia="en-US"/>
        </w:rPr>
      </w:pPr>
      <w:r w:rsidRPr="00BA7931">
        <w:rPr>
          <w:rFonts w:eastAsia="Calibri"/>
          <w:sz w:val="28"/>
          <w:szCs w:val="28"/>
          <w:lang w:eastAsia="en-US"/>
        </w:rPr>
        <w:t>к постановлению администрации</w:t>
      </w:r>
    </w:p>
    <w:p w:rsidR="00BA7931" w:rsidRPr="00BA7931" w:rsidRDefault="00BA7931" w:rsidP="00BA7931">
      <w:pPr>
        <w:ind w:firstLine="5529"/>
        <w:jc w:val="center"/>
        <w:rPr>
          <w:rFonts w:eastAsia="Calibri"/>
          <w:sz w:val="28"/>
          <w:szCs w:val="28"/>
          <w:lang w:eastAsia="en-US"/>
        </w:rPr>
      </w:pPr>
      <w:r w:rsidRPr="00BA7931">
        <w:rPr>
          <w:rFonts w:eastAsia="Calibri"/>
          <w:sz w:val="28"/>
          <w:szCs w:val="28"/>
          <w:lang w:eastAsia="en-US"/>
        </w:rPr>
        <w:t>муниципального образования</w:t>
      </w:r>
    </w:p>
    <w:p w:rsidR="00BA7931" w:rsidRPr="00BA7931" w:rsidRDefault="00BA7931" w:rsidP="00BA7931">
      <w:pPr>
        <w:ind w:firstLine="5529"/>
        <w:jc w:val="center"/>
        <w:rPr>
          <w:rFonts w:eastAsia="Calibri"/>
          <w:sz w:val="28"/>
          <w:szCs w:val="28"/>
          <w:lang w:eastAsia="en-US"/>
        </w:rPr>
      </w:pPr>
      <w:r w:rsidRPr="00BA7931">
        <w:rPr>
          <w:rFonts w:eastAsia="Calibri"/>
          <w:sz w:val="28"/>
          <w:szCs w:val="28"/>
          <w:lang w:eastAsia="en-US"/>
        </w:rPr>
        <w:t>Брюховецкий район</w:t>
      </w:r>
    </w:p>
    <w:p w:rsidR="00BA7931" w:rsidRPr="00BA7931" w:rsidRDefault="00BA7931" w:rsidP="00BA7931">
      <w:pPr>
        <w:ind w:firstLine="5529"/>
        <w:jc w:val="center"/>
        <w:rPr>
          <w:rFonts w:eastAsia="Calibri"/>
          <w:sz w:val="28"/>
          <w:szCs w:val="28"/>
          <w:lang w:eastAsia="en-US"/>
        </w:rPr>
      </w:pPr>
      <w:r w:rsidRPr="00BA7931">
        <w:rPr>
          <w:rFonts w:eastAsia="Calibri"/>
          <w:sz w:val="28"/>
          <w:szCs w:val="28"/>
          <w:lang w:eastAsia="en-US"/>
        </w:rPr>
        <w:t>от «___»________№_______</w:t>
      </w:r>
    </w:p>
    <w:p w:rsidR="00BA7931" w:rsidRDefault="00BA7931" w:rsidP="00BA7931">
      <w:pPr>
        <w:ind w:firstLine="5529"/>
        <w:jc w:val="center"/>
        <w:rPr>
          <w:rFonts w:eastAsia="Calibri"/>
          <w:sz w:val="28"/>
          <w:szCs w:val="28"/>
          <w:lang w:eastAsia="en-US"/>
        </w:rPr>
      </w:pPr>
    </w:p>
    <w:p w:rsidR="00431FF7" w:rsidRPr="00BA7931" w:rsidRDefault="00431FF7" w:rsidP="00431FF7">
      <w:pPr>
        <w:ind w:firstLine="5529"/>
        <w:jc w:val="center"/>
        <w:rPr>
          <w:rFonts w:eastAsia="Calibri"/>
          <w:sz w:val="28"/>
          <w:szCs w:val="28"/>
          <w:lang w:eastAsia="en-US"/>
        </w:rPr>
      </w:pPr>
      <w:r>
        <w:rPr>
          <w:rFonts w:eastAsia="Calibri"/>
          <w:sz w:val="28"/>
          <w:szCs w:val="28"/>
          <w:lang w:eastAsia="en-US"/>
        </w:rPr>
        <w:t>«</w:t>
      </w:r>
      <w:r w:rsidRPr="00BA7931">
        <w:rPr>
          <w:rFonts w:eastAsia="Calibri"/>
          <w:sz w:val="28"/>
          <w:szCs w:val="28"/>
          <w:lang w:eastAsia="en-US"/>
        </w:rPr>
        <w:t>ПРИЛОЖЕНИЕ № 2</w:t>
      </w:r>
    </w:p>
    <w:p w:rsidR="00431FF7" w:rsidRDefault="00431FF7" w:rsidP="00BA7931">
      <w:pPr>
        <w:ind w:firstLine="5529"/>
        <w:jc w:val="center"/>
        <w:rPr>
          <w:rFonts w:eastAsia="Calibri"/>
          <w:sz w:val="28"/>
          <w:szCs w:val="28"/>
          <w:lang w:eastAsia="en-US"/>
        </w:rPr>
      </w:pPr>
    </w:p>
    <w:p w:rsidR="00BA7931" w:rsidRPr="00BA7931" w:rsidRDefault="00BA7931" w:rsidP="00BA7931">
      <w:pPr>
        <w:ind w:firstLine="5529"/>
        <w:jc w:val="center"/>
        <w:rPr>
          <w:rFonts w:eastAsia="Calibri"/>
          <w:sz w:val="28"/>
          <w:szCs w:val="28"/>
          <w:lang w:eastAsia="en-US"/>
        </w:rPr>
      </w:pPr>
      <w:r w:rsidRPr="00BA7931">
        <w:rPr>
          <w:rFonts w:eastAsia="Calibri"/>
          <w:sz w:val="28"/>
          <w:szCs w:val="28"/>
          <w:lang w:eastAsia="en-US"/>
        </w:rPr>
        <w:t>УТВЕРЖДЕН</w:t>
      </w:r>
      <w:r w:rsidR="00431FF7">
        <w:rPr>
          <w:rFonts w:eastAsia="Calibri"/>
          <w:sz w:val="28"/>
          <w:szCs w:val="28"/>
          <w:lang w:eastAsia="en-US"/>
        </w:rPr>
        <w:t>Ы</w:t>
      </w:r>
    </w:p>
    <w:p w:rsidR="00BA7931" w:rsidRPr="00BA7931" w:rsidRDefault="00BA7931" w:rsidP="00BA7931">
      <w:pPr>
        <w:ind w:firstLine="5529"/>
        <w:jc w:val="center"/>
        <w:rPr>
          <w:rFonts w:eastAsia="Calibri"/>
          <w:sz w:val="28"/>
          <w:szCs w:val="28"/>
          <w:lang w:eastAsia="en-US"/>
        </w:rPr>
      </w:pPr>
      <w:r w:rsidRPr="00BA7931">
        <w:rPr>
          <w:rFonts w:eastAsia="Calibri"/>
          <w:sz w:val="28"/>
          <w:szCs w:val="28"/>
          <w:lang w:eastAsia="en-US"/>
        </w:rPr>
        <w:t>постановлением главы</w:t>
      </w:r>
    </w:p>
    <w:p w:rsidR="00BA7931" w:rsidRPr="00BA7931" w:rsidRDefault="00BA7931" w:rsidP="00BA7931">
      <w:pPr>
        <w:ind w:firstLine="5529"/>
        <w:jc w:val="center"/>
        <w:rPr>
          <w:rFonts w:eastAsia="Calibri"/>
          <w:sz w:val="28"/>
          <w:szCs w:val="28"/>
          <w:lang w:eastAsia="en-US"/>
        </w:rPr>
      </w:pPr>
      <w:r w:rsidRPr="00BA7931">
        <w:rPr>
          <w:rFonts w:eastAsia="Calibri"/>
          <w:sz w:val="28"/>
          <w:szCs w:val="28"/>
          <w:lang w:eastAsia="en-US"/>
        </w:rPr>
        <w:t>муниципального образования</w:t>
      </w:r>
    </w:p>
    <w:p w:rsidR="00BA7931" w:rsidRPr="00BA7931" w:rsidRDefault="00BA7931" w:rsidP="00BA7931">
      <w:pPr>
        <w:ind w:firstLine="5529"/>
        <w:jc w:val="center"/>
        <w:rPr>
          <w:rFonts w:eastAsia="Calibri"/>
          <w:sz w:val="28"/>
          <w:szCs w:val="28"/>
          <w:lang w:eastAsia="en-US"/>
        </w:rPr>
      </w:pPr>
      <w:r w:rsidRPr="00BA7931">
        <w:rPr>
          <w:rFonts w:eastAsia="Calibri"/>
          <w:sz w:val="28"/>
          <w:szCs w:val="28"/>
          <w:lang w:eastAsia="en-US"/>
        </w:rPr>
        <w:t>Брюховецкий район</w:t>
      </w:r>
    </w:p>
    <w:p w:rsidR="00BA7931" w:rsidRPr="00BA7931" w:rsidRDefault="00BA7931" w:rsidP="00BA7931">
      <w:pPr>
        <w:ind w:firstLine="5529"/>
        <w:jc w:val="center"/>
        <w:rPr>
          <w:rFonts w:eastAsia="Calibri"/>
          <w:sz w:val="28"/>
          <w:szCs w:val="28"/>
          <w:lang w:eastAsia="en-US"/>
        </w:rPr>
      </w:pPr>
      <w:r w:rsidRPr="00BA7931">
        <w:rPr>
          <w:rFonts w:eastAsia="Calibri"/>
          <w:sz w:val="28"/>
          <w:szCs w:val="28"/>
          <w:lang w:eastAsia="en-US"/>
        </w:rPr>
        <w:t>от 30 декабря 2008 года № 1563</w:t>
      </w:r>
    </w:p>
    <w:p w:rsidR="00BA7931" w:rsidRPr="00BA7931" w:rsidRDefault="00BA7931" w:rsidP="00BA7931">
      <w:pPr>
        <w:ind w:left="4536" w:firstLine="4253"/>
        <w:jc w:val="center"/>
        <w:outlineLvl w:val="3"/>
        <w:rPr>
          <w:bCs/>
          <w:sz w:val="28"/>
          <w:szCs w:val="28"/>
        </w:rPr>
      </w:pPr>
    </w:p>
    <w:p w:rsidR="00BA7931" w:rsidRPr="00BA7931" w:rsidRDefault="00BA7931" w:rsidP="00BA7931">
      <w:pPr>
        <w:rPr>
          <w:sz w:val="28"/>
          <w:szCs w:val="28"/>
        </w:rPr>
      </w:pPr>
    </w:p>
    <w:p w:rsidR="00BA7931" w:rsidRPr="00BA7931" w:rsidRDefault="00BA7931" w:rsidP="00BA7931">
      <w:pPr>
        <w:jc w:val="center"/>
        <w:rPr>
          <w:b/>
          <w:sz w:val="28"/>
          <w:szCs w:val="28"/>
        </w:rPr>
      </w:pPr>
      <w:r w:rsidRPr="00BA7931">
        <w:rPr>
          <w:b/>
          <w:sz w:val="28"/>
          <w:szCs w:val="28"/>
        </w:rPr>
        <w:t>Базовые должностные оклады</w:t>
      </w:r>
      <w:r w:rsidRPr="00BA7931">
        <w:rPr>
          <w:b/>
          <w:sz w:val="28"/>
          <w:szCs w:val="28"/>
        </w:rPr>
        <w:br/>
        <w:t xml:space="preserve">и минимальные повышающие коэффициенты к                                            должностным окладам </w:t>
      </w:r>
      <w:proofErr w:type="gramStart"/>
      <w:r w:rsidRPr="00BA7931">
        <w:rPr>
          <w:b/>
          <w:sz w:val="28"/>
          <w:szCs w:val="28"/>
        </w:rPr>
        <w:t>по</w:t>
      </w:r>
      <w:proofErr w:type="gramEnd"/>
      <w:r w:rsidRPr="00BA7931">
        <w:rPr>
          <w:b/>
          <w:sz w:val="28"/>
          <w:szCs w:val="28"/>
        </w:rPr>
        <w:t xml:space="preserve"> профессиональным </w:t>
      </w:r>
    </w:p>
    <w:p w:rsidR="00BA7931" w:rsidRPr="00BA7931" w:rsidRDefault="00BA7931" w:rsidP="00BA7931">
      <w:pPr>
        <w:jc w:val="center"/>
        <w:rPr>
          <w:b/>
          <w:sz w:val="28"/>
          <w:szCs w:val="28"/>
        </w:rPr>
      </w:pPr>
      <w:r w:rsidRPr="00BA7931">
        <w:rPr>
          <w:b/>
          <w:sz w:val="28"/>
          <w:szCs w:val="28"/>
        </w:rPr>
        <w:t xml:space="preserve">квалификационным группам </w:t>
      </w:r>
      <w:proofErr w:type="gramStart"/>
      <w:r w:rsidRPr="00BA7931">
        <w:rPr>
          <w:b/>
          <w:sz w:val="28"/>
          <w:szCs w:val="28"/>
        </w:rPr>
        <w:t>общеотраслевых</w:t>
      </w:r>
      <w:proofErr w:type="gramEnd"/>
    </w:p>
    <w:p w:rsidR="00BA7931" w:rsidRPr="00BA7931" w:rsidRDefault="00BA7931" w:rsidP="00BA7931">
      <w:pPr>
        <w:jc w:val="center"/>
        <w:rPr>
          <w:b/>
          <w:sz w:val="28"/>
          <w:szCs w:val="28"/>
        </w:rPr>
      </w:pPr>
      <w:r w:rsidRPr="00BA7931">
        <w:rPr>
          <w:b/>
          <w:sz w:val="28"/>
          <w:szCs w:val="28"/>
        </w:rPr>
        <w:t xml:space="preserve"> должностей руководителей, специалистов и служащих</w:t>
      </w:r>
    </w:p>
    <w:p w:rsidR="00BA7931" w:rsidRPr="00BA7931" w:rsidRDefault="00BA7931" w:rsidP="00BA7931">
      <w:pPr>
        <w:jc w:val="center"/>
        <w:rPr>
          <w:b/>
          <w:sz w:val="28"/>
          <w:szCs w:val="28"/>
        </w:rPr>
      </w:pPr>
      <w:r w:rsidRPr="00BA7931">
        <w:rPr>
          <w:b/>
          <w:sz w:val="28"/>
          <w:szCs w:val="28"/>
        </w:rPr>
        <w:t xml:space="preserve"> муниципальных учреждений </w:t>
      </w:r>
    </w:p>
    <w:p w:rsidR="00BA7931" w:rsidRPr="00BA7931" w:rsidRDefault="00BA7931" w:rsidP="00BA7931">
      <w:pPr>
        <w:jc w:val="center"/>
        <w:rPr>
          <w:b/>
          <w:sz w:val="28"/>
          <w:szCs w:val="28"/>
        </w:rPr>
      </w:pPr>
      <w:r w:rsidRPr="00BA7931">
        <w:rPr>
          <w:b/>
          <w:sz w:val="28"/>
          <w:szCs w:val="28"/>
        </w:rPr>
        <w:t xml:space="preserve"> муниципального образования                                                                         Брюховецкий район</w:t>
      </w:r>
    </w:p>
    <w:p w:rsidR="00BA7931" w:rsidRPr="00BA7931" w:rsidRDefault="00BA7931" w:rsidP="00BA7931">
      <w:pPr>
        <w:jc w:val="center"/>
        <w:rPr>
          <w:b/>
          <w:sz w:val="28"/>
          <w:szCs w:val="28"/>
        </w:rPr>
      </w:pPr>
    </w:p>
    <w:tbl>
      <w:tblPr>
        <w:tblW w:w="1056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1066"/>
        <w:gridCol w:w="7000"/>
        <w:gridCol w:w="1775"/>
        <w:gridCol w:w="74"/>
      </w:tblGrid>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p>
          <w:p w:rsidR="00BA7931" w:rsidRPr="00BA7931" w:rsidRDefault="00BA7931" w:rsidP="00BA7931">
            <w:pPr>
              <w:widowControl w:val="0"/>
              <w:autoSpaceDE w:val="0"/>
              <w:autoSpaceDN w:val="0"/>
              <w:adjustRightInd w:val="0"/>
              <w:jc w:val="center"/>
              <w:rPr>
                <w:rFonts w:ascii="Times New Roman CYR" w:hAnsi="Times New Roman CYR" w:cs="Times New Roman CYR"/>
              </w:rPr>
            </w:pPr>
            <w:proofErr w:type="spellStart"/>
            <w:proofErr w:type="gramStart"/>
            <w:r w:rsidRPr="00BA7931">
              <w:rPr>
                <w:rFonts w:ascii="Times New Roman CYR" w:hAnsi="Times New Roman CYR" w:cs="Times New Roman CYR"/>
                <w:sz w:val="28"/>
                <w:szCs w:val="28"/>
              </w:rPr>
              <w:t>Квалифика-ционный</w:t>
            </w:r>
            <w:proofErr w:type="spellEnd"/>
            <w:proofErr w:type="gramEnd"/>
            <w:r w:rsidRPr="00BA7931">
              <w:rPr>
                <w:rFonts w:ascii="Times New Roman CYR" w:hAnsi="Times New Roman CYR" w:cs="Times New Roman CYR"/>
                <w:sz w:val="28"/>
                <w:szCs w:val="28"/>
              </w:rPr>
              <w:t xml:space="preserve">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Должности, отнесенные к квалификационным группам</w:t>
            </w:r>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roofErr w:type="spellStart"/>
            <w:r w:rsidRPr="00BA7931">
              <w:rPr>
                <w:rFonts w:ascii="Times New Roman CYR" w:hAnsi="Times New Roman CYR" w:cs="Times New Roman CYR"/>
                <w:sz w:val="28"/>
                <w:szCs w:val="28"/>
              </w:rPr>
              <w:t>Минималь</w:t>
            </w:r>
            <w:proofErr w:type="spellEnd"/>
            <w:r w:rsidRPr="00BA7931">
              <w:rPr>
                <w:rFonts w:ascii="Times New Roman CYR" w:hAnsi="Times New Roman CYR" w:cs="Times New Roman CYR"/>
                <w:sz w:val="28"/>
                <w:szCs w:val="28"/>
              </w:rPr>
              <w:t>-</w:t>
            </w:r>
          </w:p>
          <w:p w:rsidR="00BA7931" w:rsidRPr="00BA7931" w:rsidRDefault="00BA7931" w:rsidP="00BA7931">
            <w:pPr>
              <w:widowControl w:val="0"/>
              <w:autoSpaceDE w:val="0"/>
              <w:autoSpaceDN w:val="0"/>
              <w:adjustRightInd w:val="0"/>
              <w:ind w:left="-34" w:right="-108"/>
              <w:rPr>
                <w:rFonts w:ascii="Times New Roman CYR" w:hAnsi="Times New Roman CYR" w:cs="Times New Roman CYR"/>
              </w:rPr>
            </w:pPr>
            <w:proofErr w:type="spellStart"/>
            <w:r w:rsidRPr="00BA7931">
              <w:rPr>
                <w:rFonts w:ascii="Times New Roman CYR" w:hAnsi="Times New Roman CYR" w:cs="Times New Roman CYR"/>
                <w:sz w:val="28"/>
                <w:szCs w:val="28"/>
              </w:rPr>
              <w:t>ный</w:t>
            </w:r>
            <w:proofErr w:type="spellEnd"/>
            <w:r w:rsidRPr="00BA7931">
              <w:rPr>
                <w:rFonts w:ascii="Times New Roman CYR" w:hAnsi="Times New Roman CYR" w:cs="Times New Roman CYR"/>
                <w:sz w:val="28"/>
                <w:szCs w:val="28"/>
              </w:rPr>
              <w:t xml:space="preserve"> повышающий коэффициент</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1</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2</w:t>
            </w:r>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3</w:t>
            </w:r>
          </w:p>
        </w:tc>
      </w:tr>
      <w:tr w:rsidR="00BA7931" w:rsidRPr="00BA7931" w:rsidTr="00055F4F">
        <w:trPr>
          <w:gridAfter w:val="1"/>
          <w:wAfter w:w="74" w:type="dxa"/>
        </w:trPr>
        <w:tc>
          <w:tcPr>
            <w:tcW w:w="10490" w:type="dxa"/>
            <w:gridSpan w:val="4"/>
            <w:tcBorders>
              <w:top w:val="single" w:sz="4" w:space="0" w:color="auto"/>
              <w:bottom w:val="single" w:sz="4" w:space="0" w:color="auto"/>
            </w:tcBorders>
          </w:tcPr>
          <w:p w:rsidR="00BA7931" w:rsidRPr="00BA7931" w:rsidRDefault="00BA7931" w:rsidP="00BA7931">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A7931">
              <w:rPr>
                <w:rFonts w:ascii="Times New Roman CYR" w:hAnsi="Times New Roman CYR" w:cs="Times New Roman CYR"/>
                <w:b/>
                <w:bCs/>
                <w:color w:val="26282F"/>
                <w:sz w:val="28"/>
                <w:szCs w:val="28"/>
              </w:rPr>
              <w:t>1. Общеотраслевые должности служащих первого уровня</w:t>
            </w:r>
          </w:p>
        </w:tc>
      </w:tr>
      <w:tr w:rsidR="00BA7931" w:rsidRPr="00BA7931" w:rsidTr="00055F4F">
        <w:trPr>
          <w:gridAfter w:val="1"/>
          <w:wAfter w:w="74" w:type="dxa"/>
        </w:trPr>
        <w:tc>
          <w:tcPr>
            <w:tcW w:w="10490" w:type="dxa"/>
            <w:gridSpan w:val="4"/>
            <w:tcBorders>
              <w:top w:val="single" w:sz="4" w:space="0" w:color="auto"/>
              <w:bottom w:val="single" w:sz="4" w:space="0" w:color="auto"/>
            </w:tcBorders>
          </w:tcPr>
          <w:p w:rsidR="00BA7931" w:rsidRPr="00BA7931" w:rsidRDefault="00BA7931" w:rsidP="00BA7931">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A7931">
              <w:rPr>
                <w:rFonts w:ascii="Times New Roman CYR" w:hAnsi="Times New Roman CYR" w:cs="Times New Roman CYR"/>
                <w:b/>
                <w:bCs/>
                <w:color w:val="26282F"/>
                <w:sz w:val="28"/>
                <w:szCs w:val="28"/>
              </w:rPr>
              <w:t>Базовый должностной оклад - 5253 рублей</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1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roofErr w:type="gramStart"/>
            <w:r w:rsidRPr="00BA7931">
              <w:rPr>
                <w:rFonts w:ascii="Times New Roman CYR" w:hAnsi="Times New Roman CYR" w:cs="Times New Roman CYR"/>
                <w:sz w:val="28"/>
                <w:szCs w:val="28"/>
              </w:rPr>
              <w:t>агент, агент по снабжению, архивариус, дежурный (по общежитию и другое), дежурный бюро пропусков, делопроизводитель, инкассатор, калькулятор, кассир, комендант, копировщик, маркировщик,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эвакуатор, экспедитор, экспедитор по перевозке грузов</w:t>
            </w:r>
            <w:proofErr w:type="gramEnd"/>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0,00</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 xml:space="preserve">2 квалификационный </w:t>
            </w:r>
            <w:r w:rsidRPr="00BA7931">
              <w:rPr>
                <w:rFonts w:ascii="Times New Roman CYR" w:hAnsi="Times New Roman CYR" w:cs="Times New Roman CYR"/>
                <w:sz w:val="28"/>
                <w:szCs w:val="28"/>
              </w:rPr>
              <w:lastRenderedPageBreak/>
              <w:t>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lastRenderedPageBreak/>
              <w:t>должности служащих 1 квалификационного уровня, по которым может устанавливаться производное должностное наименование «старший»</w:t>
            </w:r>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0,02</w:t>
            </w:r>
          </w:p>
        </w:tc>
      </w:tr>
      <w:tr w:rsidR="00BA7931" w:rsidRPr="00BA7931" w:rsidTr="00055F4F">
        <w:trPr>
          <w:gridAfter w:val="1"/>
          <w:wAfter w:w="74" w:type="dxa"/>
        </w:trPr>
        <w:tc>
          <w:tcPr>
            <w:tcW w:w="10490" w:type="dxa"/>
            <w:gridSpan w:val="4"/>
            <w:tcBorders>
              <w:top w:val="single" w:sz="4" w:space="0" w:color="auto"/>
              <w:bottom w:val="single" w:sz="4" w:space="0" w:color="auto"/>
            </w:tcBorders>
          </w:tcPr>
          <w:p w:rsidR="00BA7931" w:rsidRPr="00BA7931" w:rsidRDefault="00BA7931" w:rsidP="00BA7931">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A7931">
              <w:rPr>
                <w:rFonts w:ascii="Times New Roman CYR" w:hAnsi="Times New Roman CYR" w:cs="Times New Roman CYR"/>
                <w:b/>
                <w:bCs/>
                <w:color w:val="26282F"/>
                <w:sz w:val="28"/>
                <w:szCs w:val="28"/>
              </w:rPr>
              <w:lastRenderedPageBreak/>
              <w:t>2. Общеотраслевые должности служащих второго уровня</w:t>
            </w:r>
          </w:p>
        </w:tc>
      </w:tr>
      <w:tr w:rsidR="00BA7931" w:rsidRPr="00BA7931" w:rsidTr="00055F4F">
        <w:trPr>
          <w:gridAfter w:val="1"/>
          <w:wAfter w:w="74" w:type="dxa"/>
        </w:trPr>
        <w:tc>
          <w:tcPr>
            <w:tcW w:w="10490" w:type="dxa"/>
            <w:gridSpan w:val="4"/>
            <w:tcBorders>
              <w:top w:val="single" w:sz="4" w:space="0" w:color="auto"/>
              <w:bottom w:val="single" w:sz="4" w:space="0" w:color="auto"/>
            </w:tcBorders>
          </w:tcPr>
          <w:p w:rsidR="00BA7931" w:rsidRPr="00BA7931" w:rsidRDefault="00BA7931" w:rsidP="00BA7931">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A7931">
              <w:rPr>
                <w:rFonts w:ascii="Times New Roman CYR" w:hAnsi="Times New Roman CYR" w:cs="Times New Roman CYR"/>
                <w:b/>
                <w:bCs/>
                <w:color w:val="26282F"/>
                <w:sz w:val="28"/>
                <w:szCs w:val="28"/>
              </w:rPr>
              <w:t>Базовый должностной оклад - 5341 рублей</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1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roofErr w:type="gramStart"/>
            <w:r w:rsidRPr="00BA7931">
              <w:rPr>
                <w:rFonts w:ascii="Times New Roman CYR" w:hAnsi="Times New Roman CYR" w:cs="Times New Roman CYR"/>
                <w:sz w:val="28"/>
                <w:szCs w:val="28"/>
              </w:rPr>
              <w:t>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лаборант, секретарь незрячего специалиста, секретарь руководителя, техник (всех наименований), товаровед</w:t>
            </w:r>
            <w:proofErr w:type="gramEnd"/>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0,00</w:t>
            </w:r>
          </w:p>
        </w:tc>
      </w:tr>
      <w:tr w:rsidR="00BA7931" w:rsidRPr="00BA7931" w:rsidTr="00055F4F">
        <w:trPr>
          <w:gridAfter w:val="1"/>
          <w:wAfter w:w="74" w:type="dxa"/>
        </w:trPr>
        <w:tc>
          <w:tcPr>
            <w:tcW w:w="1715" w:type="dxa"/>
            <w:gridSpan w:val="2"/>
            <w:vMerge w:val="restart"/>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2 квалификационный уровень</w:t>
            </w:r>
          </w:p>
        </w:tc>
        <w:tc>
          <w:tcPr>
            <w:tcW w:w="7000" w:type="dxa"/>
            <w:tcBorders>
              <w:top w:val="single" w:sz="4" w:space="0" w:color="auto"/>
              <w:left w:val="single" w:sz="4" w:space="0" w:color="auto"/>
              <w:bottom w:val="nil"/>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roofErr w:type="gramStart"/>
            <w:r w:rsidRPr="00BA7931">
              <w:rPr>
                <w:rFonts w:ascii="Times New Roman CYR" w:hAnsi="Times New Roman CYR" w:cs="Times New Roman CYR"/>
                <w:sz w:val="28"/>
                <w:szCs w:val="28"/>
              </w:rPr>
              <w:t>заведующая машинописным бюро, заведующий архивом, заведующий бюро (справочным),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w:t>
            </w:r>
            <w:proofErr w:type="gramEnd"/>
          </w:p>
        </w:tc>
        <w:tc>
          <w:tcPr>
            <w:tcW w:w="1775" w:type="dxa"/>
            <w:tcBorders>
              <w:top w:val="single" w:sz="4" w:space="0" w:color="auto"/>
              <w:left w:val="single" w:sz="4" w:space="0" w:color="auto"/>
              <w:bottom w:val="nil"/>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0,04</w:t>
            </w:r>
          </w:p>
        </w:tc>
      </w:tr>
      <w:tr w:rsidR="00BA7931" w:rsidRPr="00BA7931" w:rsidTr="00055F4F">
        <w:trPr>
          <w:gridAfter w:val="1"/>
          <w:wAfter w:w="74" w:type="dxa"/>
        </w:trPr>
        <w:tc>
          <w:tcPr>
            <w:tcW w:w="1715" w:type="dxa"/>
            <w:gridSpan w:val="2"/>
            <w:vMerge/>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
        </w:tc>
        <w:tc>
          <w:tcPr>
            <w:tcW w:w="7000" w:type="dxa"/>
            <w:tcBorders>
              <w:top w:val="nil"/>
              <w:left w:val="single" w:sz="4" w:space="0" w:color="auto"/>
              <w:bottom w:val="nil"/>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должности служащих 1 квалификационного уровня, по которым устанавливается производное должностное наименование «старший»</w:t>
            </w:r>
          </w:p>
        </w:tc>
        <w:tc>
          <w:tcPr>
            <w:tcW w:w="1775" w:type="dxa"/>
            <w:tcBorders>
              <w:top w:val="nil"/>
              <w:left w:val="single" w:sz="4" w:space="0" w:color="auto"/>
              <w:bottom w:val="nil"/>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0,04</w:t>
            </w:r>
          </w:p>
        </w:tc>
      </w:tr>
      <w:tr w:rsidR="00BA7931" w:rsidRPr="00BA7931" w:rsidTr="00055F4F">
        <w:trPr>
          <w:gridAfter w:val="1"/>
          <w:wAfter w:w="74" w:type="dxa"/>
        </w:trPr>
        <w:tc>
          <w:tcPr>
            <w:tcW w:w="1715" w:type="dxa"/>
            <w:gridSpan w:val="2"/>
            <w:vMerge/>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
        </w:tc>
        <w:tc>
          <w:tcPr>
            <w:tcW w:w="7000" w:type="dxa"/>
            <w:tcBorders>
              <w:top w:val="nil"/>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 xml:space="preserve">должности служащих 1 квалификационного уровня, по которым устанавливается II </w:t>
            </w:r>
            <w:proofErr w:type="spellStart"/>
            <w:r w:rsidRPr="00BA7931">
              <w:rPr>
                <w:rFonts w:ascii="Times New Roman CYR" w:hAnsi="Times New Roman CYR" w:cs="Times New Roman CYR"/>
                <w:sz w:val="28"/>
                <w:szCs w:val="28"/>
              </w:rPr>
              <w:t>внутридолжностная</w:t>
            </w:r>
            <w:proofErr w:type="spellEnd"/>
            <w:r w:rsidRPr="00BA7931">
              <w:rPr>
                <w:rFonts w:ascii="Times New Roman CYR" w:hAnsi="Times New Roman CYR" w:cs="Times New Roman CYR"/>
                <w:sz w:val="28"/>
                <w:szCs w:val="28"/>
              </w:rPr>
              <w:t xml:space="preserve"> категория</w:t>
            </w:r>
          </w:p>
        </w:tc>
        <w:tc>
          <w:tcPr>
            <w:tcW w:w="1775" w:type="dxa"/>
            <w:tcBorders>
              <w:top w:val="nil"/>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0,07</w:t>
            </w:r>
          </w:p>
        </w:tc>
      </w:tr>
      <w:tr w:rsidR="00BA7931" w:rsidRPr="00BA7931" w:rsidTr="00055F4F">
        <w:trPr>
          <w:gridAfter w:val="1"/>
          <w:wAfter w:w="74" w:type="dxa"/>
        </w:trPr>
        <w:tc>
          <w:tcPr>
            <w:tcW w:w="1715" w:type="dxa"/>
            <w:gridSpan w:val="2"/>
            <w:vMerge w:val="restart"/>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3 квалификационный уровень</w:t>
            </w:r>
          </w:p>
        </w:tc>
        <w:tc>
          <w:tcPr>
            <w:tcW w:w="7000" w:type="dxa"/>
            <w:tcBorders>
              <w:top w:val="single" w:sz="4" w:space="0" w:color="auto"/>
              <w:left w:val="single" w:sz="4" w:space="0" w:color="auto"/>
              <w:bottom w:val="nil"/>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roofErr w:type="gramStart"/>
            <w:r w:rsidRPr="00BA7931">
              <w:rPr>
                <w:rFonts w:ascii="Times New Roman CYR" w:hAnsi="Times New Roman CYR" w:cs="Times New Roman CYR"/>
                <w:sz w:val="28"/>
                <w:szCs w:val="28"/>
              </w:rPr>
              <w:t>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w:t>
            </w:r>
            <w:proofErr w:type="gramEnd"/>
          </w:p>
        </w:tc>
        <w:tc>
          <w:tcPr>
            <w:tcW w:w="1775" w:type="dxa"/>
            <w:tcBorders>
              <w:top w:val="single" w:sz="4" w:space="0" w:color="auto"/>
              <w:left w:val="single" w:sz="4" w:space="0" w:color="auto"/>
              <w:bottom w:val="nil"/>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0,15</w:t>
            </w:r>
          </w:p>
        </w:tc>
      </w:tr>
      <w:tr w:rsidR="00BA7931" w:rsidRPr="00BA7931" w:rsidTr="00055F4F">
        <w:trPr>
          <w:gridAfter w:val="1"/>
          <w:wAfter w:w="74" w:type="dxa"/>
        </w:trPr>
        <w:tc>
          <w:tcPr>
            <w:tcW w:w="1715" w:type="dxa"/>
            <w:gridSpan w:val="2"/>
            <w:vMerge/>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
        </w:tc>
        <w:tc>
          <w:tcPr>
            <w:tcW w:w="7000" w:type="dxa"/>
            <w:tcBorders>
              <w:top w:val="nil"/>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 xml:space="preserve">должности служащих 1 квалификационного уровня, по которым устанавливается 1 </w:t>
            </w:r>
            <w:proofErr w:type="spellStart"/>
            <w:r w:rsidRPr="00BA7931">
              <w:rPr>
                <w:rFonts w:ascii="Times New Roman CYR" w:hAnsi="Times New Roman CYR" w:cs="Times New Roman CYR"/>
                <w:sz w:val="28"/>
                <w:szCs w:val="28"/>
              </w:rPr>
              <w:t>внутридолжностная</w:t>
            </w:r>
            <w:proofErr w:type="spellEnd"/>
            <w:r w:rsidRPr="00BA7931">
              <w:rPr>
                <w:rFonts w:ascii="Times New Roman CYR" w:hAnsi="Times New Roman CYR" w:cs="Times New Roman CYR"/>
                <w:sz w:val="28"/>
                <w:szCs w:val="28"/>
              </w:rPr>
              <w:t xml:space="preserve"> категория</w:t>
            </w:r>
          </w:p>
        </w:tc>
        <w:tc>
          <w:tcPr>
            <w:tcW w:w="1775" w:type="dxa"/>
            <w:tcBorders>
              <w:top w:val="nil"/>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0,13</w:t>
            </w:r>
          </w:p>
        </w:tc>
      </w:tr>
      <w:tr w:rsidR="00BA7931" w:rsidRPr="00BA7931" w:rsidTr="00055F4F">
        <w:trPr>
          <w:gridAfter w:val="1"/>
          <w:wAfter w:w="74" w:type="dxa"/>
        </w:trPr>
        <w:tc>
          <w:tcPr>
            <w:tcW w:w="1715" w:type="dxa"/>
            <w:gridSpan w:val="2"/>
            <w:vMerge w:val="restart"/>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4 квалификационный уровень</w:t>
            </w:r>
          </w:p>
        </w:tc>
        <w:tc>
          <w:tcPr>
            <w:tcW w:w="7000" w:type="dxa"/>
            <w:tcBorders>
              <w:top w:val="single" w:sz="4" w:space="0" w:color="auto"/>
              <w:left w:val="single" w:sz="4" w:space="0" w:color="auto"/>
              <w:bottom w:val="nil"/>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заведующий виварием, мастер участка (включая старшего), механик (гаража)</w:t>
            </w:r>
          </w:p>
        </w:tc>
        <w:tc>
          <w:tcPr>
            <w:tcW w:w="1775" w:type="dxa"/>
            <w:tcBorders>
              <w:top w:val="single" w:sz="4" w:space="0" w:color="auto"/>
              <w:left w:val="single" w:sz="4" w:space="0" w:color="auto"/>
              <w:bottom w:val="nil"/>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0,17</w:t>
            </w:r>
          </w:p>
        </w:tc>
      </w:tr>
      <w:tr w:rsidR="00BA7931" w:rsidRPr="00BA7931" w:rsidTr="00055F4F">
        <w:trPr>
          <w:gridAfter w:val="1"/>
          <w:wAfter w:w="74" w:type="dxa"/>
        </w:trPr>
        <w:tc>
          <w:tcPr>
            <w:tcW w:w="1715" w:type="dxa"/>
            <w:gridSpan w:val="2"/>
            <w:vMerge/>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
        </w:tc>
        <w:tc>
          <w:tcPr>
            <w:tcW w:w="7000" w:type="dxa"/>
            <w:tcBorders>
              <w:top w:val="nil"/>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должности служащих 1 квалификационного уровня, по которым может устанавливаться производное должностное наименование «ведущий»</w:t>
            </w:r>
          </w:p>
        </w:tc>
        <w:tc>
          <w:tcPr>
            <w:tcW w:w="1775" w:type="dxa"/>
            <w:tcBorders>
              <w:top w:val="nil"/>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0,15</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5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roofErr w:type="gramStart"/>
            <w:r w:rsidRPr="00BA7931">
              <w:rPr>
                <w:rFonts w:ascii="Times New Roman CYR" w:hAnsi="Times New Roman CYR" w:cs="Times New Roman CYR"/>
                <w:sz w:val="28"/>
                <w:szCs w:val="28"/>
              </w:rPr>
              <w:t>начальник гаража, начальник (заведующий) мастерской, начальник смены (участка), начальник цеха (участка)</w:t>
            </w:r>
            <w:proofErr w:type="gramEnd"/>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0,2</w:t>
            </w:r>
          </w:p>
        </w:tc>
      </w:tr>
      <w:tr w:rsidR="00BA7931" w:rsidRPr="00BA7931" w:rsidTr="00055F4F">
        <w:trPr>
          <w:gridAfter w:val="1"/>
          <w:wAfter w:w="74" w:type="dxa"/>
        </w:trPr>
        <w:tc>
          <w:tcPr>
            <w:tcW w:w="10490" w:type="dxa"/>
            <w:gridSpan w:val="4"/>
            <w:tcBorders>
              <w:top w:val="single" w:sz="4" w:space="0" w:color="auto"/>
              <w:bottom w:val="single" w:sz="4" w:space="0" w:color="auto"/>
            </w:tcBorders>
          </w:tcPr>
          <w:p w:rsidR="00BA7931" w:rsidRPr="00BA7931" w:rsidRDefault="00BA7931" w:rsidP="00BA7931">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A7931">
              <w:rPr>
                <w:rFonts w:ascii="Times New Roman CYR" w:hAnsi="Times New Roman CYR" w:cs="Times New Roman CYR"/>
                <w:b/>
                <w:bCs/>
                <w:color w:val="26282F"/>
                <w:sz w:val="28"/>
                <w:szCs w:val="28"/>
              </w:rPr>
              <w:t>3. Общеотраслевые должности служащих третьего уровня</w:t>
            </w:r>
          </w:p>
        </w:tc>
      </w:tr>
      <w:tr w:rsidR="00BA7931" w:rsidRPr="00BA7931" w:rsidTr="00055F4F">
        <w:trPr>
          <w:gridAfter w:val="1"/>
          <w:wAfter w:w="74" w:type="dxa"/>
        </w:trPr>
        <w:tc>
          <w:tcPr>
            <w:tcW w:w="10490" w:type="dxa"/>
            <w:gridSpan w:val="4"/>
            <w:tcBorders>
              <w:top w:val="single" w:sz="4" w:space="0" w:color="auto"/>
              <w:bottom w:val="single" w:sz="4" w:space="0" w:color="auto"/>
            </w:tcBorders>
          </w:tcPr>
          <w:p w:rsidR="00BA7931" w:rsidRPr="00BA7931" w:rsidRDefault="00BA7931" w:rsidP="00BA7931">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A7931">
              <w:rPr>
                <w:rFonts w:ascii="Times New Roman CYR" w:hAnsi="Times New Roman CYR" w:cs="Times New Roman CYR"/>
                <w:b/>
                <w:bCs/>
                <w:color w:val="26282F"/>
                <w:sz w:val="28"/>
                <w:szCs w:val="28"/>
              </w:rPr>
              <w:t>Базовый должностной оклад 5876 рубля</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lastRenderedPageBreak/>
              <w:t>1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proofErr w:type="gramStart"/>
            <w:r w:rsidRPr="00BA7931">
              <w:rPr>
                <w:rFonts w:ascii="Times New Roman CYR" w:hAnsi="Times New Roman CYR" w:cs="Times New Roman CYR"/>
                <w:sz w:val="28"/>
                <w:szCs w:val="28"/>
              </w:rPr>
              <w:t xml:space="preserve">архитектор, бухгалтер, бухгалтер-ревизор, </w:t>
            </w:r>
            <w:proofErr w:type="spellStart"/>
            <w:r w:rsidRPr="00BA7931">
              <w:rPr>
                <w:rFonts w:ascii="Times New Roman CYR" w:hAnsi="Times New Roman CYR" w:cs="Times New Roman CYR"/>
                <w:sz w:val="28"/>
                <w:szCs w:val="28"/>
              </w:rPr>
              <w:t>документовед</w:t>
            </w:r>
            <w:proofErr w:type="spellEnd"/>
            <w:r w:rsidRPr="00BA7931">
              <w:rPr>
                <w:rFonts w:ascii="Times New Roman CYR" w:hAnsi="Times New Roman CYR" w:cs="Times New Roman CYR"/>
                <w:sz w:val="28"/>
                <w:szCs w:val="28"/>
              </w:rPr>
              <w:t>, инженер (всех наименований), контрактный управляющий, конструктор, корректор, математик, менеджер (всех наименований), переводчик, переводчик-</w:t>
            </w:r>
            <w:proofErr w:type="spellStart"/>
            <w:r w:rsidRPr="00BA7931">
              <w:rPr>
                <w:rFonts w:ascii="Times New Roman CYR" w:hAnsi="Times New Roman CYR" w:cs="Times New Roman CYR"/>
                <w:sz w:val="28"/>
                <w:szCs w:val="28"/>
              </w:rPr>
              <w:t>дактилолог</w:t>
            </w:r>
            <w:proofErr w:type="spellEnd"/>
            <w:r w:rsidRPr="00BA7931">
              <w:rPr>
                <w:rFonts w:ascii="Times New Roman CYR" w:hAnsi="Times New Roman CYR" w:cs="Times New Roman CYR"/>
                <w:sz w:val="28"/>
                <w:szCs w:val="28"/>
              </w:rPr>
              <w:t xml:space="preserve">, переводчик синхронный, программист, психолог, социолог, специалист, специалист гражданской обороны, специалист по кадрам, специалист по маркетингу, специалист по охране труда, специалист по связям с общественностью, </w:t>
            </w:r>
            <w:proofErr w:type="spellStart"/>
            <w:r w:rsidRPr="00BA7931">
              <w:rPr>
                <w:rFonts w:ascii="Times New Roman CYR" w:hAnsi="Times New Roman CYR" w:cs="Times New Roman CYR"/>
                <w:sz w:val="28"/>
                <w:szCs w:val="28"/>
              </w:rPr>
              <w:t>сурдопереводчик</w:t>
            </w:r>
            <w:proofErr w:type="spellEnd"/>
            <w:r w:rsidRPr="00BA7931">
              <w:rPr>
                <w:rFonts w:ascii="Times New Roman CYR" w:hAnsi="Times New Roman CYR" w:cs="Times New Roman CYR"/>
                <w:sz w:val="28"/>
                <w:szCs w:val="28"/>
              </w:rPr>
              <w:t>, технолог, физиолог, электроник, экономист (всех наименований), художник, юрисконсульт</w:t>
            </w:r>
            <w:proofErr w:type="gramEnd"/>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0,00</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2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 xml:space="preserve">должности служащих 1 квалификационного уровня, по которым может устанавливаться II </w:t>
            </w:r>
            <w:proofErr w:type="spellStart"/>
            <w:r w:rsidRPr="00BA7931">
              <w:rPr>
                <w:rFonts w:ascii="Times New Roman CYR" w:hAnsi="Times New Roman CYR" w:cs="Times New Roman CYR"/>
                <w:sz w:val="28"/>
                <w:szCs w:val="28"/>
              </w:rPr>
              <w:t>внутридолжностная</w:t>
            </w:r>
            <w:proofErr w:type="spellEnd"/>
            <w:r w:rsidRPr="00BA7931">
              <w:rPr>
                <w:rFonts w:ascii="Times New Roman CYR" w:hAnsi="Times New Roman CYR" w:cs="Times New Roman CYR"/>
                <w:sz w:val="28"/>
                <w:szCs w:val="28"/>
              </w:rPr>
              <w:t xml:space="preserve"> категория</w:t>
            </w:r>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0,07</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3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 xml:space="preserve">должности служащих I квалификационного уровня, по которым может устанавливаться I </w:t>
            </w:r>
            <w:proofErr w:type="spellStart"/>
            <w:r w:rsidRPr="00BA7931">
              <w:rPr>
                <w:rFonts w:ascii="Times New Roman CYR" w:hAnsi="Times New Roman CYR" w:cs="Times New Roman CYR"/>
                <w:sz w:val="28"/>
                <w:szCs w:val="28"/>
              </w:rPr>
              <w:t>внутридолжностная</w:t>
            </w:r>
            <w:proofErr w:type="spellEnd"/>
            <w:r w:rsidRPr="00BA7931">
              <w:rPr>
                <w:rFonts w:ascii="Times New Roman CYR" w:hAnsi="Times New Roman CYR" w:cs="Times New Roman CYR"/>
                <w:sz w:val="28"/>
                <w:szCs w:val="28"/>
              </w:rPr>
              <w:t xml:space="preserve"> категория</w:t>
            </w:r>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0,1</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4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должности служащих 1 квалификационного уровня, по которым может устанавливаться производное должностное наименование «ведущий»</w:t>
            </w:r>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0,2</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5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главные специалисты в отделах, отделениях, лабораториях, мастерских</w:t>
            </w:r>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0,3</w:t>
            </w:r>
          </w:p>
        </w:tc>
      </w:tr>
      <w:tr w:rsidR="00BA7931" w:rsidRPr="00BA7931" w:rsidTr="00055F4F">
        <w:trPr>
          <w:gridAfter w:val="1"/>
          <w:wAfter w:w="74" w:type="dxa"/>
        </w:trPr>
        <w:tc>
          <w:tcPr>
            <w:tcW w:w="10490" w:type="dxa"/>
            <w:gridSpan w:val="4"/>
            <w:tcBorders>
              <w:top w:val="single" w:sz="4" w:space="0" w:color="auto"/>
              <w:bottom w:val="single" w:sz="4" w:space="0" w:color="auto"/>
            </w:tcBorders>
          </w:tcPr>
          <w:p w:rsidR="00BA7931" w:rsidRPr="00BA7931" w:rsidRDefault="00BA7931" w:rsidP="00BA7931">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A7931">
              <w:rPr>
                <w:rFonts w:ascii="Times New Roman CYR" w:hAnsi="Times New Roman CYR" w:cs="Times New Roman CYR"/>
                <w:b/>
                <w:bCs/>
                <w:color w:val="26282F"/>
                <w:sz w:val="28"/>
                <w:szCs w:val="28"/>
              </w:rPr>
              <w:t>4. Общеотраслевые должности служащих четвертого уровня</w:t>
            </w:r>
          </w:p>
        </w:tc>
      </w:tr>
      <w:tr w:rsidR="00BA7931" w:rsidRPr="00BA7931" w:rsidTr="00055F4F">
        <w:trPr>
          <w:gridAfter w:val="1"/>
          <w:wAfter w:w="74" w:type="dxa"/>
        </w:trPr>
        <w:tc>
          <w:tcPr>
            <w:tcW w:w="10490" w:type="dxa"/>
            <w:gridSpan w:val="4"/>
            <w:tcBorders>
              <w:top w:val="single" w:sz="4" w:space="0" w:color="auto"/>
              <w:bottom w:val="single" w:sz="4" w:space="0" w:color="auto"/>
            </w:tcBorders>
          </w:tcPr>
          <w:p w:rsidR="00BA7931" w:rsidRPr="00BA7931" w:rsidRDefault="00BA7931" w:rsidP="00BA7931">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A7931">
              <w:rPr>
                <w:rFonts w:ascii="Times New Roman CYR" w:hAnsi="Times New Roman CYR" w:cs="Times New Roman CYR"/>
                <w:b/>
                <w:bCs/>
                <w:color w:val="26282F"/>
                <w:sz w:val="28"/>
                <w:szCs w:val="28"/>
              </w:rPr>
              <w:t>Базовый должностной оклад - 8010 рублей</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1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начальник отдела, начальник штаба гражданской обороны, руководитель службы охраны труда</w:t>
            </w:r>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0,00</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2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главный* (диспетчер, инженер, механик, экономист, энергетик, технолог)</w:t>
            </w:r>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0,1</w:t>
            </w:r>
          </w:p>
        </w:tc>
      </w:tr>
      <w:tr w:rsidR="00BA7931" w:rsidRPr="00BA7931" w:rsidTr="00055F4F">
        <w:trPr>
          <w:gridAfter w:val="1"/>
          <w:wAfter w:w="74" w:type="dxa"/>
        </w:trPr>
        <w:tc>
          <w:tcPr>
            <w:tcW w:w="1715" w:type="dxa"/>
            <w:gridSpan w:val="2"/>
            <w:tcBorders>
              <w:top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3 квалификационный уровень</w:t>
            </w:r>
          </w:p>
        </w:tc>
        <w:tc>
          <w:tcPr>
            <w:tcW w:w="7000" w:type="dxa"/>
            <w:tcBorders>
              <w:top w:val="single" w:sz="4" w:space="0" w:color="auto"/>
              <w:left w:val="single" w:sz="4" w:space="0" w:color="auto"/>
              <w:bottom w:val="single" w:sz="4" w:space="0" w:color="auto"/>
              <w:right w:val="single" w:sz="4" w:space="0" w:color="auto"/>
            </w:tcBorders>
          </w:tcPr>
          <w:p w:rsidR="00BA7931" w:rsidRPr="00BA7931" w:rsidRDefault="00BA7931" w:rsidP="00BA7931">
            <w:pPr>
              <w:widowControl w:val="0"/>
              <w:autoSpaceDE w:val="0"/>
              <w:autoSpaceDN w:val="0"/>
              <w:adjustRightInd w:val="0"/>
              <w:rPr>
                <w:rFonts w:ascii="Times New Roman CYR" w:hAnsi="Times New Roman CYR" w:cs="Times New Roman CYR"/>
              </w:rPr>
            </w:pPr>
            <w:r w:rsidRPr="00BA7931">
              <w:rPr>
                <w:rFonts w:ascii="Times New Roman CYR" w:hAnsi="Times New Roman CYR" w:cs="Times New Roman CYR"/>
                <w:sz w:val="28"/>
                <w:szCs w:val="28"/>
              </w:rPr>
              <w:t>директор (начальник, заведующий) филиала, другого обособленного структурного подразделения</w:t>
            </w:r>
          </w:p>
        </w:tc>
        <w:tc>
          <w:tcPr>
            <w:tcW w:w="1775" w:type="dxa"/>
            <w:tcBorders>
              <w:top w:val="single" w:sz="4" w:space="0" w:color="auto"/>
              <w:left w:val="single" w:sz="4" w:space="0" w:color="auto"/>
              <w:bottom w:val="single" w:sz="4" w:space="0" w:color="auto"/>
            </w:tcBorders>
          </w:tcPr>
          <w:p w:rsidR="00BA7931" w:rsidRPr="00BA7931" w:rsidRDefault="00BA7931" w:rsidP="00BA7931">
            <w:pPr>
              <w:widowControl w:val="0"/>
              <w:autoSpaceDE w:val="0"/>
              <w:autoSpaceDN w:val="0"/>
              <w:adjustRightInd w:val="0"/>
              <w:jc w:val="center"/>
              <w:rPr>
                <w:rFonts w:ascii="Times New Roman CYR" w:hAnsi="Times New Roman CYR" w:cs="Times New Roman CYR"/>
              </w:rPr>
            </w:pPr>
            <w:r w:rsidRPr="00BA7931">
              <w:rPr>
                <w:rFonts w:ascii="Times New Roman CYR" w:hAnsi="Times New Roman CYR" w:cs="Times New Roman CYR"/>
                <w:sz w:val="28"/>
                <w:szCs w:val="28"/>
              </w:rPr>
              <w:t>0,2</w:t>
            </w:r>
          </w:p>
        </w:tc>
      </w:tr>
      <w:tr w:rsidR="00BA7931" w:rsidRPr="00BA7931" w:rsidTr="00055F4F">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649" w:type="dxa"/>
          <w:tblCellSpacing w:w="15" w:type="dxa"/>
        </w:trPr>
        <w:tc>
          <w:tcPr>
            <w:tcW w:w="9915" w:type="dxa"/>
            <w:gridSpan w:val="4"/>
            <w:hideMark/>
          </w:tcPr>
          <w:p w:rsidR="00BA7931" w:rsidRPr="00BA7931" w:rsidRDefault="00BA7931" w:rsidP="00BA7931"/>
          <w:p w:rsidR="00BA7931" w:rsidRPr="00BA7931" w:rsidRDefault="00BA7931" w:rsidP="00BA7931">
            <w:r w:rsidRPr="00BA7931">
              <w:rPr>
                <w:sz w:val="28"/>
                <w:szCs w:val="28"/>
              </w:rPr>
              <w:lastRenderedPageBreak/>
              <w: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roofErr w:type="gramStart"/>
            <w:r w:rsidRPr="00BA7931">
              <w:rPr>
                <w:sz w:val="28"/>
                <w:szCs w:val="28"/>
              </w:rPr>
              <w:t>.».</w:t>
            </w:r>
            <w:proofErr w:type="gramEnd"/>
          </w:p>
        </w:tc>
      </w:tr>
    </w:tbl>
    <w:p w:rsidR="00BA7931" w:rsidRPr="00BA7931" w:rsidRDefault="00BA7931" w:rsidP="00BA7931">
      <w:pPr>
        <w:rPr>
          <w:sz w:val="28"/>
          <w:szCs w:val="28"/>
        </w:rPr>
      </w:pPr>
      <w:r w:rsidRPr="00BA7931">
        <w:rPr>
          <w:sz w:val="28"/>
          <w:szCs w:val="28"/>
        </w:rPr>
        <w:lastRenderedPageBreak/>
        <w:t> </w:t>
      </w:r>
    </w:p>
    <w:p w:rsidR="00BA7931" w:rsidRPr="00BA7931" w:rsidRDefault="00BA7931" w:rsidP="00BA7931">
      <w:pPr>
        <w:spacing w:after="200" w:line="276" w:lineRule="auto"/>
        <w:rPr>
          <w:sz w:val="28"/>
          <w:szCs w:val="28"/>
        </w:rPr>
      </w:pPr>
    </w:p>
    <w:p w:rsidR="00BA7931" w:rsidRPr="00BA7931" w:rsidRDefault="00BA7931" w:rsidP="00BA7931">
      <w:pPr>
        <w:rPr>
          <w:sz w:val="28"/>
          <w:szCs w:val="28"/>
        </w:rPr>
      </w:pPr>
      <w:proofErr w:type="gramStart"/>
      <w:r w:rsidRPr="00BA7931">
        <w:rPr>
          <w:sz w:val="28"/>
          <w:szCs w:val="28"/>
        </w:rPr>
        <w:t>Исполняющий</w:t>
      </w:r>
      <w:proofErr w:type="gramEnd"/>
      <w:r w:rsidRPr="00BA7931">
        <w:rPr>
          <w:sz w:val="28"/>
          <w:szCs w:val="28"/>
        </w:rPr>
        <w:t xml:space="preserve"> обязанности</w:t>
      </w:r>
    </w:p>
    <w:p w:rsidR="00BA7931" w:rsidRPr="00BA7931" w:rsidRDefault="00BA7931" w:rsidP="00BA7931">
      <w:pPr>
        <w:rPr>
          <w:sz w:val="28"/>
          <w:szCs w:val="28"/>
        </w:rPr>
      </w:pPr>
      <w:r w:rsidRPr="00BA7931">
        <w:rPr>
          <w:sz w:val="28"/>
          <w:szCs w:val="28"/>
        </w:rPr>
        <w:t>начальника управления образования</w:t>
      </w:r>
    </w:p>
    <w:p w:rsidR="00BA7931" w:rsidRPr="00BA7931" w:rsidRDefault="00BA7931" w:rsidP="00BA7931">
      <w:pPr>
        <w:rPr>
          <w:sz w:val="28"/>
          <w:szCs w:val="28"/>
        </w:rPr>
      </w:pPr>
      <w:r w:rsidRPr="00BA7931">
        <w:rPr>
          <w:sz w:val="28"/>
          <w:szCs w:val="28"/>
        </w:rPr>
        <w:t>администрации муниципального образования</w:t>
      </w:r>
    </w:p>
    <w:p w:rsidR="00BA7931" w:rsidRPr="00BA7931" w:rsidRDefault="00BA7931" w:rsidP="00BA7931">
      <w:pPr>
        <w:rPr>
          <w:sz w:val="28"/>
          <w:szCs w:val="28"/>
        </w:rPr>
      </w:pPr>
      <w:r w:rsidRPr="00BA7931">
        <w:rPr>
          <w:sz w:val="28"/>
          <w:szCs w:val="28"/>
        </w:rPr>
        <w:t xml:space="preserve">Брюховецкий район </w:t>
      </w:r>
      <w:r w:rsidRPr="00BA7931">
        <w:rPr>
          <w:sz w:val="28"/>
          <w:szCs w:val="28"/>
        </w:rPr>
        <w:tab/>
      </w:r>
      <w:r w:rsidRPr="00BA7931">
        <w:rPr>
          <w:sz w:val="28"/>
          <w:szCs w:val="28"/>
        </w:rPr>
        <w:tab/>
      </w:r>
      <w:r w:rsidRPr="00BA7931">
        <w:rPr>
          <w:sz w:val="28"/>
          <w:szCs w:val="28"/>
        </w:rPr>
        <w:tab/>
      </w:r>
      <w:r w:rsidRPr="00BA7931">
        <w:rPr>
          <w:sz w:val="28"/>
          <w:szCs w:val="28"/>
        </w:rPr>
        <w:tab/>
      </w:r>
      <w:r w:rsidRPr="00BA7931">
        <w:rPr>
          <w:sz w:val="28"/>
          <w:szCs w:val="28"/>
        </w:rPr>
        <w:tab/>
      </w:r>
      <w:r w:rsidRPr="00BA7931">
        <w:rPr>
          <w:sz w:val="28"/>
          <w:szCs w:val="28"/>
        </w:rPr>
        <w:tab/>
      </w:r>
      <w:r w:rsidRPr="00BA7931">
        <w:rPr>
          <w:sz w:val="28"/>
          <w:szCs w:val="28"/>
        </w:rPr>
        <w:tab/>
        <w:t xml:space="preserve">          А.Н. Любченко</w:t>
      </w:r>
    </w:p>
    <w:p w:rsidR="00BA7931" w:rsidRPr="00A023E5" w:rsidRDefault="00BA7931" w:rsidP="00A023E5">
      <w:pPr>
        <w:jc w:val="both"/>
        <w:rPr>
          <w:rFonts w:eastAsia="Calibri"/>
          <w:sz w:val="28"/>
          <w:szCs w:val="28"/>
          <w:lang w:eastAsia="en-US"/>
        </w:rPr>
      </w:pPr>
    </w:p>
    <w:p w:rsidR="00A023E5" w:rsidRDefault="00A023E5"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Default="00A17E61" w:rsidP="006627B1">
      <w:pPr>
        <w:jc w:val="center"/>
        <w:rPr>
          <w:rFonts w:eastAsia="Calibri"/>
          <w:sz w:val="28"/>
          <w:szCs w:val="28"/>
          <w:lang w:eastAsia="en-US"/>
        </w:rPr>
      </w:pPr>
    </w:p>
    <w:p w:rsidR="00A17E61" w:rsidRPr="00A17E61" w:rsidRDefault="00A17E61" w:rsidP="00A17E61">
      <w:pPr>
        <w:ind w:firstLine="5529"/>
        <w:jc w:val="center"/>
        <w:rPr>
          <w:rFonts w:eastAsia="Calibri"/>
          <w:sz w:val="28"/>
          <w:szCs w:val="28"/>
          <w:lang w:eastAsia="en-US"/>
        </w:rPr>
      </w:pPr>
      <w:r w:rsidRPr="00A17E61">
        <w:rPr>
          <w:rFonts w:eastAsia="Calibri"/>
          <w:sz w:val="28"/>
          <w:szCs w:val="28"/>
          <w:lang w:eastAsia="en-US"/>
        </w:rPr>
        <w:lastRenderedPageBreak/>
        <w:t>ПРИЛОЖЕНИЕ № 3</w:t>
      </w:r>
    </w:p>
    <w:p w:rsidR="00A17E61" w:rsidRPr="00A17E61" w:rsidRDefault="00A17E61" w:rsidP="00A17E61">
      <w:pPr>
        <w:ind w:firstLine="5529"/>
        <w:jc w:val="center"/>
        <w:rPr>
          <w:rFonts w:eastAsia="Calibri"/>
          <w:sz w:val="28"/>
          <w:szCs w:val="28"/>
          <w:lang w:eastAsia="en-US"/>
        </w:rPr>
      </w:pPr>
      <w:r w:rsidRPr="00A17E61">
        <w:rPr>
          <w:rFonts w:eastAsia="Calibri"/>
          <w:sz w:val="28"/>
          <w:szCs w:val="28"/>
          <w:lang w:eastAsia="en-US"/>
        </w:rPr>
        <w:t>к постановлению администрации</w:t>
      </w:r>
    </w:p>
    <w:p w:rsidR="00A17E61" w:rsidRPr="00A17E61" w:rsidRDefault="00A17E61" w:rsidP="00A17E61">
      <w:pPr>
        <w:ind w:firstLine="5529"/>
        <w:jc w:val="center"/>
        <w:rPr>
          <w:rFonts w:eastAsia="Calibri"/>
          <w:sz w:val="28"/>
          <w:szCs w:val="28"/>
          <w:lang w:eastAsia="en-US"/>
        </w:rPr>
      </w:pPr>
      <w:r w:rsidRPr="00A17E61">
        <w:rPr>
          <w:rFonts w:eastAsia="Calibri"/>
          <w:sz w:val="28"/>
          <w:szCs w:val="28"/>
          <w:lang w:eastAsia="en-US"/>
        </w:rPr>
        <w:t>муниципального образования</w:t>
      </w:r>
    </w:p>
    <w:p w:rsidR="00A17E61" w:rsidRPr="00A17E61" w:rsidRDefault="00A17E61" w:rsidP="00A17E61">
      <w:pPr>
        <w:ind w:firstLine="5529"/>
        <w:jc w:val="center"/>
        <w:rPr>
          <w:rFonts w:eastAsia="Calibri"/>
          <w:sz w:val="28"/>
          <w:szCs w:val="28"/>
          <w:lang w:eastAsia="en-US"/>
        </w:rPr>
      </w:pPr>
      <w:r w:rsidRPr="00A17E61">
        <w:rPr>
          <w:rFonts w:eastAsia="Calibri"/>
          <w:sz w:val="28"/>
          <w:szCs w:val="28"/>
          <w:lang w:eastAsia="en-US"/>
        </w:rPr>
        <w:t>Брюховецкий район</w:t>
      </w:r>
    </w:p>
    <w:p w:rsidR="00A17E61" w:rsidRPr="00A17E61" w:rsidRDefault="00A17E61" w:rsidP="00A17E61">
      <w:pPr>
        <w:ind w:firstLine="5529"/>
        <w:jc w:val="center"/>
        <w:rPr>
          <w:rFonts w:eastAsia="Calibri"/>
          <w:sz w:val="28"/>
          <w:szCs w:val="28"/>
          <w:lang w:eastAsia="en-US"/>
        </w:rPr>
      </w:pPr>
      <w:r w:rsidRPr="00A17E61">
        <w:rPr>
          <w:rFonts w:eastAsia="Calibri"/>
          <w:sz w:val="28"/>
          <w:szCs w:val="28"/>
          <w:lang w:eastAsia="en-US"/>
        </w:rPr>
        <w:t>от «___»________№_______</w:t>
      </w:r>
    </w:p>
    <w:p w:rsidR="00A17E61" w:rsidRDefault="00A17E61" w:rsidP="00A17E61">
      <w:pPr>
        <w:ind w:firstLine="5529"/>
        <w:jc w:val="center"/>
        <w:rPr>
          <w:rFonts w:eastAsia="Calibri"/>
          <w:sz w:val="28"/>
          <w:szCs w:val="28"/>
          <w:lang w:eastAsia="en-US"/>
        </w:rPr>
      </w:pPr>
    </w:p>
    <w:p w:rsidR="00431FF7" w:rsidRPr="00A17E61" w:rsidRDefault="00431FF7" w:rsidP="00A17E61">
      <w:pPr>
        <w:ind w:firstLine="5529"/>
        <w:jc w:val="center"/>
        <w:rPr>
          <w:rFonts w:eastAsia="Calibri"/>
          <w:sz w:val="28"/>
          <w:szCs w:val="28"/>
          <w:lang w:eastAsia="en-US"/>
        </w:rPr>
      </w:pPr>
      <w:r>
        <w:rPr>
          <w:rFonts w:eastAsia="Calibri"/>
          <w:sz w:val="28"/>
          <w:szCs w:val="28"/>
          <w:lang w:eastAsia="en-US"/>
        </w:rPr>
        <w:t>«</w:t>
      </w:r>
      <w:r w:rsidRPr="00431FF7">
        <w:rPr>
          <w:rFonts w:eastAsia="Calibri"/>
          <w:sz w:val="28"/>
          <w:szCs w:val="28"/>
          <w:lang w:eastAsia="en-US"/>
        </w:rPr>
        <w:t>ПРИЛОЖЕНИЕ № 3</w:t>
      </w:r>
    </w:p>
    <w:p w:rsidR="00431FF7" w:rsidRDefault="00431FF7" w:rsidP="00A17E61">
      <w:pPr>
        <w:ind w:firstLine="5529"/>
        <w:jc w:val="center"/>
        <w:rPr>
          <w:rFonts w:eastAsia="Calibri"/>
          <w:sz w:val="28"/>
          <w:szCs w:val="28"/>
          <w:lang w:eastAsia="en-US"/>
        </w:rPr>
      </w:pPr>
    </w:p>
    <w:p w:rsidR="00A17E61" w:rsidRPr="00A17E61" w:rsidRDefault="00A17E61" w:rsidP="00A17E61">
      <w:pPr>
        <w:ind w:firstLine="5529"/>
        <w:jc w:val="center"/>
        <w:rPr>
          <w:rFonts w:eastAsia="Calibri"/>
          <w:sz w:val="28"/>
          <w:szCs w:val="28"/>
          <w:lang w:eastAsia="en-US"/>
        </w:rPr>
      </w:pPr>
      <w:r w:rsidRPr="00A17E61">
        <w:rPr>
          <w:rFonts w:eastAsia="Calibri"/>
          <w:sz w:val="28"/>
          <w:szCs w:val="28"/>
          <w:lang w:eastAsia="en-US"/>
        </w:rPr>
        <w:t>УТВЕРЖДЕН</w:t>
      </w:r>
    </w:p>
    <w:p w:rsidR="00A17E61" w:rsidRPr="00A17E61" w:rsidRDefault="00A17E61" w:rsidP="00A17E61">
      <w:pPr>
        <w:ind w:firstLine="5529"/>
        <w:jc w:val="center"/>
        <w:rPr>
          <w:rFonts w:eastAsia="Calibri"/>
          <w:sz w:val="28"/>
          <w:szCs w:val="28"/>
          <w:lang w:eastAsia="en-US"/>
        </w:rPr>
      </w:pPr>
      <w:r w:rsidRPr="00A17E61">
        <w:rPr>
          <w:rFonts w:eastAsia="Calibri"/>
          <w:sz w:val="28"/>
          <w:szCs w:val="28"/>
          <w:lang w:eastAsia="en-US"/>
        </w:rPr>
        <w:t>постановлением главы</w:t>
      </w:r>
    </w:p>
    <w:p w:rsidR="00A17E61" w:rsidRPr="00A17E61" w:rsidRDefault="00A17E61" w:rsidP="00A17E61">
      <w:pPr>
        <w:ind w:firstLine="5529"/>
        <w:jc w:val="center"/>
        <w:rPr>
          <w:rFonts w:eastAsia="Calibri"/>
          <w:sz w:val="28"/>
          <w:szCs w:val="28"/>
          <w:lang w:eastAsia="en-US"/>
        </w:rPr>
      </w:pPr>
      <w:r w:rsidRPr="00A17E61">
        <w:rPr>
          <w:rFonts w:eastAsia="Calibri"/>
          <w:sz w:val="28"/>
          <w:szCs w:val="28"/>
          <w:lang w:eastAsia="en-US"/>
        </w:rPr>
        <w:t>муниципального образования</w:t>
      </w:r>
    </w:p>
    <w:p w:rsidR="00A17E61" w:rsidRPr="00A17E61" w:rsidRDefault="00A17E61" w:rsidP="00A17E61">
      <w:pPr>
        <w:ind w:firstLine="5529"/>
        <w:jc w:val="center"/>
        <w:rPr>
          <w:rFonts w:eastAsia="Calibri"/>
          <w:sz w:val="28"/>
          <w:szCs w:val="28"/>
          <w:lang w:eastAsia="en-US"/>
        </w:rPr>
      </w:pPr>
      <w:r w:rsidRPr="00A17E61">
        <w:rPr>
          <w:rFonts w:eastAsia="Calibri"/>
          <w:sz w:val="28"/>
          <w:szCs w:val="28"/>
          <w:lang w:eastAsia="en-US"/>
        </w:rPr>
        <w:t>Брюховецкий район</w:t>
      </w:r>
    </w:p>
    <w:p w:rsidR="00A17E61" w:rsidRPr="00A17E61" w:rsidRDefault="00A17E61" w:rsidP="00A17E61">
      <w:pPr>
        <w:ind w:firstLine="5529"/>
        <w:jc w:val="center"/>
        <w:rPr>
          <w:rFonts w:eastAsia="Calibri"/>
          <w:sz w:val="28"/>
          <w:szCs w:val="28"/>
          <w:lang w:eastAsia="en-US"/>
        </w:rPr>
      </w:pPr>
      <w:r w:rsidRPr="00A17E61">
        <w:rPr>
          <w:rFonts w:eastAsia="Calibri"/>
          <w:sz w:val="28"/>
          <w:szCs w:val="28"/>
          <w:lang w:eastAsia="en-US"/>
        </w:rPr>
        <w:t>от 30 декабря 2008 года № 1563</w:t>
      </w:r>
    </w:p>
    <w:p w:rsidR="00A17E61" w:rsidRPr="00A17E61" w:rsidRDefault="00A17E61" w:rsidP="00A17E61">
      <w:pPr>
        <w:ind w:left="4536" w:firstLine="4253"/>
        <w:jc w:val="center"/>
        <w:outlineLvl w:val="3"/>
        <w:rPr>
          <w:bCs/>
          <w:sz w:val="28"/>
          <w:szCs w:val="28"/>
        </w:rPr>
      </w:pPr>
    </w:p>
    <w:p w:rsidR="00A17E61" w:rsidRPr="00A17E61" w:rsidRDefault="00A17E61" w:rsidP="00A17E61">
      <w:pPr>
        <w:rPr>
          <w:sz w:val="28"/>
          <w:szCs w:val="28"/>
        </w:rPr>
      </w:pPr>
    </w:p>
    <w:p w:rsidR="00A17E61" w:rsidRPr="00A17E61" w:rsidRDefault="00A17E61" w:rsidP="00A17E61">
      <w:pPr>
        <w:widowControl w:val="0"/>
        <w:shd w:val="clear" w:color="auto" w:fill="FFFFFF"/>
        <w:autoSpaceDE w:val="0"/>
        <w:autoSpaceDN w:val="0"/>
        <w:adjustRightInd w:val="0"/>
        <w:jc w:val="center"/>
        <w:outlineLvl w:val="0"/>
        <w:rPr>
          <w:b/>
          <w:bCs/>
          <w:sz w:val="28"/>
          <w:szCs w:val="28"/>
        </w:rPr>
      </w:pPr>
      <w:r w:rsidRPr="00A17E61">
        <w:rPr>
          <w:b/>
          <w:bCs/>
          <w:sz w:val="28"/>
          <w:szCs w:val="28"/>
        </w:rPr>
        <w:t>Перечень</w:t>
      </w:r>
      <w:r w:rsidRPr="00A17E61">
        <w:rPr>
          <w:b/>
          <w:bCs/>
          <w:sz w:val="28"/>
          <w:szCs w:val="28"/>
        </w:rPr>
        <w:br/>
        <w:t>общих профессий рабочих муниципальных учреждений</w:t>
      </w:r>
    </w:p>
    <w:p w:rsidR="00A17E61" w:rsidRPr="00A17E61" w:rsidRDefault="00A17E61" w:rsidP="00A17E61">
      <w:pPr>
        <w:tabs>
          <w:tab w:val="left" w:pos="1365"/>
        </w:tabs>
        <w:spacing w:after="200" w:line="276" w:lineRule="auto"/>
        <w:rPr>
          <w:rFonts w:eastAsia="Calibri"/>
          <w:b/>
          <w:sz w:val="28"/>
          <w:szCs w:val="28"/>
          <w:lang w:eastAsia="en-US"/>
        </w:rPr>
      </w:pPr>
      <w:r w:rsidRPr="00A17E61">
        <w:rPr>
          <w:rFonts w:eastAsia="Calibri"/>
          <w:b/>
          <w:sz w:val="28"/>
          <w:szCs w:val="28"/>
          <w:lang w:eastAsia="en-US"/>
        </w:rPr>
        <w:tab/>
        <w:t>муниципального образования Брюховецкий район</w:t>
      </w:r>
    </w:p>
    <w:p w:rsidR="00A17E61" w:rsidRPr="00A17E61" w:rsidRDefault="00A17E61" w:rsidP="00A17E61">
      <w:pPr>
        <w:shd w:val="clear" w:color="auto" w:fill="FFFFFF"/>
        <w:spacing w:after="200" w:line="276" w:lineRule="auto"/>
        <w:rPr>
          <w:rFonts w:eastAsia="Calibri"/>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8079"/>
      </w:tblGrid>
      <w:tr w:rsidR="00A17E61" w:rsidRPr="00A17E61" w:rsidTr="00055F4F">
        <w:tc>
          <w:tcPr>
            <w:tcW w:w="1560" w:type="dxa"/>
            <w:tcBorders>
              <w:top w:val="single" w:sz="4" w:space="0" w:color="auto"/>
              <w:bottom w:val="single" w:sz="4" w:space="0" w:color="auto"/>
              <w:right w:val="single" w:sz="4" w:space="0" w:color="auto"/>
            </w:tcBorders>
          </w:tcPr>
          <w:p w:rsidR="00A17E61" w:rsidRPr="00A17E61" w:rsidRDefault="00A17E61" w:rsidP="00A17E61">
            <w:pPr>
              <w:widowControl w:val="0"/>
              <w:shd w:val="clear" w:color="auto" w:fill="FFFFFF"/>
              <w:autoSpaceDE w:val="0"/>
              <w:autoSpaceDN w:val="0"/>
              <w:adjustRightInd w:val="0"/>
              <w:jc w:val="center"/>
            </w:pPr>
            <w:r w:rsidRPr="00A17E61">
              <w:rPr>
                <w:sz w:val="28"/>
                <w:szCs w:val="28"/>
              </w:rPr>
              <w:t>Квалификационный уровень</w:t>
            </w:r>
          </w:p>
        </w:tc>
        <w:tc>
          <w:tcPr>
            <w:tcW w:w="8079" w:type="dxa"/>
            <w:tcBorders>
              <w:top w:val="single" w:sz="4" w:space="0" w:color="auto"/>
              <w:left w:val="single" w:sz="4" w:space="0" w:color="auto"/>
              <w:bottom w:val="single" w:sz="4" w:space="0" w:color="auto"/>
            </w:tcBorders>
          </w:tcPr>
          <w:p w:rsidR="00A17E61" w:rsidRPr="00A17E61" w:rsidRDefault="00A17E61" w:rsidP="00A17E61">
            <w:pPr>
              <w:widowControl w:val="0"/>
              <w:shd w:val="clear" w:color="auto" w:fill="FFFFFF"/>
              <w:autoSpaceDE w:val="0"/>
              <w:autoSpaceDN w:val="0"/>
              <w:adjustRightInd w:val="0"/>
              <w:jc w:val="center"/>
            </w:pPr>
            <w:r w:rsidRPr="00A17E61">
              <w:rPr>
                <w:sz w:val="28"/>
                <w:szCs w:val="28"/>
              </w:rPr>
              <w:t>Профессии рабочих, отнесенные к квалификационным уровням</w:t>
            </w:r>
          </w:p>
        </w:tc>
      </w:tr>
      <w:tr w:rsidR="00A17E61" w:rsidRPr="00A17E61" w:rsidTr="00055F4F">
        <w:tc>
          <w:tcPr>
            <w:tcW w:w="1560" w:type="dxa"/>
            <w:tcBorders>
              <w:top w:val="single" w:sz="4" w:space="0" w:color="auto"/>
              <w:bottom w:val="single" w:sz="4" w:space="0" w:color="auto"/>
              <w:right w:val="single" w:sz="4" w:space="0" w:color="auto"/>
            </w:tcBorders>
          </w:tcPr>
          <w:p w:rsidR="00A17E61" w:rsidRPr="00A17E61" w:rsidRDefault="00A17E61" w:rsidP="00A17E61">
            <w:pPr>
              <w:widowControl w:val="0"/>
              <w:shd w:val="clear" w:color="auto" w:fill="FFFFFF"/>
              <w:autoSpaceDE w:val="0"/>
              <w:autoSpaceDN w:val="0"/>
              <w:adjustRightInd w:val="0"/>
              <w:jc w:val="center"/>
            </w:pPr>
            <w:r w:rsidRPr="00A17E61">
              <w:rPr>
                <w:sz w:val="28"/>
                <w:szCs w:val="28"/>
              </w:rPr>
              <w:t>1</w:t>
            </w:r>
          </w:p>
        </w:tc>
        <w:tc>
          <w:tcPr>
            <w:tcW w:w="8079" w:type="dxa"/>
            <w:tcBorders>
              <w:top w:val="single" w:sz="4" w:space="0" w:color="auto"/>
              <w:left w:val="single" w:sz="4" w:space="0" w:color="auto"/>
              <w:bottom w:val="single" w:sz="4" w:space="0" w:color="auto"/>
            </w:tcBorders>
          </w:tcPr>
          <w:p w:rsidR="00A17E61" w:rsidRPr="00A17E61" w:rsidRDefault="00A17E61" w:rsidP="00A17E61">
            <w:pPr>
              <w:widowControl w:val="0"/>
              <w:shd w:val="clear" w:color="auto" w:fill="FFFFFF"/>
              <w:autoSpaceDE w:val="0"/>
              <w:autoSpaceDN w:val="0"/>
              <w:adjustRightInd w:val="0"/>
              <w:jc w:val="center"/>
            </w:pPr>
            <w:r w:rsidRPr="00A17E61">
              <w:rPr>
                <w:sz w:val="28"/>
                <w:szCs w:val="28"/>
              </w:rPr>
              <w:t>2</w:t>
            </w:r>
          </w:p>
        </w:tc>
      </w:tr>
      <w:tr w:rsidR="00A17E61" w:rsidRPr="00A17E61" w:rsidTr="00055F4F">
        <w:tc>
          <w:tcPr>
            <w:tcW w:w="9639" w:type="dxa"/>
            <w:gridSpan w:val="2"/>
            <w:tcBorders>
              <w:top w:val="single" w:sz="4" w:space="0" w:color="auto"/>
              <w:bottom w:val="single" w:sz="4" w:space="0" w:color="auto"/>
            </w:tcBorders>
          </w:tcPr>
          <w:p w:rsidR="00A17E61" w:rsidRPr="00A17E61" w:rsidRDefault="00A17E61" w:rsidP="00A17E61">
            <w:pPr>
              <w:widowControl w:val="0"/>
              <w:shd w:val="clear" w:color="auto" w:fill="FFFFFF"/>
              <w:autoSpaceDE w:val="0"/>
              <w:autoSpaceDN w:val="0"/>
              <w:adjustRightInd w:val="0"/>
              <w:spacing w:before="108" w:after="108"/>
              <w:jc w:val="center"/>
              <w:outlineLvl w:val="0"/>
              <w:rPr>
                <w:rFonts w:cs="Times New Roman CYR"/>
                <w:b/>
                <w:bCs/>
              </w:rPr>
            </w:pPr>
            <w:r w:rsidRPr="00A17E61">
              <w:rPr>
                <w:rFonts w:cs="Times New Roman CYR"/>
                <w:b/>
                <w:bCs/>
                <w:sz w:val="28"/>
                <w:szCs w:val="28"/>
              </w:rPr>
              <w:t>1. Общие профессии рабочих первого уровня</w:t>
            </w:r>
          </w:p>
        </w:tc>
      </w:tr>
      <w:tr w:rsidR="00A17E61" w:rsidRPr="00A17E61" w:rsidTr="00055F4F">
        <w:tc>
          <w:tcPr>
            <w:tcW w:w="1560" w:type="dxa"/>
            <w:tcBorders>
              <w:top w:val="single" w:sz="4" w:space="0" w:color="auto"/>
              <w:bottom w:val="single" w:sz="4" w:space="0" w:color="auto"/>
              <w:right w:val="single" w:sz="4" w:space="0" w:color="auto"/>
            </w:tcBorders>
          </w:tcPr>
          <w:p w:rsidR="00A17E61" w:rsidRPr="00A17E61" w:rsidRDefault="00A17E61" w:rsidP="00A17E61">
            <w:pPr>
              <w:widowControl w:val="0"/>
              <w:shd w:val="clear" w:color="auto" w:fill="FFFFFF"/>
              <w:autoSpaceDE w:val="0"/>
              <w:autoSpaceDN w:val="0"/>
              <w:adjustRightInd w:val="0"/>
              <w:jc w:val="center"/>
            </w:pPr>
            <w:r w:rsidRPr="00A17E61">
              <w:rPr>
                <w:sz w:val="28"/>
                <w:szCs w:val="28"/>
              </w:rPr>
              <w:t>1 квалификационный уровень</w:t>
            </w:r>
          </w:p>
        </w:tc>
        <w:tc>
          <w:tcPr>
            <w:tcW w:w="8079" w:type="dxa"/>
            <w:tcBorders>
              <w:top w:val="single" w:sz="4" w:space="0" w:color="auto"/>
              <w:left w:val="single" w:sz="4" w:space="0" w:color="auto"/>
              <w:bottom w:val="single" w:sz="4" w:space="0" w:color="auto"/>
            </w:tcBorders>
          </w:tcPr>
          <w:p w:rsidR="00A17E61" w:rsidRPr="00A17E61" w:rsidRDefault="00A17E61" w:rsidP="00A17E61">
            <w:pPr>
              <w:widowControl w:val="0"/>
              <w:shd w:val="clear" w:color="auto" w:fill="FFFFFF"/>
              <w:autoSpaceDE w:val="0"/>
              <w:autoSpaceDN w:val="0"/>
              <w:adjustRightInd w:val="0"/>
            </w:pPr>
            <w:proofErr w:type="gramStart"/>
            <w:r w:rsidRPr="00A17E61">
              <w:rPr>
                <w:sz w:val="28"/>
                <w:szCs w:val="28"/>
              </w:rPr>
              <w:t xml:space="preserve">наименования профессий рабочих, по которым предусмотрено присвоение 1, 2, 3 квалификационных разрядов: </w:t>
            </w:r>
            <w:proofErr w:type="spellStart"/>
            <w:r w:rsidRPr="00A17E61">
              <w:rPr>
                <w:sz w:val="28"/>
                <w:szCs w:val="28"/>
              </w:rPr>
              <w:t>автоклавщик</w:t>
            </w:r>
            <w:proofErr w:type="spellEnd"/>
            <w:r w:rsidRPr="00A17E61">
              <w:rPr>
                <w:sz w:val="28"/>
                <w:szCs w:val="28"/>
              </w:rPr>
              <w:t xml:space="preserve">, аккумуляторщик; аппаратчик гидролиза; аппаратчик дегидрирования; аппаратчик </w:t>
            </w:r>
            <w:proofErr w:type="spellStart"/>
            <w:r w:rsidRPr="00A17E61">
              <w:rPr>
                <w:sz w:val="28"/>
                <w:szCs w:val="28"/>
              </w:rPr>
              <w:t>химводоочистки</w:t>
            </w:r>
            <w:proofErr w:type="spellEnd"/>
            <w:r w:rsidRPr="00A17E61">
              <w:rPr>
                <w:sz w:val="28"/>
                <w:szCs w:val="28"/>
              </w:rPr>
              <w:t xml:space="preserve">; аппаратчик экстрагирования; буфетчик; водитель </w:t>
            </w:r>
            <w:proofErr w:type="spellStart"/>
            <w:r w:rsidRPr="00A17E61">
              <w:rPr>
                <w:sz w:val="28"/>
                <w:szCs w:val="28"/>
              </w:rPr>
              <w:t>мототранспортных</w:t>
            </w:r>
            <w:proofErr w:type="spellEnd"/>
            <w:r w:rsidRPr="00A17E61">
              <w:rPr>
                <w:sz w:val="28"/>
                <w:szCs w:val="28"/>
              </w:rPr>
              <w:t xml:space="preserve"> средств; водитель погрузчика; водитель транспортно-уборочной машины; водитель электро- и автотележки; возчик; газосварщик; гардеробщик; гладильщик; грузчик; дворник; дезинфектор; жестянщик; </w:t>
            </w:r>
            <w:proofErr w:type="spellStart"/>
            <w:r w:rsidRPr="00A17E61">
              <w:rPr>
                <w:sz w:val="28"/>
                <w:szCs w:val="28"/>
              </w:rPr>
              <w:t>зоолаборант</w:t>
            </w:r>
            <w:proofErr w:type="spellEnd"/>
            <w:r w:rsidRPr="00A17E61">
              <w:rPr>
                <w:sz w:val="28"/>
                <w:szCs w:val="28"/>
              </w:rPr>
              <w:t xml:space="preserve"> серпентария (питомника); изготовитель пищевых полуфабрикатов; истопник;</w:t>
            </w:r>
            <w:proofErr w:type="gramEnd"/>
            <w:r w:rsidRPr="00A17E61">
              <w:rPr>
                <w:sz w:val="28"/>
                <w:szCs w:val="28"/>
              </w:rPr>
              <w:t xml:space="preserve"> </w:t>
            </w:r>
            <w:proofErr w:type="gramStart"/>
            <w:r w:rsidRPr="00A17E61">
              <w:rPr>
                <w:sz w:val="28"/>
                <w:szCs w:val="28"/>
              </w:rPr>
              <w:t xml:space="preserve">каменщик; кассир билетный; кастелянша; киномеханик; кладовщик; кондитер; контролер-кассир; конюх; кровельщик по рулонным кровлям и по кровлям из штучных материалов; кровельщик по стальным кровлям; кузнец ручной ковки; курьер; кухонный рабочий; лаборант химического анализа; лифтер; маляр; матрос береговой; матрос-спасатель; машинист (кочегар) котельной; машинист крана (крановщик); машинист компрессорных установок; машинист моечных машин; машинист насосных </w:t>
            </w:r>
            <w:r w:rsidRPr="00A17E61">
              <w:rPr>
                <w:sz w:val="28"/>
                <w:szCs w:val="28"/>
              </w:rPr>
              <w:lastRenderedPageBreak/>
              <w:t>установок;</w:t>
            </w:r>
            <w:proofErr w:type="gramEnd"/>
            <w:r w:rsidRPr="00A17E61">
              <w:rPr>
                <w:sz w:val="28"/>
                <w:szCs w:val="28"/>
              </w:rPr>
              <w:t xml:space="preserve"> машинист по стирке и ремонту спецодежды; машинист холодильных установок; мойщик посуды; мойщик-уборщик подвижного состава; моторист (машинист); облицовщик-плиточник; обработчик справочного и информационного материала; обувщик по ремонту обуви; 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копировальных и множительных машин; оператор котельной; оператор очистных сооружений; оператор связи; оператор стиральных машин; оператор </w:t>
            </w:r>
            <w:proofErr w:type="spellStart"/>
            <w:r w:rsidRPr="00A17E61">
              <w:rPr>
                <w:sz w:val="28"/>
                <w:szCs w:val="28"/>
              </w:rPr>
              <w:t>хлораторной</w:t>
            </w:r>
            <w:proofErr w:type="spellEnd"/>
            <w:r w:rsidRPr="00A17E61">
              <w:rPr>
                <w:sz w:val="28"/>
                <w:szCs w:val="28"/>
              </w:rPr>
              <w:t xml:space="preserve"> установки; оператор электронно-</w:t>
            </w:r>
          </w:p>
          <w:p w:rsidR="00A17E61" w:rsidRPr="00A17E61" w:rsidRDefault="00A17E61" w:rsidP="00A17E61">
            <w:pPr>
              <w:widowControl w:val="0"/>
              <w:shd w:val="clear" w:color="auto" w:fill="FFFFFF"/>
              <w:autoSpaceDE w:val="0"/>
              <w:autoSpaceDN w:val="0"/>
              <w:adjustRightInd w:val="0"/>
            </w:pPr>
            <w:r w:rsidRPr="00A17E61">
              <w:rPr>
                <w:sz w:val="28"/>
                <w:szCs w:val="28"/>
              </w:rPr>
              <w:t xml:space="preserve">вычислительных и вычислительных машин; официант; парикмахер; </w:t>
            </w:r>
          </w:p>
          <w:p w:rsidR="00A17E61" w:rsidRPr="00A17E61" w:rsidRDefault="00A17E61" w:rsidP="00A17E61">
            <w:pPr>
              <w:widowControl w:val="0"/>
              <w:shd w:val="clear" w:color="auto" w:fill="FFFFFF"/>
              <w:autoSpaceDE w:val="0"/>
              <w:autoSpaceDN w:val="0"/>
              <w:adjustRightInd w:val="0"/>
            </w:pPr>
            <w:proofErr w:type="gramStart"/>
            <w:r w:rsidRPr="00A17E61">
              <w:rPr>
                <w:sz w:val="28"/>
                <w:szCs w:val="28"/>
              </w:rPr>
              <w:t xml:space="preserve">пекарь; переплетчик документов; плотник; повар; подсобный рабочий; полотер; пошивщик шорно-седельных изделий; </w:t>
            </w:r>
            <w:proofErr w:type="spellStart"/>
            <w:r w:rsidRPr="00A17E61">
              <w:rPr>
                <w:sz w:val="28"/>
                <w:szCs w:val="28"/>
              </w:rPr>
              <w:t>приготовитель</w:t>
            </w:r>
            <w:proofErr w:type="spellEnd"/>
            <w:r w:rsidRPr="00A17E61">
              <w:rPr>
                <w:sz w:val="28"/>
                <w:szCs w:val="28"/>
              </w:rPr>
              <w:t xml:space="preserve"> кормов; приемщик заказов; приемщик золота стоматологических учреждений (подразделений); приемщик пункта проката; пропитчик по огнезащитной пропитке; рабочий зеленого хозяйства; рабочий по комплексному обслуживанию и ремонту зданий; рабочий по обслуживанию в бане; раздатчик нефтепродуктов; рабочий по уходу за животными; радиомеханик по обслуживанию и ремонту радиотелевизионной аппаратуры;</w:t>
            </w:r>
            <w:proofErr w:type="gramEnd"/>
            <w:r w:rsidRPr="00A17E61">
              <w:rPr>
                <w:sz w:val="28"/>
                <w:szCs w:val="28"/>
              </w:rPr>
              <w:t xml:space="preserve"> радиооператор; </w:t>
            </w:r>
            <w:proofErr w:type="spellStart"/>
            <w:r w:rsidRPr="00A17E61">
              <w:rPr>
                <w:sz w:val="28"/>
                <w:szCs w:val="28"/>
              </w:rPr>
              <w:t>ремонтировщик</w:t>
            </w:r>
            <w:proofErr w:type="spellEnd"/>
            <w:r w:rsidRPr="00A17E61">
              <w:rPr>
                <w:sz w:val="28"/>
                <w:szCs w:val="28"/>
              </w:rPr>
              <w:t xml:space="preserve"> плоскостных спортивных сооружений; садовник;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стеклопротирщик; </w:t>
            </w:r>
            <w:proofErr w:type="gramStart"/>
            <w:r w:rsidRPr="00A17E61">
              <w:rPr>
                <w:sz w:val="28"/>
                <w:szCs w:val="28"/>
              </w:rPr>
              <w:t xml:space="preserve">столяр; столяр строительный, слесарь-электромонтажник; сторож (вахтер); телефонист; телефонист местной телефонной связи; токарь-расточник; токарь; тракторист; уборщик мусоропроводов; уборщик производственных помещений; уборщик служебных помещений; уборщик территорий; </w:t>
            </w:r>
            <w:proofErr w:type="spellStart"/>
            <w:r w:rsidRPr="00A17E61">
              <w:rPr>
                <w:sz w:val="28"/>
                <w:szCs w:val="28"/>
              </w:rPr>
              <w:t>фильмопроверщик</w:t>
            </w:r>
            <w:proofErr w:type="spellEnd"/>
            <w:r w:rsidRPr="00A17E61">
              <w:rPr>
                <w:sz w:val="28"/>
                <w:szCs w:val="28"/>
              </w:rPr>
              <w:t xml:space="preserve">; фотограф; </w:t>
            </w:r>
            <w:proofErr w:type="spellStart"/>
            <w:r w:rsidRPr="00A17E61">
              <w:rPr>
                <w:sz w:val="28"/>
                <w:szCs w:val="28"/>
              </w:rPr>
              <w:t>фотооператор</w:t>
            </w:r>
            <w:proofErr w:type="spellEnd"/>
            <w:r w:rsidRPr="00A17E61">
              <w:rPr>
                <w:sz w:val="28"/>
                <w:szCs w:val="28"/>
              </w:rPr>
              <w:t xml:space="preserve">; фрезеровщик; швея; шлифовщик; штукатур; </w:t>
            </w:r>
            <w:proofErr w:type="spellStart"/>
            <w:r w:rsidRPr="00A17E61">
              <w:rPr>
                <w:sz w:val="28"/>
                <w:szCs w:val="28"/>
              </w:rPr>
              <w:t>электрогазосварщик</w:t>
            </w:r>
            <w:proofErr w:type="spellEnd"/>
            <w:r w:rsidRPr="00A17E61">
              <w:rPr>
                <w:sz w:val="28"/>
                <w:szCs w:val="28"/>
              </w:rPr>
              <w:t>;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w:t>
            </w:r>
            <w:proofErr w:type="gramEnd"/>
            <w:r w:rsidRPr="00A17E61">
              <w:rPr>
                <w:sz w:val="28"/>
                <w:szCs w:val="28"/>
              </w:rPr>
              <w:t xml:space="preserve"> электромонтер по ремонту аппаратуры, релейной защиты и автоматики; электромонтер по ремонту и </w:t>
            </w:r>
            <w:r w:rsidRPr="00A17E61">
              <w:rPr>
                <w:sz w:val="28"/>
                <w:szCs w:val="28"/>
              </w:rPr>
              <w:lastRenderedPageBreak/>
              <w:t>обслуживанию аппаратуры и устрой</w:t>
            </w:r>
            <w:proofErr w:type="gramStart"/>
            <w:r w:rsidRPr="00A17E61">
              <w:rPr>
                <w:sz w:val="28"/>
                <w:szCs w:val="28"/>
              </w:rPr>
              <w:t>ств св</w:t>
            </w:r>
            <w:proofErr w:type="gramEnd"/>
            <w:r w:rsidRPr="00A17E61">
              <w:rPr>
                <w:sz w:val="28"/>
                <w:szCs w:val="28"/>
              </w:rPr>
              <w:t>язи; электромонтер по ремонту и обслуживанию электрооборудования</w:t>
            </w:r>
          </w:p>
        </w:tc>
      </w:tr>
      <w:tr w:rsidR="00A17E61" w:rsidRPr="00A17E61" w:rsidTr="00055F4F">
        <w:tc>
          <w:tcPr>
            <w:tcW w:w="1560" w:type="dxa"/>
            <w:tcBorders>
              <w:top w:val="single" w:sz="4" w:space="0" w:color="auto"/>
              <w:bottom w:val="single" w:sz="4" w:space="0" w:color="auto"/>
              <w:right w:val="single" w:sz="4" w:space="0" w:color="auto"/>
            </w:tcBorders>
          </w:tcPr>
          <w:p w:rsidR="00A17E61" w:rsidRPr="00A17E61" w:rsidRDefault="00A17E61" w:rsidP="00A17E61">
            <w:pPr>
              <w:widowControl w:val="0"/>
              <w:shd w:val="clear" w:color="auto" w:fill="FFFFFF"/>
              <w:autoSpaceDE w:val="0"/>
              <w:autoSpaceDN w:val="0"/>
              <w:adjustRightInd w:val="0"/>
              <w:jc w:val="center"/>
            </w:pPr>
            <w:r w:rsidRPr="00A17E61">
              <w:rPr>
                <w:sz w:val="28"/>
                <w:szCs w:val="28"/>
              </w:rPr>
              <w:lastRenderedPageBreak/>
              <w:t>2 квалификационный уровень</w:t>
            </w:r>
          </w:p>
        </w:tc>
        <w:tc>
          <w:tcPr>
            <w:tcW w:w="8079" w:type="dxa"/>
            <w:tcBorders>
              <w:top w:val="single" w:sz="4" w:space="0" w:color="auto"/>
              <w:left w:val="single" w:sz="4" w:space="0" w:color="auto"/>
              <w:bottom w:val="single" w:sz="4" w:space="0" w:color="auto"/>
            </w:tcBorders>
          </w:tcPr>
          <w:p w:rsidR="00A17E61" w:rsidRPr="00A17E61" w:rsidRDefault="00A17E61" w:rsidP="00A17E61">
            <w:pPr>
              <w:widowControl w:val="0"/>
              <w:shd w:val="clear" w:color="auto" w:fill="FFFFFF"/>
              <w:autoSpaceDE w:val="0"/>
              <w:autoSpaceDN w:val="0"/>
              <w:adjustRightInd w:val="0"/>
            </w:pPr>
            <w:r w:rsidRPr="00A17E61">
              <w:rPr>
                <w:sz w:val="28"/>
                <w:szCs w:val="28"/>
              </w:rPr>
              <w:t>профессии рабочих, отнесенных к 1 квалификационному уровню, при выполнении работ по профессии с производным наименованием «старший» (старший по смене)</w:t>
            </w:r>
          </w:p>
        </w:tc>
      </w:tr>
      <w:tr w:rsidR="00A17E61" w:rsidRPr="00A17E61" w:rsidTr="00055F4F">
        <w:tc>
          <w:tcPr>
            <w:tcW w:w="9639" w:type="dxa"/>
            <w:gridSpan w:val="2"/>
            <w:tcBorders>
              <w:top w:val="single" w:sz="4" w:space="0" w:color="auto"/>
              <w:bottom w:val="single" w:sz="4" w:space="0" w:color="auto"/>
            </w:tcBorders>
          </w:tcPr>
          <w:p w:rsidR="00A17E61" w:rsidRPr="00A17E61" w:rsidRDefault="00A17E61" w:rsidP="00A17E61">
            <w:pPr>
              <w:widowControl w:val="0"/>
              <w:shd w:val="clear" w:color="auto" w:fill="FFFFFF"/>
              <w:autoSpaceDE w:val="0"/>
              <w:autoSpaceDN w:val="0"/>
              <w:adjustRightInd w:val="0"/>
              <w:spacing w:before="108" w:after="108"/>
              <w:jc w:val="center"/>
              <w:outlineLvl w:val="0"/>
              <w:rPr>
                <w:rFonts w:cs="Times New Roman CYR"/>
                <w:b/>
                <w:bCs/>
              </w:rPr>
            </w:pPr>
            <w:r w:rsidRPr="00A17E61">
              <w:rPr>
                <w:rFonts w:cs="Times New Roman CYR"/>
                <w:b/>
                <w:bCs/>
                <w:sz w:val="28"/>
                <w:szCs w:val="28"/>
              </w:rPr>
              <w:t>2. Общие профессии рабочих второго уровня</w:t>
            </w:r>
          </w:p>
        </w:tc>
      </w:tr>
      <w:tr w:rsidR="00A17E61" w:rsidRPr="00A17E61" w:rsidTr="00055F4F">
        <w:tc>
          <w:tcPr>
            <w:tcW w:w="1560" w:type="dxa"/>
            <w:tcBorders>
              <w:top w:val="single" w:sz="4" w:space="0" w:color="auto"/>
              <w:bottom w:val="single" w:sz="4" w:space="0" w:color="auto"/>
              <w:right w:val="single" w:sz="4" w:space="0" w:color="auto"/>
            </w:tcBorders>
          </w:tcPr>
          <w:p w:rsidR="00A17E61" w:rsidRPr="00A17E61" w:rsidRDefault="00A17E61" w:rsidP="00A17E61">
            <w:pPr>
              <w:widowControl w:val="0"/>
              <w:shd w:val="clear" w:color="auto" w:fill="FFFFFF"/>
              <w:autoSpaceDE w:val="0"/>
              <w:autoSpaceDN w:val="0"/>
              <w:adjustRightInd w:val="0"/>
              <w:jc w:val="center"/>
            </w:pPr>
            <w:r w:rsidRPr="00A17E61">
              <w:rPr>
                <w:sz w:val="28"/>
                <w:szCs w:val="28"/>
              </w:rPr>
              <w:t>1 квалификационный уровень</w:t>
            </w:r>
          </w:p>
        </w:tc>
        <w:tc>
          <w:tcPr>
            <w:tcW w:w="8079" w:type="dxa"/>
            <w:tcBorders>
              <w:top w:val="single" w:sz="4" w:space="0" w:color="auto"/>
              <w:left w:val="single" w:sz="4" w:space="0" w:color="auto"/>
              <w:bottom w:val="single" w:sz="4" w:space="0" w:color="auto"/>
            </w:tcBorders>
          </w:tcPr>
          <w:p w:rsidR="00A17E61" w:rsidRPr="00A17E61" w:rsidRDefault="00A17E61" w:rsidP="00A17E61">
            <w:pPr>
              <w:widowControl w:val="0"/>
              <w:shd w:val="clear" w:color="auto" w:fill="FFFFFF"/>
              <w:autoSpaceDE w:val="0"/>
              <w:autoSpaceDN w:val="0"/>
              <w:adjustRightInd w:val="0"/>
            </w:pPr>
            <w:proofErr w:type="gramStart"/>
            <w:r w:rsidRPr="00A17E61">
              <w:rPr>
                <w:sz w:val="28"/>
                <w:szCs w:val="28"/>
              </w:rPr>
              <w:t xml:space="preserve">наименования профессий рабочих, по которым предусмотрено присвоение 4 и 5 квалификационных разрядов: </w:t>
            </w:r>
            <w:proofErr w:type="spellStart"/>
            <w:r w:rsidRPr="00A17E61">
              <w:rPr>
                <w:sz w:val="28"/>
                <w:szCs w:val="28"/>
              </w:rPr>
              <w:t>автоклавщик</w:t>
            </w:r>
            <w:proofErr w:type="spellEnd"/>
            <w:r w:rsidRPr="00A17E61">
              <w:rPr>
                <w:sz w:val="28"/>
                <w:szCs w:val="28"/>
              </w:rPr>
              <w:t xml:space="preserve">, аккумуляторщик; аппаратчик гидролиза; аппаратчик дегидрирования; аппаратчик </w:t>
            </w:r>
            <w:proofErr w:type="spellStart"/>
            <w:r w:rsidRPr="00A17E61">
              <w:rPr>
                <w:sz w:val="28"/>
                <w:szCs w:val="28"/>
              </w:rPr>
              <w:t>химводоочистки</w:t>
            </w:r>
            <w:proofErr w:type="spellEnd"/>
            <w:r w:rsidRPr="00A17E61">
              <w:rPr>
                <w:sz w:val="28"/>
                <w:szCs w:val="28"/>
              </w:rPr>
              <w:t>; аппаратчик экстрагирования; буфетчик; водитель автомобиля; водитель погрузчика; водолаз; газосварщик; гладильщик; жестянщик; изготовитель пищевых полуфабрикатов; испытатель двигателей; каменщик; киномеханик; кондитер; контролер-кассир; кровельщик по рулонным кровлям и по кровлям из штучных материалов;</w:t>
            </w:r>
            <w:proofErr w:type="gramEnd"/>
            <w:r w:rsidRPr="00A17E61">
              <w:rPr>
                <w:sz w:val="28"/>
                <w:szCs w:val="28"/>
              </w:rPr>
              <w:t xml:space="preserve"> </w:t>
            </w:r>
            <w:proofErr w:type="gramStart"/>
            <w:r w:rsidRPr="00A17E61">
              <w:rPr>
                <w:sz w:val="28"/>
                <w:szCs w:val="28"/>
              </w:rPr>
              <w:t>кровельщик по стальным кровлям; кузнец ручной ковки; лаборант по ультразвуковой технике; лаборант химического анализа; маляр; машинист (кочегар) котельной; машинист крана (крановщик); машинист компрессорных установок; машинист моечных машин; машинист насосных установок; машинист экскаватора; механик по техническим видам спорта; моторист (машинист); наездник; облицовщик-плиточник; обувщик по индивидуальному пошиву обуви; обувщик по ремонту обуви;</w:t>
            </w:r>
            <w:proofErr w:type="gramEnd"/>
            <w:r w:rsidRPr="00A17E61">
              <w:rPr>
                <w:sz w:val="28"/>
                <w:szCs w:val="28"/>
              </w:rPr>
              <w:t xml:space="preserve"> </w:t>
            </w:r>
            <w:proofErr w:type="gramStart"/>
            <w:r w:rsidRPr="00A17E61">
              <w:rPr>
                <w:sz w:val="28"/>
                <w:szCs w:val="28"/>
              </w:rPr>
              <w:t xml:space="preserve">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котельной; оператор связи; оператор стиральных машин; оператор </w:t>
            </w:r>
            <w:proofErr w:type="spellStart"/>
            <w:r w:rsidRPr="00A17E61">
              <w:rPr>
                <w:sz w:val="28"/>
                <w:szCs w:val="28"/>
              </w:rPr>
              <w:t>хлораторной</w:t>
            </w:r>
            <w:proofErr w:type="spellEnd"/>
            <w:r w:rsidRPr="00A17E61">
              <w:rPr>
                <w:sz w:val="28"/>
                <w:szCs w:val="28"/>
              </w:rPr>
              <w:t xml:space="preserve"> установки; оператор электронно-вычислительных и вычислительных машин; оптик медицинский; официант; парикмахер; пекарь; плотник; повар; пожарный; пошивщик шорно-седельных изделий;</w:t>
            </w:r>
            <w:proofErr w:type="gramEnd"/>
          </w:p>
          <w:p w:rsidR="00A17E61" w:rsidRPr="00A17E61" w:rsidRDefault="00A17E61" w:rsidP="00A17E61">
            <w:pPr>
              <w:widowControl w:val="0"/>
              <w:shd w:val="clear" w:color="auto" w:fill="FFFFFF"/>
              <w:autoSpaceDE w:val="0"/>
              <w:autoSpaceDN w:val="0"/>
              <w:adjustRightInd w:val="0"/>
            </w:pPr>
            <w:proofErr w:type="spellStart"/>
            <w:proofErr w:type="gramStart"/>
            <w:r w:rsidRPr="00A17E61">
              <w:rPr>
                <w:sz w:val="28"/>
                <w:szCs w:val="28"/>
              </w:rPr>
              <w:t>приготовитель</w:t>
            </w:r>
            <w:proofErr w:type="spellEnd"/>
            <w:r w:rsidRPr="00A17E61">
              <w:rPr>
                <w:sz w:val="28"/>
                <w:szCs w:val="28"/>
              </w:rPr>
              <w:t xml:space="preserve"> кормов; пропитчик по огнезащитной пропитке; рабочий по комплексному обслуживанию и ремонту зданий; радиомеханик по обслуживанию и ремонту радиотелевизионной аппаратуры; </w:t>
            </w:r>
            <w:proofErr w:type="spellStart"/>
            <w:r w:rsidRPr="00A17E61">
              <w:rPr>
                <w:sz w:val="28"/>
                <w:szCs w:val="28"/>
              </w:rPr>
              <w:t>ремонтировщик</w:t>
            </w:r>
            <w:proofErr w:type="spellEnd"/>
            <w:r w:rsidRPr="00A17E61">
              <w:rPr>
                <w:sz w:val="28"/>
                <w:szCs w:val="28"/>
              </w:rPr>
              <w:t xml:space="preserve"> плоскостных спортивных сооружений;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w:t>
            </w:r>
            <w:proofErr w:type="gramEnd"/>
            <w:r w:rsidRPr="00A17E61">
              <w:rPr>
                <w:sz w:val="28"/>
                <w:szCs w:val="28"/>
              </w:rPr>
              <w:t xml:space="preserve">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столяр; </w:t>
            </w:r>
            <w:r w:rsidRPr="00A17E61">
              <w:rPr>
                <w:sz w:val="28"/>
                <w:szCs w:val="28"/>
              </w:rPr>
              <w:lastRenderedPageBreak/>
              <w:t>столяр строительный; слесарь - электромонтажник; телефонист; токарь; токар</w:t>
            </w:r>
            <w:proofErr w:type="gramStart"/>
            <w:r w:rsidRPr="00A17E61">
              <w:rPr>
                <w:sz w:val="28"/>
                <w:szCs w:val="28"/>
              </w:rPr>
              <w:t>ь-</w:t>
            </w:r>
            <w:proofErr w:type="gramEnd"/>
            <w:r w:rsidRPr="00A17E61">
              <w:rPr>
                <w:sz w:val="28"/>
                <w:szCs w:val="28"/>
              </w:rPr>
              <w:t xml:space="preserve"> расточник; </w:t>
            </w:r>
            <w:proofErr w:type="spellStart"/>
            <w:r w:rsidRPr="00A17E61">
              <w:rPr>
                <w:sz w:val="28"/>
                <w:szCs w:val="28"/>
              </w:rPr>
              <w:t>фильмопроверщик</w:t>
            </w:r>
            <w:proofErr w:type="spellEnd"/>
            <w:r w:rsidRPr="00A17E61">
              <w:rPr>
                <w:sz w:val="28"/>
                <w:szCs w:val="28"/>
              </w:rPr>
              <w:t xml:space="preserve">; фотограф; швея; штукатур; </w:t>
            </w:r>
            <w:proofErr w:type="spellStart"/>
            <w:r w:rsidRPr="00A17E61">
              <w:rPr>
                <w:sz w:val="28"/>
                <w:szCs w:val="28"/>
              </w:rPr>
              <w:t>электрогазосварщик</w:t>
            </w:r>
            <w:proofErr w:type="spellEnd"/>
            <w:r w:rsidRPr="00A17E61">
              <w:rPr>
                <w:sz w:val="28"/>
                <w:szCs w:val="28"/>
              </w:rPr>
              <w:t>;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w:t>
            </w:r>
            <w:proofErr w:type="gramStart"/>
            <w:r w:rsidRPr="00A17E61">
              <w:rPr>
                <w:sz w:val="28"/>
                <w:szCs w:val="28"/>
              </w:rPr>
              <w:t>ств св</w:t>
            </w:r>
            <w:proofErr w:type="gramEnd"/>
            <w:r w:rsidRPr="00A17E61">
              <w:rPr>
                <w:sz w:val="28"/>
                <w:szCs w:val="28"/>
              </w:rPr>
              <w:t>язи; электромонтер по ремонту и обслуживанию электрооборудования</w:t>
            </w:r>
          </w:p>
        </w:tc>
      </w:tr>
      <w:tr w:rsidR="00A17E61" w:rsidRPr="00A17E61" w:rsidTr="00055F4F">
        <w:tc>
          <w:tcPr>
            <w:tcW w:w="1560" w:type="dxa"/>
            <w:tcBorders>
              <w:top w:val="single" w:sz="4" w:space="0" w:color="auto"/>
              <w:bottom w:val="single" w:sz="4" w:space="0" w:color="auto"/>
              <w:right w:val="single" w:sz="4" w:space="0" w:color="auto"/>
            </w:tcBorders>
          </w:tcPr>
          <w:p w:rsidR="00A17E61" w:rsidRPr="00A17E61" w:rsidRDefault="00A17E61" w:rsidP="00A17E61">
            <w:pPr>
              <w:widowControl w:val="0"/>
              <w:shd w:val="clear" w:color="auto" w:fill="FFFFFF"/>
              <w:autoSpaceDE w:val="0"/>
              <w:autoSpaceDN w:val="0"/>
              <w:adjustRightInd w:val="0"/>
              <w:jc w:val="center"/>
            </w:pPr>
            <w:r w:rsidRPr="00A17E61">
              <w:rPr>
                <w:sz w:val="28"/>
                <w:szCs w:val="28"/>
              </w:rPr>
              <w:lastRenderedPageBreak/>
              <w:t>2 квалификационный уровень</w:t>
            </w:r>
          </w:p>
        </w:tc>
        <w:tc>
          <w:tcPr>
            <w:tcW w:w="8079" w:type="dxa"/>
            <w:tcBorders>
              <w:top w:val="single" w:sz="4" w:space="0" w:color="auto"/>
              <w:left w:val="single" w:sz="4" w:space="0" w:color="auto"/>
              <w:bottom w:val="single" w:sz="4" w:space="0" w:color="auto"/>
            </w:tcBorders>
          </w:tcPr>
          <w:p w:rsidR="00A17E61" w:rsidRPr="00A17E61" w:rsidRDefault="00A17E61" w:rsidP="00A17E61">
            <w:pPr>
              <w:widowControl w:val="0"/>
              <w:shd w:val="clear" w:color="auto" w:fill="FFFFFF"/>
              <w:autoSpaceDE w:val="0"/>
              <w:autoSpaceDN w:val="0"/>
              <w:adjustRightInd w:val="0"/>
            </w:pPr>
            <w:proofErr w:type="gramStart"/>
            <w:r w:rsidRPr="00A17E61">
              <w:rPr>
                <w:sz w:val="28"/>
                <w:szCs w:val="28"/>
              </w:rPr>
              <w:t>наименования профессий рабочих, по которым предусмотрено присвоение 6 и 7 квалификационных разрядов: аппаратчик дегидрирования; аппаратчик экстрагирования; водитель автомобиля, водитель погрузчика; водолаз; маляр; газосварщик; испытатель двигателей; каменщик; киномеханик; кондитер; машинист (кочегар) котельной; машинист крана (крановщик); машинист компрессорных установок; машинист насосных установок; машинист холодильных установок; машинист экскаватора; механик по техническим видам спорта;</w:t>
            </w:r>
            <w:proofErr w:type="gramEnd"/>
            <w:r w:rsidRPr="00A17E61">
              <w:rPr>
                <w:sz w:val="28"/>
                <w:szCs w:val="28"/>
              </w:rPr>
              <w:t xml:space="preserve"> наездник; обувщик по индивидуальному пошиву обуви; оператор видеозаписи; оператор котельной; оптик медицинский; плотник; повар; радиомеханик по обслуживанию и ремонту радиотелевизионной аппаратуры; слесарь по контрольно-измерительным приборам и автоматике; слесарь по ремонту автомобилей; слесарь по ремонту оборудования тепловых сетей; слесарь-ремонтник; слесарь-инструментальщик; слесарь-сантехник; слесарь-электрик по ремонту электрооборудования; слесар</w:t>
            </w:r>
            <w:proofErr w:type="gramStart"/>
            <w:r w:rsidRPr="00A17E61">
              <w:rPr>
                <w:sz w:val="28"/>
                <w:szCs w:val="28"/>
              </w:rPr>
              <w:t>ь-</w:t>
            </w:r>
            <w:proofErr w:type="gramEnd"/>
            <w:r w:rsidRPr="00A17E61">
              <w:rPr>
                <w:sz w:val="28"/>
                <w:szCs w:val="28"/>
              </w:rPr>
              <w:t xml:space="preserve"> электромонтажник; столяр; столяр строительный; токарь; </w:t>
            </w:r>
            <w:proofErr w:type="gramStart"/>
            <w:r w:rsidRPr="00A17E61">
              <w:rPr>
                <w:sz w:val="28"/>
                <w:szCs w:val="28"/>
              </w:rPr>
              <w:t xml:space="preserve">токарь-расточник; тренер лошадей; фотограф; фрезеровщик; швея; шлифовщик; штукатур; </w:t>
            </w:r>
            <w:proofErr w:type="spellStart"/>
            <w:r w:rsidRPr="00A17E61">
              <w:rPr>
                <w:sz w:val="28"/>
                <w:szCs w:val="28"/>
              </w:rPr>
              <w:t>электрогазосварщик</w:t>
            </w:r>
            <w:proofErr w:type="spellEnd"/>
            <w:r w:rsidRPr="00A17E61">
              <w:rPr>
                <w:sz w:val="28"/>
                <w:szCs w:val="28"/>
              </w:rPr>
              <w:t>;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 обслуживанию электрооборудования</w:t>
            </w:r>
            <w:proofErr w:type="gramEnd"/>
          </w:p>
        </w:tc>
      </w:tr>
      <w:tr w:rsidR="00A17E61" w:rsidRPr="00A17E61" w:rsidTr="00055F4F">
        <w:tc>
          <w:tcPr>
            <w:tcW w:w="1560" w:type="dxa"/>
            <w:tcBorders>
              <w:top w:val="single" w:sz="4" w:space="0" w:color="auto"/>
              <w:bottom w:val="single" w:sz="4" w:space="0" w:color="auto"/>
              <w:right w:val="single" w:sz="4" w:space="0" w:color="auto"/>
            </w:tcBorders>
          </w:tcPr>
          <w:p w:rsidR="00A17E61" w:rsidRPr="00A17E61" w:rsidRDefault="00A17E61" w:rsidP="00A17E61">
            <w:pPr>
              <w:widowControl w:val="0"/>
              <w:shd w:val="clear" w:color="auto" w:fill="FFFFFF"/>
              <w:autoSpaceDE w:val="0"/>
              <w:autoSpaceDN w:val="0"/>
              <w:adjustRightInd w:val="0"/>
              <w:jc w:val="center"/>
            </w:pPr>
            <w:r w:rsidRPr="00A17E61">
              <w:rPr>
                <w:sz w:val="28"/>
                <w:szCs w:val="28"/>
              </w:rPr>
              <w:t>3 квалификационный уровень</w:t>
            </w:r>
          </w:p>
        </w:tc>
        <w:tc>
          <w:tcPr>
            <w:tcW w:w="8079" w:type="dxa"/>
            <w:tcBorders>
              <w:top w:val="single" w:sz="4" w:space="0" w:color="auto"/>
              <w:left w:val="single" w:sz="4" w:space="0" w:color="auto"/>
              <w:bottom w:val="single" w:sz="4" w:space="0" w:color="auto"/>
            </w:tcBorders>
          </w:tcPr>
          <w:p w:rsidR="00A17E61" w:rsidRPr="00A17E61" w:rsidRDefault="00A17E61" w:rsidP="00A17E61">
            <w:pPr>
              <w:widowControl w:val="0"/>
              <w:shd w:val="clear" w:color="auto" w:fill="FFFFFF"/>
              <w:autoSpaceDE w:val="0"/>
              <w:autoSpaceDN w:val="0"/>
              <w:adjustRightInd w:val="0"/>
            </w:pPr>
            <w:r w:rsidRPr="00A17E61">
              <w:rPr>
                <w:sz w:val="28"/>
                <w:szCs w:val="28"/>
              </w:rPr>
              <w:t>наименования профессий рабочих, по которым предусмотрено присвоение 8 квалификационного разряда: водитель автомобиля; водолаз; слесарь-ремонтник</w:t>
            </w:r>
          </w:p>
        </w:tc>
      </w:tr>
      <w:tr w:rsidR="00A17E61" w:rsidRPr="00A17E61" w:rsidTr="00055F4F">
        <w:tc>
          <w:tcPr>
            <w:tcW w:w="1560" w:type="dxa"/>
            <w:tcBorders>
              <w:top w:val="single" w:sz="4" w:space="0" w:color="auto"/>
              <w:bottom w:val="single" w:sz="4" w:space="0" w:color="auto"/>
              <w:right w:val="single" w:sz="4" w:space="0" w:color="auto"/>
            </w:tcBorders>
          </w:tcPr>
          <w:p w:rsidR="00A17E61" w:rsidRPr="00A17E61" w:rsidRDefault="00A17E61" w:rsidP="00A17E61">
            <w:pPr>
              <w:widowControl w:val="0"/>
              <w:shd w:val="clear" w:color="auto" w:fill="FFFFFF"/>
              <w:autoSpaceDE w:val="0"/>
              <w:autoSpaceDN w:val="0"/>
              <w:adjustRightInd w:val="0"/>
              <w:jc w:val="center"/>
            </w:pPr>
            <w:r w:rsidRPr="00A17E61">
              <w:rPr>
                <w:sz w:val="28"/>
                <w:szCs w:val="28"/>
              </w:rPr>
              <w:t>4 квалифика</w:t>
            </w:r>
            <w:r w:rsidRPr="00A17E61">
              <w:rPr>
                <w:sz w:val="28"/>
                <w:szCs w:val="28"/>
              </w:rPr>
              <w:lastRenderedPageBreak/>
              <w:t>ционный уровень</w:t>
            </w:r>
          </w:p>
        </w:tc>
        <w:tc>
          <w:tcPr>
            <w:tcW w:w="8079" w:type="dxa"/>
            <w:tcBorders>
              <w:top w:val="single" w:sz="4" w:space="0" w:color="auto"/>
              <w:left w:val="single" w:sz="4" w:space="0" w:color="auto"/>
              <w:bottom w:val="single" w:sz="4" w:space="0" w:color="auto"/>
            </w:tcBorders>
          </w:tcPr>
          <w:p w:rsidR="00A17E61" w:rsidRPr="00A17E61" w:rsidRDefault="00A17E61" w:rsidP="00A17E61">
            <w:pPr>
              <w:widowControl w:val="0"/>
              <w:shd w:val="clear" w:color="auto" w:fill="FFFFFF"/>
              <w:autoSpaceDE w:val="0"/>
              <w:autoSpaceDN w:val="0"/>
              <w:adjustRightInd w:val="0"/>
            </w:pPr>
            <w:r w:rsidRPr="00A17E61">
              <w:rPr>
                <w:sz w:val="28"/>
                <w:szCs w:val="28"/>
              </w:rPr>
              <w:lastRenderedPageBreak/>
              <w:t xml:space="preserve">наименования профессий рабочих, предусмотренных 1-3 квалификационными уровнями настоящей профессиональной </w:t>
            </w:r>
            <w:r w:rsidRPr="00A17E61">
              <w:rPr>
                <w:sz w:val="28"/>
                <w:szCs w:val="28"/>
              </w:rPr>
              <w:lastRenderedPageBreak/>
              <w:t xml:space="preserve">квалификационной группы, выполняющих важные </w:t>
            </w:r>
          </w:p>
          <w:p w:rsidR="00A17E61" w:rsidRPr="00A17E61" w:rsidRDefault="00A17E61" w:rsidP="00A17E61">
            <w:pPr>
              <w:spacing w:after="200" w:line="276" w:lineRule="auto"/>
              <w:rPr>
                <w:rFonts w:ascii="Calibri" w:eastAsia="Calibri" w:hAnsi="Calibri"/>
                <w:sz w:val="22"/>
                <w:szCs w:val="22"/>
              </w:rPr>
            </w:pPr>
          </w:p>
          <w:p w:rsidR="00A17E61" w:rsidRPr="00A17E61" w:rsidRDefault="00A17E61" w:rsidP="00A17E61">
            <w:pPr>
              <w:widowControl w:val="0"/>
              <w:shd w:val="clear" w:color="auto" w:fill="FFFFFF"/>
              <w:autoSpaceDE w:val="0"/>
              <w:autoSpaceDN w:val="0"/>
              <w:adjustRightInd w:val="0"/>
            </w:pPr>
          </w:p>
          <w:p w:rsidR="00A17E61" w:rsidRPr="00A17E61" w:rsidRDefault="00A17E61" w:rsidP="00A17E61">
            <w:pPr>
              <w:widowControl w:val="0"/>
              <w:shd w:val="clear" w:color="auto" w:fill="FFFFFF"/>
              <w:autoSpaceDE w:val="0"/>
              <w:autoSpaceDN w:val="0"/>
              <w:adjustRightInd w:val="0"/>
            </w:pPr>
            <w:r w:rsidRPr="00A17E61">
              <w:rPr>
                <w:sz w:val="28"/>
                <w:szCs w:val="28"/>
              </w:rPr>
              <w:t>(особо важные), ответственные (особо ответственные) работы, и высококвалифицированных рабочих</w:t>
            </w:r>
          </w:p>
        </w:tc>
      </w:tr>
    </w:tbl>
    <w:p w:rsidR="00A17E61" w:rsidRPr="00A17E61" w:rsidRDefault="00A17E61" w:rsidP="00A17E61">
      <w:pPr>
        <w:jc w:val="right"/>
        <w:rPr>
          <w:rFonts w:eastAsia="Calibri"/>
          <w:sz w:val="28"/>
          <w:szCs w:val="28"/>
          <w:lang w:eastAsia="en-US"/>
        </w:rPr>
      </w:pPr>
      <w:r w:rsidRPr="00A17E61">
        <w:rPr>
          <w:sz w:val="28"/>
          <w:szCs w:val="28"/>
        </w:rPr>
        <w:lastRenderedPageBreak/>
        <w:t>.».</w:t>
      </w:r>
    </w:p>
    <w:p w:rsidR="00A17E61" w:rsidRPr="00A17E61" w:rsidRDefault="00A17E61" w:rsidP="00A17E61">
      <w:pPr>
        <w:jc w:val="both"/>
        <w:rPr>
          <w:rFonts w:eastAsia="Calibri"/>
          <w:sz w:val="28"/>
          <w:szCs w:val="28"/>
          <w:lang w:eastAsia="en-US"/>
        </w:rPr>
      </w:pPr>
    </w:p>
    <w:p w:rsidR="00A17E61" w:rsidRPr="00A17E61" w:rsidRDefault="00A17E61" w:rsidP="00A17E61">
      <w:pPr>
        <w:jc w:val="both"/>
        <w:rPr>
          <w:rFonts w:eastAsia="Calibri"/>
          <w:sz w:val="28"/>
          <w:szCs w:val="28"/>
          <w:lang w:eastAsia="en-US"/>
        </w:rPr>
      </w:pPr>
    </w:p>
    <w:p w:rsidR="00A17E61" w:rsidRPr="00A17E61" w:rsidRDefault="00A17E61" w:rsidP="00A17E61">
      <w:pPr>
        <w:jc w:val="both"/>
        <w:rPr>
          <w:rFonts w:eastAsia="Calibri"/>
          <w:sz w:val="28"/>
          <w:szCs w:val="28"/>
          <w:lang w:eastAsia="en-US"/>
        </w:rPr>
      </w:pPr>
      <w:proofErr w:type="gramStart"/>
      <w:r w:rsidRPr="00A17E61">
        <w:rPr>
          <w:rFonts w:eastAsia="Calibri"/>
          <w:sz w:val="28"/>
          <w:szCs w:val="28"/>
          <w:lang w:eastAsia="en-US"/>
        </w:rPr>
        <w:t>Исполняющий</w:t>
      </w:r>
      <w:proofErr w:type="gramEnd"/>
      <w:r w:rsidRPr="00A17E61">
        <w:rPr>
          <w:rFonts w:eastAsia="Calibri"/>
          <w:sz w:val="28"/>
          <w:szCs w:val="28"/>
          <w:lang w:eastAsia="en-US"/>
        </w:rPr>
        <w:t xml:space="preserve"> обязанности</w:t>
      </w:r>
    </w:p>
    <w:p w:rsidR="00A17E61" w:rsidRPr="00A17E61" w:rsidRDefault="00A17E61" w:rsidP="00A17E61">
      <w:pPr>
        <w:jc w:val="both"/>
        <w:rPr>
          <w:rFonts w:eastAsia="Calibri"/>
          <w:sz w:val="28"/>
          <w:szCs w:val="28"/>
          <w:lang w:eastAsia="en-US"/>
        </w:rPr>
      </w:pPr>
      <w:r w:rsidRPr="00A17E61">
        <w:rPr>
          <w:rFonts w:eastAsia="Calibri"/>
          <w:sz w:val="28"/>
          <w:szCs w:val="28"/>
          <w:lang w:eastAsia="en-US"/>
        </w:rPr>
        <w:t>начальника управления образования</w:t>
      </w:r>
    </w:p>
    <w:p w:rsidR="00A17E61" w:rsidRPr="00A17E61" w:rsidRDefault="00A17E61" w:rsidP="00A17E61">
      <w:pPr>
        <w:jc w:val="both"/>
        <w:rPr>
          <w:rFonts w:eastAsia="Calibri"/>
          <w:sz w:val="28"/>
          <w:szCs w:val="28"/>
          <w:lang w:eastAsia="en-US"/>
        </w:rPr>
      </w:pPr>
      <w:r w:rsidRPr="00A17E61">
        <w:rPr>
          <w:rFonts w:eastAsia="Calibri"/>
          <w:sz w:val="28"/>
          <w:szCs w:val="28"/>
          <w:lang w:eastAsia="en-US"/>
        </w:rPr>
        <w:t>администрации муниципального образования</w:t>
      </w:r>
    </w:p>
    <w:p w:rsidR="00A17E61" w:rsidRPr="00A17E61" w:rsidRDefault="00A17E61" w:rsidP="00A17E61">
      <w:pPr>
        <w:jc w:val="both"/>
        <w:rPr>
          <w:rFonts w:eastAsia="Calibri"/>
          <w:sz w:val="28"/>
          <w:szCs w:val="28"/>
          <w:lang w:eastAsia="en-US"/>
        </w:rPr>
      </w:pPr>
      <w:r w:rsidRPr="00A17E61">
        <w:rPr>
          <w:rFonts w:eastAsia="Calibri"/>
          <w:sz w:val="28"/>
          <w:szCs w:val="28"/>
          <w:lang w:eastAsia="en-US"/>
        </w:rPr>
        <w:t xml:space="preserve">Брюховецкий район </w:t>
      </w:r>
      <w:r w:rsidRPr="00A17E61">
        <w:rPr>
          <w:rFonts w:eastAsia="Calibri"/>
          <w:sz w:val="28"/>
          <w:szCs w:val="28"/>
          <w:lang w:eastAsia="en-US"/>
        </w:rPr>
        <w:tab/>
      </w:r>
      <w:r w:rsidRPr="00A17E61">
        <w:rPr>
          <w:rFonts w:eastAsia="Calibri"/>
          <w:sz w:val="28"/>
          <w:szCs w:val="28"/>
          <w:lang w:eastAsia="en-US"/>
        </w:rPr>
        <w:tab/>
      </w:r>
      <w:r w:rsidRPr="00A17E61">
        <w:rPr>
          <w:rFonts w:eastAsia="Calibri"/>
          <w:sz w:val="28"/>
          <w:szCs w:val="28"/>
          <w:lang w:eastAsia="en-US"/>
        </w:rPr>
        <w:tab/>
      </w:r>
      <w:r w:rsidRPr="00A17E61">
        <w:rPr>
          <w:rFonts w:eastAsia="Calibri"/>
          <w:sz w:val="28"/>
          <w:szCs w:val="28"/>
          <w:lang w:eastAsia="en-US"/>
        </w:rPr>
        <w:tab/>
      </w:r>
      <w:r w:rsidRPr="00A17E61">
        <w:rPr>
          <w:rFonts w:eastAsia="Calibri"/>
          <w:sz w:val="28"/>
          <w:szCs w:val="28"/>
          <w:lang w:eastAsia="en-US"/>
        </w:rPr>
        <w:tab/>
      </w:r>
      <w:r w:rsidRPr="00A17E61">
        <w:rPr>
          <w:rFonts w:eastAsia="Calibri"/>
          <w:sz w:val="28"/>
          <w:szCs w:val="28"/>
          <w:lang w:eastAsia="en-US"/>
        </w:rPr>
        <w:tab/>
      </w:r>
      <w:r w:rsidRPr="00A17E61">
        <w:rPr>
          <w:rFonts w:eastAsia="Calibri"/>
          <w:sz w:val="28"/>
          <w:szCs w:val="28"/>
          <w:lang w:eastAsia="en-US"/>
        </w:rPr>
        <w:tab/>
        <w:t xml:space="preserve">          А.Н. Любченко</w:t>
      </w:r>
    </w:p>
    <w:p w:rsidR="00A17E61" w:rsidRDefault="00A17E61"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Default="00E31036" w:rsidP="006627B1">
      <w:pPr>
        <w:jc w:val="center"/>
        <w:rPr>
          <w:rFonts w:eastAsia="Calibri"/>
          <w:sz w:val="28"/>
          <w:szCs w:val="28"/>
          <w:lang w:eastAsia="en-US"/>
        </w:rPr>
      </w:pPr>
    </w:p>
    <w:p w:rsidR="00E31036" w:rsidRPr="00E31036" w:rsidRDefault="00E31036" w:rsidP="00E31036">
      <w:pPr>
        <w:ind w:firstLine="5529"/>
        <w:jc w:val="center"/>
        <w:rPr>
          <w:rFonts w:eastAsia="Calibri"/>
          <w:sz w:val="28"/>
          <w:szCs w:val="28"/>
          <w:lang w:eastAsia="en-US"/>
        </w:rPr>
      </w:pPr>
      <w:r w:rsidRPr="00E31036">
        <w:rPr>
          <w:rFonts w:eastAsia="Calibri"/>
          <w:sz w:val="28"/>
          <w:szCs w:val="28"/>
          <w:lang w:eastAsia="en-US"/>
        </w:rPr>
        <w:lastRenderedPageBreak/>
        <w:t>ПРИЛОЖЕНИЕ № 4</w:t>
      </w:r>
    </w:p>
    <w:p w:rsidR="00E31036" w:rsidRPr="00E31036" w:rsidRDefault="00E31036" w:rsidP="00E31036">
      <w:pPr>
        <w:ind w:firstLine="5529"/>
        <w:jc w:val="center"/>
        <w:rPr>
          <w:rFonts w:eastAsia="Calibri"/>
          <w:sz w:val="28"/>
          <w:szCs w:val="28"/>
          <w:lang w:eastAsia="en-US"/>
        </w:rPr>
      </w:pPr>
      <w:r w:rsidRPr="00E31036">
        <w:rPr>
          <w:rFonts w:eastAsia="Calibri"/>
          <w:sz w:val="28"/>
          <w:szCs w:val="28"/>
          <w:lang w:eastAsia="en-US"/>
        </w:rPr>
        <w:t>к постановлению администрации</w:t>
      </w:r>
    </w:p>
    <w:p w:rsidR="00E31036" w:rsidRPr="00E31036" w:rsidRDefault="00E31036" w:rsidP="00E31036">
      <w:pPr>
        <w:ind w:firstLine="5529"/>
        <w:jc w:val="center"/>
        <w:rPr>
          <w:rFonts w:eastAsia="Calibri"/>
          <w:sz w:val="28"/>
          <w:szCs w:val="28"/>
          <w:lang w:eastAsia="en-US"/>
        </w:rPr>
      </w:pPr>
      <w:r w:rsidRPr="00E31036">
        <w:rPr>
          <w:rFonts w:eastAsia="Calibri"/>
          <w:sz w:val="28"/>
          <w:szCs w:val="28"/>
          <w:lang w:eastAsia="en-US"/>
        </w:rPr>
        <w:t>муниципального образования</w:t>
      </w:r>
    </w:p>
    <w:p w:rsidR="00E31036" w:rsidRPr="00E31036" w:rsidRDefault="00E31036" w:rsidP="00E31036">
      <w:pPr>
        <w:ind w:firstLine="5529"/>
        <w:jc w:val="center"/>
        <w:rPr>
          <w:rFonts w:eastAsia="Calibri"/>
          <w:sz w:val="28"/>
          <w:szCs w:val="28"/>
          <w:lang w:eastAsia="en-US"/>
        </w:rPr>
      </w:pPr>
      <w:r w:rsidRPr="00E31036">
        <w:rPr>
          <w:rFonts w:eastAsia="Calibri"/>
          <w:sz w:val="28"/>
          <w:szCs w:val="28"/>
          <w:lang w:eastAsia="en-US"/>
        </w:rPr>
        <w:t>Брюховецкий район</w:t>
      </w:r>
    </w:p>
    <w:p w:rsidR="00E31036" w:rsidRPr="00E31036" w:rsidRDefault="00E31036" w:rsidP="00E31036">
      <w:pPr>
        <w:ind w:firstLine="5529"/>
        <w:jc w:val="center"/>
        <w:rPr>
          <w:rFonts w:eastAsia="Calibri"/>
          <w:sz w:val="28"/>
          <w:szCs w:val="28"/>
          <w:lang w:eastAsia="en-US"/>
        </w:rPr>
      </w:pPr>
      <w:r w:rsidRPr="00E31036">
        <w:rPr>
          <w:rFonts w:eastAsia="Calibri"/>
          <w:sz w:val="28"/>
          <w:szCs w:val="28"/>
          <w:lang w:eastAsia="en-US"/>
        </w:rPr>
        <w:t>от «___»________№_______</w:t>
      </w:r>
    </w:p>
    <w:p w:rsidR="00E31036" w:rsidRDefault="00E31036" w:rsidP="00E31036">
      <w:pPr>
        <w:ind w:firstLine="5529"/>
        <w:jc w:val="center"/>
        <w:rPr>
          <w:rFonts w:eastAsia="Calibri"/>
          <w:sz w:val="28"/>
          <w:szCs w:val="28"/>
          <w:lang w:eastAsia="en-US"/>
        </w:rPr>
      </w:pPr>
    </w:p>
    <w:p w:rsidR="00431FF7" w:rsidRPr="00E31036" w:rsidRDefault="00431FF7" w:rsidP="00E31036">
      <w:pPr>
        <w:ind w:firstLine="5529"/>
        <w:jc w:val="center"/>
        <w:rPr>
          <w:rFonts w:eastAsia="Calibri"/>
          <w:sz w:val="28"/>
          <w:szCs w:val="28"/>
          <w:lang w:eastAsia="en-US"/>
        </w:rPr>
      </w:pPr>
      <w:r>
        <w:rPr>
          <w:rFonts w:eastAsia="Calibri"/>
          <w:sz w:val="28"/>
          <w:szCs w:val="28"/>
          <w:lang w:eastAsia="en-US"/>
        </w:rPr>
        <w:t>«</w:t>
      </w:r>
      <w:r w:rsidRPr="00431FF7">
        <w:rPr>
          <w:rFonts w:eastAsia="Calibri"/>
          <w:sz w:val="28"/>
          <w:szCs w:val="28"/>
          <w:lang w:eastAsia="en-US"/>
        </w:rPr>
        <w:t>ПРИЛОЖЕНИЕ № 4</w:t>
      </w:r>
    </w:p>
    <w:p w:rsidR="00431FF7" w:rsidRDefault="00431FF7" w:rsidP="00E31036">
      <w:pPr>
        <w:ind w:firstLine="5529"/>
        <w:jc w:val="center"/>
        <w:rPr>
          <w:rFonts w:eastAsia="Calibri"/>
          <w:sz w:val="28"/>
          <w:szCs w:val="28"/>
          <w:lang w:eastAsia="en-US"/>
        </w:rPr>
      </w:pPr>
    </w:p>
    <w:p w:rsidR="00E31036" w:rsidRPr="00E31036" w:rsidRDefault="00E31036" w:rsidP="00E31036">
      <w:pPr>
        <w:ind w:firstLine="5529"/>
        <w:jc w:val="center"/>
        <w:rPr>
          <w:rFonts w:eastAsia="Calibri"/>
          <w:sz w:val="28"/>
          <w:szCs w:val="28"/>
          <w:lang w:eastAsia="en-US"/>
        </w:rPr>
      </w:pPr>
      <w:r w:rsidRPr="00E31036">
        <w:rPr>
          <w:rFonts w:eastAsia="Calibri"/>
          <w:sz w:val="28"/>
          <w:szCs w:val="28"/>
          <w:lang w:eastAsia="en-US"/>
        </w:rPr>
        <w:t>УТВЕРЖДЕН</w:t>
      </w:r>
    </w:p>
    <w:p w:rsidR="00E31036" w:rsidRPr="00E31036" w:rsidRDefault="00E31036" w:rsidP="00E31036">
      <w:pPr>
        <w:ind w:firstLine="5529"/>
        <w:jc w:val="center"/>
        <w:rPr>
          <w:rFonts w:eastAsia="Calibri"/>
          <w:sz w:val="28"/>
          <w:szCs w:val="28"/>
          <w:lang w:eastAsia="en-US"/>
        </w:rPr>
      </w:pPr>
      <w:r w:rsidRPr="00E31036">
        <w:rPr>
          <w:rFonts w:eastAsia="Calibri"/>
          <w:sz w:val="28"/>
          <w:szCs w:val="28"/>
          <w:lang w:eastAsia="en-US"/>
        </w:rPr>
        <w:t>постановлением главы</w:t>
      </w:r>
    </w:p>
    <w:p w:rsidR="00E31036" w:rsidRPr="00E31036" w:rsidRDefault="00E31036" w:rsidP="00E31036">
      <w:pPr>
        <w:ind w:firstLine="5529"/>
        <w:jc w:val="center"/>
        <w:rPr>
          <w:rFonts w:eastAsia="Calibri"/>
          <w:sz w:val="28"/>
          <w:szCs w:val="28"/>
          <w:lang w:eastAsia="en-US"/>
        </w:rPr>
      </w:pPr>
      <w:r w:rsidRPr="00E31036">
        <w:rPr>
          <w:rFonts w:eastAsia="Calibri"/>
          <w:sz w:val="28"/>
          <w:szCs w:val="28"/>
          <w:lang w:eastAsia="en-US"/>
        </w:rPr>
        <w:t>муниципального образования</w:t>
      </w:r>
    </w:p>
    <w:p w:rsidR="00E31036" w:rsidRPr="00E31036" w:rsidRDefault="00E31036" w:rsidP="00E31036">
      <w:pPr>
        <w:ind w:firstLine="5529"/>
        <w:jc w:val="center"/>
        <w:rPr>
          <w:rFonts w:eastAsia="Calibri"/>
          <w:sz w:val="28"/>
          <w:szCs w:val="28"/>
          <w:lang w:eastAsia="en-US"/>
        </w:rPr>
      </w:pPr>
      <w:r w:rsidRPr="00E31036">
        <w:rPr>
          <w:rFonts w:eastAsia="Calibri"/>
          <w:sz w:val="28"/>
          <w:szCs w:val="28"/>
          <w:lang w:eastAsia="en-US"/>
        </w:rPr>
        <w:t>Брюховецкий район</w:t>
      </w:r>
    </w:p>
    <w:p w:rsidR="00E31036" w:rsidRPr="00E31036" w:rsidRDefault="00E31036" w:rsidP="00E31036">
      <w:pPr>
        <w:ind w:firstLine="5529"/>
        <w:jc w:val="center"/>
        <w:rPr>
          <w:rFonts w:eastAsia="Calibri"/>
          <w:sz w:val="28"/>
          <w:szCs w:val="28"/>
          <w:lang w:eastAsia="en-US"/>
        </w:rPr>
      </w:pPr>
      <w:r w:rsidRPr="00E31036">
        <w:rPr>
          <w:rFonts w:eastAsia="Calibri"/>
          <w:sz w:val="28"/>
          <w:szCs w:val="28"/>
          <w:lang w:eastAsia="en-US"/>
        </w:rPr>
        <w:t>от 30 декабря 2008 года № 1563</w:t>
      </w:r>
    </w:p>
    <w:p w:rsidR="00E31036" w:rsidRPr="00E31036" w:rsidRDefault="00E31036" w:rsidP="00E31036">
      <w:pPr>
        <w:ind w:left="4536" w:firstLine="4253"/>
        <w:jc w:val="center"/>
        <w:outlineLvl w:val="3"/>
        <w:rPr>
          <w:bCs/>
          <w:sz w:val="28"/>
          <w:szCs w:val="28"/>
        </w:rPr>
      </w:pPr>
    </w:p>
    <w:p w:rsidR="00E31036" w:rsidRPr="00E31036" w:rsidRDefault="00E31036" w:rsidP="00E31036">
      <w:pPr>
        <w:rPr>
          <w:sz w:val="28"/>
          <w:szCs w:val="28"/>
        </w:rPr>
      </w:pPr>
    </w:p>
    <w:p w:rsidR="00E31036" w:rsidRPr="00E31036" w:rsidRDefault="00E31036" w:rsidP="00E31036">
      <w:pPr>
        <w:shd w:val="clear" w:color="auto" w:fill="FFFFFF"/>
        <w:rPr>
          <w:sz w:val="28"/>
          <w:szCs w:val="28"/>
        </w:rPr>
      </w:pPr>
    </w:p>
    <w:p w:rsidR="00E31036" w:rsidRPr="00E31036" w:rsidRDefault="00E31036" w:rsidP="00E31036">
      <w:pPr>
        <w:shd w:val="clear" w:color="auto" w:fill="FFFFFF"/>
        <w:autoSpaceDE w:val="0"/>
        <w:autoSpaceDN w:val="0"/>
        <w:adjustRightInd w:val="0"/>
        <w:jc w:val="center"/>
        <w:outlineLvl w:val="0"/>
        <w:rPr>
          <w:b/>
          <w:bCs/>
          <w:sz w:val="28"/>
          <w:szCs w:val="28"/>
        </w:rPr>
      </w:pPr>
      <w:r w:rsidRPr="00E31036">
        <w:rPr>
          <w:b/>
          <w:bCs/>
          <w:sz w:val="28"/>
          <w:szCs w:val="28"/>
        </w:rPr>
        <w:t>Перечень</w:t>
      </w:r>
      <w:r w:rsidRPr="00E31036">
        <w:rPr>
          <w:b/>
          <w:bCs/>
          <w:sz w:val="28"/>
          <w:szCs w:val="28"/>
        </w:rPr>
        <w:br/>
        <w:t>видов выплат компенсационного характера</w:t>
      </w:r>
    </w:p>
    <w:p w:rsidR="00E31036" w:rsidRPr="00E31036" w:rsidRDefault="00E31036" w:rsidP="00E31036">
      <w:pPr>
        <w:shd w:val="clear" w:color="auto" w:fill="FFFFFF"/>
        <w:autoSpaceDE w:val="0"/>
        <w:autoSpaceDN w:val="0"/>
        <w:adjustRightInd w:val="0"/>
        <w:jc w:val="center"/>
        <w:outlineLvl w:val="0"/>
        <w:rPr>
          <w:b/>
          <w:bCs/>
          <w:sz w:val="28"/>
          <w:szCs w:val="28"/>
        </w:rPr>
      </w:pPr>
      <w:r w:rsidRPr="00E31036">
        <w:rPr>
          <w:b/>
          <w:bCs/>
          <w:sz w:val="28"/>
          <w:szCs w:val="28"/>
        </w:rPr>
        <w:t>в  муниципальных учреждениях</w:t>
      </w:r>
    </w:p>
    <w:p w:rsidR="00E31036" w:rsidRPr="00E31036" w:rsidRDefault="00E31036" w:rsidP="00E31036">
      <w:pPr>
        <w:tabs>
          <w:tab w:val="left" w:pos="1365"/>
        </w:tabs>
        <w:jc w:val="center"/>
        <w:rPr>
          <w:b/>
          <w:sz w:val="28"/>
          <w:szCs w:val="28"/>
        </w:rPr>
      </w:pPr>
      <w:r w:rsidRPr="00E31036">
        <w:rPr>
          <w:b/>
          <w:sz w:val="28"/>
          <w:szCs w:val="28"/>
        </w:rPr>
        <w:t>муниципального образования</w:t>
      </w:r>
    </w:p>
    <w:p w:rsidR="00E31036" w:rsidRPr="00E31036" w:rsidRDefault="00E31036" w:rsidP="00E31036">
      <w:pPr>
        <w:tabs>
          <w:tab w:val="left" w:pos="1365"/>
        </w:tabs>
        <w:jc w:val="center"/>
        <w:rPr>
          <w:b/>
          <w:sz w:val="28"/>
          <w:szCs w:val="28"/>
        </w:rPr>
      </w:pPr>
      <w:r w:rsidRPr="00E31036">
        <w:rPr>
          <w:b/>
          <w:sz w:val="28"/>
          <w:szCs w:val="28"/>
        </w:rPr>
        <w:t>Брюховецкий район</w:t>
      </w:r>
    </w:p>
    <w:p w:rsidR="00E31036" w:rsidRPr="00E31036" w:rsidRDefault="00E31036" w:rsidP="00E31036">
      <w:pPr>
        <w:shd w:val="clear" w:color="auto" w:fill="FFFFFF"/>
        <w:autoSpaceDE w:val="0"/>
        <w:autoSpaceDN w:val="0"/>
        <w:adjustRightInd w:val="0"/>
        <w:spacing w:before="108" w:after="108"/>
        <w:jc w:val="center"/>
        <w:outlineLvl w:val="0"/>
        <w:rPr>
          <w:rFonts w:ascii="Arial" w:hAnsi="Arial"/>
          <w:b/>
          <w:bCs/>
          <w:color w:val="000080"/>
          <w:sz w:val="28"/>
          <w:szCs w:val="28"/>
        </w:rPr>
      </w:pPr>
    </w:p>
    <w:p w:rsidR="00E31036" w:rsidRPr="00E31036" w:rsidRDefault="00E31036" w:rsidP="00E31036">
      <w:pPr>
        <w:shd w:val="clear" w:color="auto" w:fill="FFFFFF"/>
        <w:ind w:firstLine="709"/>
        <w:jc w:val="both"/>
        <w:rPr>
          <w:sz w:val="28"/>
          <w:szCs w:val="28"/>
        </w:rPr>
      </w:pPr>
      <w:r w:rsidRPr="00E31036">
        <w:rPr>
          <w:sz w:val="28"/>
          <w:szCs w:val="28"/>
        </w:rPr>
        <w:t>1. Выплаты работникам, занятым на тяжелых работах, работах с вредными и (или) опасными и иными особыми условиями труда.</w:t>
      </w:r>
    </w:p>
    <w:p w:rsidR="00E31036" w:rsidRPr="00E31036" w:rsidRDefault="00E31036" w:rsidP="00E31036">
      <w:pPr>
        <w:shd w:val="clear" w:color="auto" w:fill="FFFFFF"/>
        <w:ind w:firstLine="709"/>
        <w:jc w:val="both"/>
        <w:rPr>
          <w:sz w:val="28"/>
          <w:szCs w:val="28"/>
        </w:rPr>
      </w:pPr>
      <w:r w:rsidRPr="00E31036">
        <w:rPr>
          <w:sz w:val="28"/>
          <w:szCs w:val="28"/>
        </w:rPr>
        <w:t>2. Выплаты специалистам за работу в сельской местности.</w:t>
      </w:r>
    </w:p>
    <w:p w:rsidR="00E31036" w:rsidRPr="00E31036" w:rsidRDefault="00E31036" w:rsidP="00E31036">
      <w:pPr>
        <w:shd w:val="clear" w:color="auto" w:fill="FFFFFF"/>
        <w:ind w:firstLine="709"/>
        <w:jc w:val="both"/>
        <w:rPr>
          <w:sz w:val="28"/>
          <w:szCs w:val="28"/>
        </w:rPr>
      </w:pPr>
      <w:r w:rsidRPr="00E31036">
        <w:rPr>
          <w:sz w:val="28"/>
          <w:szCs w:val="28"/>
        </w:rPr>
        <w:t xml:space="preserve">3. Выплаты за работу в условиях, отклоняющихся </w:t>
      </w:r>
      <w:proofErr w:type="gramStart"/>
      <w:r w:rsidRPr="00E31036">
        <w:rPr>
          <w:sz w:val="28"/>
          <w:szCs w:val="28"/>
        </w:rPr>
        <w:t>от</w:t>
      </w:r>
      <w:proofErr w:type="gramEnd"/>
      <w:r w:rsidRPr="00E31036">
        <w:rPr>
          <w:sz w:val="28"/>
          <w:szCs w:val="28"/>
        </w:rPr>
        <w:t xml:space="preserve"> нормальных:</w:t>
      </w:r>
    </w:p>
    <w:p w:rsidR="00E31036" w:rsidRPr="00E31036" w:rsidRDefault="00E31036" w:rsidP="00E31036">
      <w:pPr>
        <w:shd w:val="clear" w:color="auto" w:fill="FFFFFF"/>
        <w:ind w:firstLine="709"/>
        <w:jc w:val="both"/>
        <w:rPr>
          <w:sz w:val="28"/>
          <w:szCs w:val="28"/>
        </w:rPr>
      </w:pPr>
      <w:r w:rsidRPr="00E31036">
        <w:rPr>
          <w:sz w:val="28"/>
          <w:szCs w:val="28"/>
        </w:rPr>
        <w:t>при выполнении работ различной квалификации;</w:t>
      </w:r>
    </w:p>
    <w:p w:rsidR="00E31036" w:rsidRPr="00E31036" w:rsidRDefault="00E31036" w:rsidP="00E31036">
      <w:pPr>
        <w:shd w:val="clear" w:color="auto" w:fill="FFFFFF"/>
        <w:ind w:firstLine="709"/>
        <w:jc w:val="both"/>
        <w:rPr>
          <w:sz w:val="28"/>
          <w:szCs w:val="28"/>
        </w:rPr>
      </w:pPr>
      <w:r w:rsidRPr="00E31036">
        <w:rPr>
          <w:sz w:val="28"/>
          <w:szCs w:val="28"/>
        </w:rPr>
        <w:t>за совмещение профессий (должностей), расширение зон обслуживания;</w:t>
      </w:r>
    </w:p>
    <w:p w:rsidR="00E31036" w:rsidRPr="00E31036" w:rsidRDefault="00E31036" w:rsidP="00E31036">
      <w:pPr>
        <w:shd w:val="clear" w:color="auto" w:fill="FFFFFF"/>
        <w:ind w:firstLine="709"/>
        <w:jc w:val="both"/>
        <w:rPr>
          <w:sz w:val="28"/>
          <w:szCs w:val="28"/>
        </w:rPr>
      </w:pPr>
      <w:r w:rsidRPr="00E31036">
        <w:rPr>
          <w:sz w:val="28"/>
          <w:szCs w:val="28"/>
        </w:rPr>
        <w:t>за исполнение обязанностей временно отсутствующего работника без освобождения от основной работы, определенной трудовым договором;</w:t>
      </w:r>
    </w:p>
    <w:p w:rsidR="00E31036" w:rsidRPr="00E31036" w:rsidRDefault="00E31036" w:rsidP="00E31036">
      <w:pPr>
        <w:shd w:val="clear" w:color="auto" w:fill="FFFFFF"/>
        <w:ind w:firstLine="709"/>
        <w:jc w:val="both"/>
        <w:rPr>
          <w:sz w:val="28"/>
          <w:szCs w:val="28"/>
        </w:rPr>
      </w:pPr>
      <w:r w:rsidRPr="00E31036">
        <w:rPr>
          <w:sz w:val="28"/>
          <w:szCs w:val="28"/>
        </w:rPr>
        <w:t>за сверхурочную работу;</w:t>
      </w:r>
    </w:p>
    <w:p w:rsidR="00E31036" w:rsidRPr="00E31036" w:rsidRDefault="00E31036" w:rsidP="00E31036">
      <w:pPr>
        <w:shd w:val="clear" w:color="auto" w:fill="FFFFFF"/>
        <w:ind w:firstLine="709"/>
        <w:jc w:val="both"/>
        <w:rPr>
          <w:sz w:val="28"/>
          <w:szCs w:val="28"/>
        </w:rPr>
      </w:pPr>
      <w:r w:rsidRPr="00E31036">
        <w:rPr>
          <w:sz w:val="28"/>
          <w:szCs w:val="28"/>
        </w:rPr>
        <w:t>за работу в ночное время;</w:t>
      </w:r>
    </w:p>
    <w:p w:rsidR="00E31036" w:rsidRPr="00E31036" w:rsidRDefault="00E31036" w:rsidP="00E31036">
      <w:pPr>
        <w:shd w:val="clear" w:color="auto" w:fill="FFFFFF"/>
        <w:ind w:firstLine="709"/>
        <w:jc w:val="both"/>
        <w:rPr>
          <w:sz w:val="28"/>
          <w:szCs w:val="28"/>
        </w:rPr>
      </w:pPr>
      <w:r w:rsidRPr="00E31036">
        <w:rPr>
          <w:sz w:val="28"/>
          <w:szCs w:val="28"/>
        </w:rPr>
        <w:t>за работу в выходные или нерабочие праздничные дни;</w:t>
      </w:r>
    </w:p>
    <w:p w:rsidR="00E31036" w:rsidRPr="00E31036" w:rsidRDefault="00E31036" w:rsidP="00E31036">
      <w:pPr>
        <w:shd w:val="clear" w:color="auto" w:fill="FFFFFF"/>
        <w:ind w:firstLine="709"/>
        <w:jc w:val="both"/>
        <w:rPr>
          <w:sz w:val="28"/>
          <w:szCs w:val="28"/>
        </w:rPr>
      </w:pPr>
      <w:r w:rsidRPr="00E31036">
        <w:rPr>
          <w:sz w:val="28"/>
          <w:szCs w:val="28"/>
        </w:rPr>
        <w:t>за работу в условиях с разделением рабочего дня, смены на части;</w:t>
      </w:r>
    </w:p>
    <w:p w:rsidR="00E31036" w:rsidRPr="00E31036" w:rsidRDefault="00E31036" w:rsidP="00E31036">
      <w:pPr>
        <w:shd w:val="clear" w:color="auto" w:fill="FFFFFF"/>
        <w:ind w:firstLine="709"/>
        <w:jc w:val="both"/>
        <w:rPr>
          <w:sz w:val="28"/>
          <w:szCs w:val="28"/>
        </w:rPr>
      </w:pPr>
      <w:r w:rsidRPr="00E31036">
        <w:rPr>
          <w:sz w:val="28"/>
          <w:szCs w:val="28"/>
        </w:rPr>
        <w:t xml:space="preserve">при выполнении работ в других условиях, отклоняющихся </w:t>
      </w:r>
      <w:proofErr w:type="gramStart"/>
      <w:r w:rsidRPr="00E31036">
        <w:rPr>
          <w:sz w:val="28"/>
          <w:szCs w:val="28"/>
        </w:rPr>
        <w:t>от</w:t>
      </w:r>
      <w:proofErr w:type="gramEnd"/>
      <w:r w:rsidRPr="00E31036">
        <w:rPr>
          <w:sz w:val="28"/>
          <w:szCs w:val="28"/>
        </w:rPr>
        <w:t xml:space="preserve"> нормальных.</w:t>
      </w:r>
    </w:p>
    <w:p w:rsidR="00E31036" w:rsidRPr="00E31036" w:rsidRDefault="00E31036" w:rsidP="00E31036">
      <w:pPr>
        <w:shd w:val="clear" w:color="auto" w:fill="FFFFFF"/>
        <w:ind w:firstLine="709"/>
        <w:jc w:val="both"/>
        <w:rPr>
          <w:sz w:val="28"/>
          <w:szCs w:val="28"/>
        </w:rPr>
      </w:pPr>
      <w:r w:rsidRPr="00E31036">
        <w:rPr>
          <w:sz w:val="28"/>
          <w:szCs w:val="28"/>
        </w:rPr>
        <w:t>4. Выплаты за работу со сведениями, составляющими государственную тайну, их засекречиванием и рассекречиванием, а также за работу с шифрами.</w:t>
      </w:r>
    </w:p>
    <w:p w:rsidR="00E31036" w:rsidRPr="00E31036" w:rsidRDefault="00E31036" w:rsidP="00E31036">
      <w:pPr>
        <w:shd w:val="clear" w:color="auto" w:fill="FFFFFF"/>
        <w:jc w:val="both"/>
        <w:rPr>
          <w:sz w:val="28"/>
          <w:szCs w:val="28"/>
        </w:rPr>
      </w:pPr>
    </w:p>
    <w:p w:rsidR="00E31036" w:rsidRPr="00E31036" w:rsidRDefault="00E31036" w:rsidP="00E31036">
      <w:pPr>
        <w:shd w:val="clear" w:color="auto" w:fill="FFFFFF"/>
        <w:ind w:firstLine="709"/>
        <w:jc w:val="both"/>
        <w:rPr>
          <w:sz w:val="28"/>
          <w:szCs w:val="28"/>
        </w:rPr>
      </w:pPr>
      <w:r w:rsidRPr="00E31036">
        <w:rPr>
          <w:b/>
          <w:bCs/>
          <w:color w:val="26282F"/>
          <w:sz w:val="28"/>
          <w:szCs w:val="28"/>
        </w:rPr>
        <w:t>Примечания:</w:t>
      </w:r>
    </w:p>
    <w:p w:rsidR="00E31036" w:rsidRPr="00E31036" w:rsidRDefault="00E31036" w:rsidP="00E31036">
      <w:pPr>
        <w:shd w:val="clear" w:color="auto" w:fill="FFFFFF"/>
        <w:ind w:firstLine="709"/>
        <w:jc w:val="both"/>
        <w:rPr>
          <w:sz w:val="28"/>
          <w:szCs w:val="28"/>
        </w:rPr>
      </w:pPr>
      <w:bookmarkStart w:id="2" w:name="sub_401"/>
      <w:r w:rsidRPr="00E31036">
        <w:rPr>
          <w:sz w:val="28"/>
          <w:szCs w:val="28"/>
        </w:rPr>
        <w:t xml:space="preserve">1. Выплаты компенсационного характера устанавливаются к окладам (должностным окладам), ставкам заработной платы работников муниципальных учреждений муниципального образования Брюховецкий район, </w:t>
      </w:r>
      <w:r w:rsidRPr="00E31036">
        <w:rPr>
          <w:sz w:val="28"/>
          <w:szCs w:val="28"/>
        </w:rPr>
        <w:lastRenderedPageBreak/>
        <w:t>если иное не определено федеральным законодательством и законодательством Краснодарского края.</w:t>
      </w:r>
    </w:p>
    <w:bookmarkEnd w:id="2"/>
    <w:p w:rsidR="00E31036" w:rsidRPr="00E31036" w:rsidRDefault="00E31036" w:rsidP="00E31036">
      <w:pPr>
        <w:shd w:val="clear" w:color="auto" w:fill="FFFFFF"/>
        <w:ind w:firstLine="709"/>
        <w:jc w:val="both"/>
        <w:rPr>
          <w:sz w:val="28"/>
          <w:szCs w:val="28"/>
        </w:rPr>
      </w:pPr>
      <w:r w:rsidRPr="00E31036">
        <w:rPr>
          <w:sz w:val="28"/>
          <w:szCs w:val="28"/>
        </w:rPr>
        <w:t>При этом работодатели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E31036" w:rsidRPr="00E31036" w:rsidRDefault="00E31036" w:rsidP="00E31036">
      <w:pPr>
        <w:shd w:val="clear" w:color="auto" w:fill="FFFFFF"/>
        <w:ind w:firstLine="709"/>
        <w:jc w:val="both"/>
        <w:rPr>
          <w:sz w:val="28"/>
          <w:szCs w:val="28"/>
        </w:rPr>
      </w:pPr>
      <w:r w:rsidRPr="00E31036">
        <w:rPr>
          <w:sz w:val="28"/>
          <w:szCs w:val="28"/>
        </w:rPr>
        <w:t>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Перечнем.</w:t>
      </w:r>
    </w:p>
    <w:p w:rsidR="00E31036" w:rsidRPr="00E31036" w:rsidRDefault="00E31036" w:rsidP="00E31036">
      <w:pPr>
        <w:shd w:val="clear" w:color="auto" w:fill="FFFFFF"/>
        <w:ind w:firstLine="709"/>
        <w:jc w:val="both"/>
        <w:rPr>
          <w:sz w:val="28"/>
          <w:szCs w:val="28"/>
        </w:rPr>
      </w:pPr>
      <w:r w:rsidRPr="00E31036">
        <w:rPr>
          <w:sz w:val="28"/>
          <w:szCs w:val="28"/>
        </w:rPr>
        <w:t xml:space="preserve">3. При введении отраслевых </w:t>
      </w:r>
      <w:proofErr w:type="gramStart"/>
      <w:r w:rsidRPr="00E31036">
        <w:rPr>
          <w:sz w:val="28"/>
          <w:szCs w:val="28"/>
        </w:rPr>
        <w:t>систем оплаты труда работников государственных учреждений Краснодарского края выплаты компенсационного характера</w:t>
      </w:r>
      <w:proofErr w:type="gramEnd"/>
      <w:r w:rsidRPr="00E31036">
        <w:rPr>
          <w:sz w:val="28"/>
          <w:szCs w:val="28"/>
        </w:rPr>
        <w:t xml:space="preserve">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8" w:history="1">
        <w:r w:rsidRPr="00E31036">
          <w:rPr>
            <w:sz w:val="28"/>
            <w:szCs w:val="28"/>
          </w:rPr>
          <w:t>статьей 147</w:t>
        </w:r>
      </w:hyperlink>
      <w:r w:rsidRPr="00E31036">
        <w:rPr>
          <w:sz w:val="28"/>
          <w:szCs w:val="28"/>
        </w:rPr>
        <w:t xml:space="preserve"> Трудового кодекса Российской Федерации.</w:t>
      </w:r>
    </w:p>
    <w:p w:rsidR="00E31036" w:rsidRPr="00E31036" w:rsidRDefault="00E31036" w:rsidP="00E31036">
      <w:pPr>
        <w:shd w:val="clear" w:color="auto" w:fill="FFFFFF"/>
        <w:ind w:firstLine="709"/>
        <w:jc w:val="both"/>
        <w:rPr>
          <w:sz w:val="28"/>
          <w:szCs w:val="28"/>
        </w:rPr>
      </w:pPr>
      <w:r w:rsidRPr="00E31036">
        <w:rPr>
          <w:sz w:val="28"/>
          <w:szCs w:val="28"/>
        </w:rPr>
        <w:t xml:space="preserve">4. </w:t>
      </w:r>
      <w:proofErr w:type="gramStart"/>
      <w:r w:rsidRPr="00E31036">
        <w:rPr>
          <w:sz w:val="28"/>
          <w:szCs w:val="28"/>
        </w:rPr>
        <w:t xml:space="preserve">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9" w:history="1">
        <w:r w:rsidRPr="00E31036">
          <w:rPr>
            <w:sz w:val="28"/>
            <w:szCs w:val="28"/>
          </w:rPr>
          <w:t>статьи 149</w:t>
        </w:r>
      </w:hyperlink>
      <w:r w:rsidRPr="00E31036">
        <w:rPr>
          <w:sz w:val="28"/>
          <w:szCs w:val="28"/>
        </w:rPr>
        <w:t xml:space="preserve"> Трудового кодекса Российской Федерации.</w:t>
      </w:r>
      <w:proofErr w:type="gramEnd"/>
    </w:p>
    <w:p w:rsidR="00E31036" w:rsidRPr="00E31036" w:rsidRDefault="00E31036" w:rsidP="00E31036">
      <w:pPr>
        <w:shd w:val="clear" w:color="auto" w:fill="FFFFFF"/>
        <w:ind w:firstLine="709"/>
        <w:jc w:val="both"/>
        <w:rPr>
          <w:sz w:val="28"/>
          <w:szCs w:val="28"/>
        </w:rPr>
      </w:pPr>
      <w:r w:rsidRPr="00E31036">
        <w:rPr>
          <w:sz w:val="28"/>
          <w:szCs w:val="28"/>
        </w:rPr>
        <w:t>5. Размеры и условия осуществления выплат компенсационного характера конкретизируются в трудовых договорах работников».</w:t>
      </w:r>
    </w:p>
    <w:p w:rsidR="00E31036" w:rsidRPr="00E31036" w:rsidRDefault="00E31036" w:rsidP="00E31036">
      <w:pPr>
        <w:rPr>
          <w:sz w:val="28"/>
          <w:szCs w:val="28"/>
        </w:rPr>
      </w:pPr>
      <w:r w:rsidRPr="00E31036">
        <w:rPr>
          <w:sz w:val="28"/>
          <w:szCs w:val="28"/>
        </w:rPr>
        <w:t> </w:t>
      </w:r>
    </w:p>
    <w:p w:rsidR="00E31036" w:rsidRPr="00E31036" w:rsidRDefault="00E31036" w:rsidP="00E31036">
      <w:pPr>
        <w:spacing w:after="200" w:line="276" w:lineRule="auto"/>
        <w:rPr>
          <w:sz w:val="28"/>
          <w:szCs w:val="28"/>
        </w:rPr>
      </w:pPr>
    </w:p>
    <w:p w:rsidR="00E31036" w:rsidRPr="00E31036" w:rsidRDefault="00E31036" w:rsidP="00E31036">
      <w:pPr>
        <w:rPr>
          <w:sz w:val="28"/>
          <w:szCs w:val="28"/>
        </w:rPr>
      </w:pPr>
      <w:proofErr w:type="gramStart"/>
      <w:r w:rsidRPr="00E31036">
        <w:rPr>
          <w:sz w:val="28"/>
          <w:szCs w:val="28"/>
        </w:rPr>
        <w:t>Исполняющий</w:t>
      </w:r>
      <w:proofErr w:type="gramEnd"/>
      <w:r w:rsidRPr="00E31036">
        <w:rPr>
          <w:sz w:val="28"/>
          <w:szCs w:val="28"/>
        </w:rPr>
        <w:t xml:space="preserve"> обязанности</w:t>
      </w:r>
    </w:p>
    <w:p w:rsidR="00E31036" w:rsidRPr="00E31036" w:rsidRDefault="00E31036" w:rsidP="00E31036">
      <w:pPr>
        <w:rPr>
          <w:sz w:val="28"/>
          <w:szCs w:val="28"/>
        </w:rPr>
      </w:pPr>
      <w:r w:rsidRPr="00E31036">
        <w:rPr>
          <w:sz w:val="28"/>
          <w:szCs w:val="28"/>
        </w:rPr>
        <w:t>начальника управления образования</w:t>
      </w:r>
    </w:p>
    <w:p w:rsidR="00E31036" w:rsidRPr="00E31036" w:rsidRDefault="00E31036" w:rsidP="00E31036">
      <w:pPr>
        <w:rPr>
          <w:sz w:val="28"/>
          <w:szCs w:val="28"/>
        </w:rPr>
      </w:pPr>
      <w:r w:rsidRPr="00E31036">
        <w:rPr>
          <w:sz w:val="28"/>
          <w:szCs w:val="28"/>
        </w:rPr>
        <w:t>администрации муниципального образования</w:t>
      </w:r>
    </w:p>
    <w:p w:rsidR="00E31036" w:rsidRPr="00E31036" w:rsidRDefault="00E31036" w:rsidP="00E31036">
      <w:pPr>
        <w:rPr>
          <w:sz w:val="28"/>
          <w:szCs w:val="28"/>
        </w:rPr>
      </w:pPr>
      <w:r w:rsidRPr="00E31036">
        <w:rPr>
          <w:sz w:val="28"/>
          <w:szCs w:val="28"/>
        </w:rPr>
        <w:t xml:space="preserve">Брюховецкий район </w:t>
      </w:r>
      <w:r w:rsidRPr="00E31036">
        <w:rPr>
          <w:sz w:val="28"/>
          <w:szCs w:val="28"/>
        </w:rPr>
        <w:tab/>
      </w:r>
      <w:r w:rsidRPr="00E31036">
        <w:rPr>
          <w:sz w:val="28"/>
          <w:szCs w:val="28"/>
        </w:rPr>
        <w:tab/>
      </w:r>
      <w:r w:rsidRPr="00E31036">
        <w:rPr>
          <w:sz w:val="28"/>
          <w:szCs w:val="28"/>
        </w:rPr>
        <w:tab/>
      </w:r>
      <w:r w:rsidRPr="00E31036">
        <w:rPr>
          <w:sz w:val="28"/>
          <w:szCs w:val="28"/>
        </w:rPr>
        <w:tab/>
      </w:r>
      <w:r w:rsidRPr="00E31036">
        <w:rPr>
          <w:sz w:val="28"/>
          <w:szCs w:val="28"/>
        </w:rPr>
        <w:tab/>
      </w:r>
      <w:r w:rsidRPr="00E31036">
        <w:rPr>
          <w:sz w:val="28"/>
          <w:szCs w:val="28"/>
        </w:rPr>
        <w:tab/>
      </w:r>
      <w:r w:rsidRPr="00E31036">
        <w:rPr>
          <w:sz w:val="28"/>
          <w:szCs w:val="28"/>
        </w:rPr>
        <w:tab/>
        <w:t xml:space="preserve">          А.Н. Любченко</w:t>
      </w:r>
    </w:p>
    <w:p w:rsidR="00E31036" w:rsidRDefault="00E31036"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Default="00167AB8" w:rsidP="006627B1">
      <w:pPr>
        <w:jc w:val="center"/>
        <w:rPr>
          <w:rFonts w:eastAsia="Calibri"/>
          <w:sz w:val="28"/>
          <w:szCs w:val="28"/>
          <w:lang w:eastAsia="en-US"/>
        </w:rPr>
      </w:pP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ПРИЛОЖЕНИЕ № 5</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к постановлению администрации</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муниципального образования</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Брюховецкий район</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от «___»________№_______</w:t>
      </w:r>
    </w:p>
    <w:p w:rsidR="00167AB8" w:rsidRDefault="00167AB8" w:rsidP="00167AB8">
      <w:pPr>
        <w:ind w:firstLine="5529"/>
        <w:jc w:val="center"/>
        <w:rPr>
          <w:rFonts w:eastAsia="Calibri"/>
          <w:sz w:val="28"/>
          <w:szCs w:val="28"/>
          <w:lang w:eastAsia="en-US"/>
        </w:rPr>
      </w:pPr>
    </w:p>
    <w:p w:rsidR="0089415F" w:rsidRPr="00167AB8" w:rsidRDefault="0089415F" w:rsidP="00167AB8">
      <w:pPr>
        <w:ind w:firstLine="5529"/>
        <w:jc w:val="center"/>
        <w:rPr>
          <w:rFonts w:eastAsia="Calibri"/>
          <w:sz w:val="28"/>
          <w:szCs w:val="28"/>
          <w:lang w:eastAsia="en-US"/>
        </w:rPr>
      </w:pPr>
      <w:r>
        <w:rPr>
          <w:rFonts w:eastAsia="Calibri"/>
          <w:sz w:val="28"/>
          <w:szCs w:val="28"/>
          <w:lang w:eastAsia="en-US"/>
        </w:rPr>
        <w:t>«</w:t>
      </w:r>
      <w:r w:rsidRPr="0089415F">
        <w:rPr>
          <w:rFonts w:eastAsia="Calibri"/>
          <w:sz w:val="28"/>
          <w:szCs w:val="28"/>
          <w:lang w:eastAsia="en-US"/>
        </w:rPr>
        <w:t>ПРИЛОЖЕНИЕ № 5</w:t>
      </w:r>
    </w:p>
    <w:p w:rsidR="0089415F" w:rsidRDefault="0089415F" w:rsidP="00167AB8">
      <w:pPr>
        <w:ind w:firstLine="5529"/>
        <w:jc w:val="center"/>
        <w:rPr>
          <w:rFonts w:eastAsia="Calibri"/>
          <w:sz w:val="28"/>
          <w:szCs w:val="28"/>
          <w:lang w:eastAsia="en-US"/>
        </w:rPr>
      </w:pP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УТВЕРЖДЕН</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постановлением главы</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муниципального образования</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Брюховецкий район</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от 30 декабря 2008 года № 1563</w:t>
      </w:r>
    </w:p>
    <w:p w:rsidR="00167AB8" w:rsidRPr="00167AB8" w:rsidRDefault="00167AB8" w:rsidP="00167AB8">
      <w:pPr>
        <w:ind w:left="4536" w:firstLine="4253"/>
        <w:jc w:val="center"/>
        <w:outlineLvl w:val="3"/>
        <w:rPr>
          <w:bCs/>
          <w:sz w:val="28"/>
          <w:szCs w:val="28"/>
        </w:rPr>
      </w:pPr>
    </w:p>
    <w:p w:rsidR="00167AB8" w:rsidRPr="00167AB8" w:rsidRDefault="00167AB8" w:rsidP="00167AB8">
      <w:pPr>
        <w:rPr>
          <w:sz w:val="28"/>
          <w:szCs w:val="28"/>
        </w:rPr>
      </w:pPr>
    </w:p>
    <w:p w:rsidR="00167AB8" w:rsidRPr="00167AB8" w:rsidRDefault="00167AB8" w:rsidP="00167AB8">
      <w:pPr>
        <w:shd w:val="clear" w:color="auto" w:fill="FFFFFF"/>
        <w:rPr>
          <w:sz w:val="28"/>
          <w:szCs w:val="28"/>
        </w:rPr>
      </w:pPr>
    </w:p>
    <w:p w:rsidR="00167AB8" w:rsidRPr="00167AB8" w:rsidRDefault="00167AB8" w:rsidP="00167AB8">
      <w:pPr>
        <w:shd w:val="clear" w:color="auto" w:fill="FFFFFF"/>
        <w:autoSpaceDE w:val="0"/>
        <w:autoSpaceDN w:val="0"/>
        <w:adjustRightInd w:val="0"/>
        <w:jc w:val="center"/>
        <w:outlineLvl w:val="0"/>
        <w:rPr>
          <w:b/>
          <w:bCs/>
          <w:sz w:val="28"/>
          <w:szCs w:val="28"/>
        </w:rPr>
      </w:pPr>
      <w:r w:rsidRPr="00167AB8">
        <w:rPr>
          <w:b/>
          <w:bCs/>
          <w:sz w:val="28"/>
          <w:szCs w:val="28"/>
        </w:rPr>
        <w:t>Перечень</w:t>
      </w:r>
      <w:r w:rsidRPr="00167AB8">
        <w:rPr>
          <w:b/>
          <w:bCs/>
          <w:sz w:val="28"/>
          <w:szCs w:val="28"/>
        </w:rPr>
        <w:br/>
        <w:t>видов выплат стимулирующего характера</w:t>
      </w:r>
    </w:p>
    <w:p w:rsidR="00167AB8" w:rsidRPr="00167AB8" w:rsidRDefault="00167AB8" w:rsidP="00167AB8">
      <w:pPr>
        <w:shd w:val="clear" w:color="auto" w:fill="FFFFFF"/>
        <w:autoSpaceDE w:val="0"/>
        <w:autoSpaceDN w:val="0"/>
        <w:adjustRightInd w:val="0"/>
        <w:jc w:val="center"/>
        <w:outlineLvl w:val="0"/>
        <w:rPr>
          <w:b/>
          <w:bCs/>
          <w:sz w:val="28"/>
          <w:szCs w:val="28"/>
        </w:rPr>
      </w:pPr>
      <w:r w:rsidRPr="00167AB8">
        <w:rPr>
          <w:b/>
          <w:bCs/>
          <w:sz w:val="28"/>
          <w:szCs w:val="28"/>
        </w:rPr>
        <w:t>в муниципальных учреждениях</w:t>
      </w:r>
    </w:p>
    <w:p w:rsidR="00167AB8" w:rsidRPr="00167AB8" w:rsidRDefault="00167AB8" w:rsidP="00167AB8">
      <w:pPr>
        <w:tabs>
          <w:tab w:val="left" w:pos="1365"/>
        </w:tabs>
        <w:jc w:val="center"/>
        <w:rPr>
          <w:b/>
          <w:sz w:val="28"/>
          <w:szCs w:val="28"/>
        </w:rPr>
      </w:pPr>
      <w:r w:rsidRPr="00167AB8">
        <w:rPr>
          <w:b/>
          <w:sz w:val="28"/>
          <w:szCs w:val="28"/>
        </w:rPr>
        <w:t>муниципального образования</w:t>
      </w:r>
    </w:p>
    <w:p w:rsidR="00167AB8" w:rsidRPr="00167AB8" w:rsidRDefault="00167AB8" w:rsidP="00167AB8">
      <w:pPr>
        <w:tabs>
          <w:tab w:val="left" w:pos="1365"/>
        </w:tabs>
        <w:jc w:val="center"/>
        <w:rPr>
          <w:b/>
          <w:sz w:val="28"/>
          <w:szCs w:val="28"/>
        </w:rPr>
      </w:pPr>
      <w:r w:rsidRPr="00167AB8">
        <w:rPr>
          <w:b/>
          <w:sz w:val="28"/>
          <w:szCs w:val="28"/>
        </w:rPr>
        <w:t>Брюховецкий район</w:t>
      </w:r>
    </w:p>
    <w:p w:rsidR="00167AB8" w:rsidRPr="00167AB8" w:rsidRDefault="00167AB8" w:rsidP="00167AB8">
      <w:pPr>
        <w:tabs>
          <w:tab w:val="left" w:pos="1365"/>
        </w:tabs>
        <w:rPr>
          <w:sz w:val="28"/>
          <w:szCs w:val="28"/>
        </w:rPr>
      </w:pPr>
    </w:p>
    <w:p w:rsidR="00167AB8" w:rsidRPr="00167AB8" w:rsidRDefault="00167AB8" w:rsidP="00167AB8">
      <w:pPr>
        <w:shd w:val="clear" w:color="auto" w:fill="FFFFFF"/>
        <w:ind w:firstLine="709"/>
        <w:jc w:val="both"/>
        <w:rPr>
          <w:sz w:val="28"/>
          <w:szCs w:val="28"/>
        </w:rPr>
      </w:pPr>
      <w:r w:rsidRPr="00167AB8">
        <w:rPr>
          <w:sz w:val="28"/>
          <w:szCs w:val="28"/>
        </w:rPr>
        <w:t>1. Выплаты за интенсивность и высокие результаты работы:</w:t>
      </w:r>
    </w:p>
    <w:p w:rsidR="00167AB8" w:rsidRPr="00167AB8" w:rsidRDefault="00167AB8" w:rsidP="00167AB8">
      <w:pPr>
        <w:shd w:val="clear" w:color="auto" w:fill="FFFFFF"/>
        <w:ind w:firstLine="709"/>
        <w:jc w:val="both"/>
        <w:rPr>
          <w:sz w:val="28"/>
          <w:szCs w:val="28"/>
        </w:rPr>
      </w:pPr>
      <w:r w:rsidRPr="00167AB8">
        <w:rPr>
          <w:sz w:val="28"/>
          <w:szCs w:val="28"/>
        </w:rPr>
        <w:t>выплата за высокие показатели результативности;</w:t>
      </w:r>
    </w:p>
    <w:p w:rsidR="00167AB8" w:rsidRPr="00167AB8" w:rsidRDefault="00167AB8" w:rsidP="00167AB8">
      <w:pPr>
        <w:shd w:val="clear" w:color="auto" w:fill="FFFFFF"/>
        <w:ind w:firstLine="709"/>
        <w:jc w:val="both"/>
        <w:rPr>
          <w:sz w:val="28"/>
          <w:szCs w:val="28"/>
        </w:rPr>
      </w:pPr>
      <w:r w:rsidRPr="00167AB8">
        <w:rPr>
          <w:sz w:val="28"/>
          <w:szCs w:val="28"/>
        </w:rPr>
        <w:t>выплаты за разработку, внедрение и применение в работе передовых методов труда, достижений науки;</w:t>
      </w:r>
    </w:p>
    <w:p w:rsidR="00167AB8" w:rsidRPr="00167AB8" w:rsidRDefault="00167AB8" w:rsidP="00167AB8">
      <w:pPr>
        <w:shd w:val="clear" w:color="auto" w:fill="FFFFFF"/>
        <w:ind w:firstLine="709"/>
        <w:jc w:val="both"/>
        <w:rPr>
          <w:sz w:val="28"/>
          <w:szCs w:val="28"/>
        </w:rPr>
      </w:pPr>
      <w:r w:rsidRPr="00167AB8">
        <w:rPr>
          <w:sz w:val="28"/>
          <w:szCs w:val="28"/>
        </w:rPr>
        <w:t>выплаты за выполнение особо важных или срочных работ (на срок их проведения);</w:t>
      </w:r>
    </w:p>
    <w:p w:rsidR="00167AB8" w:rsidRPr="00167AB8" w:rsidRDefault="00167AB8" w:rsidP="00167AB8">
      <w:pPr>
        <w:shd w:val="clear" w:color="auto" w:fill="FFFFFF"/>
        <w:ind w:firstLine="709"/>
        <w:jc w:val="both"/>
        <w:rPr>
          <w:sz w:val="28"/>
          <w:szCs w:val="28"/>
        </w:rPr>
      </w:pPr>
      <w:r w:rsidRPr="00167AB8">
        <w:rPr>
          <w:sz w:val="28"/>
          <w:szCs w:val="28"/>
        </w:rPr>
        <w:t>выплаты за сложность, напряженность и специфику выполняемой работы;</w:t>
      </w:r>
    </w:p>
    <w:p w:rsidR="00167AB8" w:rsidRPr="00167AB8" w:rsidRDefault="00167AB8" w:rsidP="00167AB8">
      <w:pPr>
        <w:shd w:val="clear" w:color="auto" w:fill="FFFFFF"/>
        <w:ind w:firstLine="709"/>
        <w:jc w:val="both"/>
        <w:rPr>
          <w:sz w:val="28"/>
          <w:szCs w:val="28"/>
        </w:rPr>
      </w:pPr>
      <w:r w:rsidRPr="00167AB8">
        <w:rPr>
          <w:sz w:val="28"/>
          <w:szCs w:val="28"/>
        </w:rPr>
        <w:t>другие выплаты.</w:t>
      </w:r>
    </w:p>
    <w:p w:rsidR="00167AB8" w:rsidRPr="00167AB8" w:rsidRDefault="00167AB8" w:rsidP="00167AB8">
      <w:pPr>
        <w:shd w:val="clear" w:color="auto" w:fill="FFFFFF"/>
        <w:ind w:firstLine="709"/>
        <w:jc w:val="both"/>
        <w:rPr>
          <w:sz w:val="28"/>
          <w:szCs w:val="28"/>
        </w:rPr>
      </w:pPr>
      <w:r w:rsidRPr="00167AB8">
        <w:rPr>
          <w:sz w:val="28"/>
          <w:szCs w:val="28"/>
        </w:rPr>
        <w:t>2. Выплаты за качество выполняемых работ.</w:t>
      </w:r>
    </w:p>
    <w:p w:rsidR="00167AB8" w:rsidRPr="00167AB8" w:rsidRDefault="00167AB8" w:rsidP="00167AB8">
      <w:pPr>
        <w:shd w:val="clear" w:color="auto" w:fill="FFFFFF"/>
        <w:ind w:firstLine="709"/>
        <w:jc w:val="both"/>
        <w:rPr>
          <w:sz w:val="28"/>
          <w:szCs w:val="28"/>
        </w:rPr>
      </w:pPr>
      <w:r w:rsidRPr="00167AB8">
        <w:rPr>
          <w:sz w:val="28"/>
          <w:szCs w:val="28"/>
        </w:rPr>
        <w:t>3. Выплаты за стаж непрерывной работы в государственных учреждениях (отделениях), выслугу лет.</w:t>
      </w:r>
    </w:p>
    <w:p w:rsidR="00167AB8" w:rsidRPr="00167AB8" w:rsidRDefault="00167AB8" w:rsidP="00167AB8">
      <w:pPr>
        <w:shd w:val="clear" w:color="auto" w:fill="FFFFFF"/>
        <w:ind w:firstLine="709"/>
        <w:jc w:val="both"/>
        <w:rPr>
          <w:sz w:val="28"/>
          <w:szCs w:val="28"/>
        </w:rPr>
      </w:pPr>
      <w:r w:rsidRPr="00167AB8">
        <w:rPr>
          <w:sz w:val="28"/>
          <w:szCs w:val="28"/>
        </w:rPr>
        <w:t>4. Выплаты работникам, имеющим квалификационную категорию, почетное звание или ученую степень.</w:t>
      </w:r>
    </w:p>
    <w:p w:rsidR="00167AB8" w:rsidRPr="00167AB8" w:rsidRDefault="00167AB8" w:rsidP="00167AB8">
      <w:pPr>
        <w:shd w:val="clear" w:color="auto" w:fill="FFFFFF"/>
        <w:ind w:firstLine="709"/>
        <w:jc w:val="both"/>
        <w:rPr>
          <w:sz w:val="28"/>
          <w:szCs w:val="28"/>
        </w:rPr>
      </w:pPr>
      <w:bookmarkStart w:id="3" w:name="sub_5005"/>
      <w:r w:rsidRPr="00167AB8">
        <w:rPr>
          <w:sz w:val="28"/>
          <w:szCs w:val="28"/>
        </w:rPr>
        <w:t>5. Премиальные выплаты по итогам работы.</w:t>
      </w:r>
    </w:p>
    <w:p w:rsidR="00167AB8" w:rsidRPr="00167AB8" w:rsidRDefault="00167AB8" w:rsidP="00167AB8">
      <w:pPr>
        <w:shd w:val="clear" w:color="auto" w:fill="FFFFFF"/>
        <w:ind w:firstLine="709"/>
        <w:jc w:val="both"/>
        <w:rPr>
          <w:sz w:val="28"/>
          <w:szCs w:val="28"/>
        </w:rPr>
      </w:pPr>
      <w:r w:rsidRPr="00167AB8">
        <w:rPr>
          <w:sz w:val="28"/>
          <w:szCs w:val="28"/>
        </w:rPr>
        <w:t>6. Другие виды выплат, установленные отраслевым органом администрации муниципального образования Брюховецкий район</w:t>
      </w:r>
    </w:p>
    <w:p w:rsidR="00167AB8" w:rsidRPr="00167AB8" w:rsidRDefault="00167AB8" w:rsidP="00167AB8">
      <w:pPr>
        <w:shd w:val="clear" w:color="auto" w:fill="FFFFFF"/>
        <w:ind w:firstLine="709"/>
        <w:jc w:val="both"/>
        <w:rPr>
          <w:sz w:val="28"/>
          <w:szCs w:val="28"/>
        </w:rPr>
      </w:pPr>
      <w:r w:rsidRPr="00167AB8">
        <w:rPr>
          <w:sz w:val="28"/>
          <w:szCs w:val="28"/>
        </w:rPr>
        <w:t>Примечания:</w:t>
      </w:r>
    </w:p>
    <w:bookmarkEnd w:id="3"/>
    <w:p w:rsidR="00167AB8" w:rsidRPr="00167AB8" w:rsidRDefault="00167AB8" w:rsidP="00167AB8">
      <w:pPr>
        <w:shd w:val="clear" w:color="auto" w:fill="FFFFFF"/>
        <w:ind w:firstLine="709"/>
        <w:jc w:val="both"/>
        <w:rPr>
          <w:sz w:val="28"/>
          <w:szCs w:val="28"/>
        </w:rPr>
      </w:pPr>
      <w:r w:rsidRPr="00167AB8">
        <w:rPr>
          <w:sz w:val="28"/>
          <w:szCs w:val="28"/>
        </w:rPr>
        <w:t xml:space="preserve">1. Выплаты стимулирующего характера, размеры и условия их осуществления устанавливаются коллективными договорами, соглашениями, </w:t>
      </w:r>
      <w:r w:rsidRPr="00167AB8">
        <w:rPr>
          <w:sz w:val="28"/>
          <w:szCs w:val="28"/>
        </w:rPr>
        <w:lastRenderedPageBreak/>
        <w:t>локальными нормативными актами в соответствии с настоящим Перечнем в пределах фонда оплаты труда с учетом мнения выборного представительного органа работников.</w:t>
      </w:r>
    </w:p>
    <w:p w:rsidR="00167AB8" w:rsidRPr="00167AB8" w:rsidRDefault="00167AB8" w:rsidP="00167AB8">
      <w:pPr>
        <w:shd w:val="clear" w:color="auto" w:fill="FFFFFF"/>
        <w:ind w:firstLine="709"/>
        <w:jc w:val="both"/>
        <w:rPr>
          <w:sz w:val="28"/>
          <w:szCs w:val="28"/>
        </w:rPr>
      </w:pPr>
      <w:r w:rsidRPr="00167AB8">
        <w:rPr>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167AB8" w:rsidRPr="00167AB8" w:rsidRDefault="00167AB8" w:rsidP="00167AB8">
      <w:pPr>
        <w:shd w:val="clear" w:color="auto" w:fill="FFFFFF"/>
        <w:ind w:firstLine="709"/>
        <w:jc w:val="both"/>
        <w:rPr>
          <w:sz w:val="28"/>
          <w:szCs w:val="28"/>
        </w:rPr>
      </w:pPr>
      <w:bookmarkStart w:id="4" w:name="sub_50022"/>
      <w:r w:rsidRPr="00167AB8">
        <w:rPr>
          <w:sz w:val="28"/>
          <w:szCs w:val="28"/>
        </w:rPr>
        <w:t>2.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167AB8" w:rsidRPr="00167AB8" w:rsidRDefault="00167AB8" w:rsidP="00167AB8">
      <w:pPr>
        <w:shd w:val="clear" w:color="auto" w:fill="FFFFFF"/>
        <w:ind w:firstLine="709"/>
        <w:jc w:val="both"/>
        <w:rPr>
          <w:sz w:val="28"/>
          <w:szCs w:val="28"/>
        </w:rPr>
      </w:pPr>
      <w:bookmarkStart w:id="5" w:name="sub_5003"/>
      <w:bookmarkEnd w:id="4"/>
      <w:r w:rsidRPr="00167AB8">
        <w:rPr>
          <w:sz w:val="28"/>
          <w:szCs w:val="28"/>
        </w:rPr>
        <w:t>3. Размеры и условия осуществления выплат стимулирующего характера конкретизируются в трудовых договорах работников</w:t>
      </w:r>
      <w:bookmarkEnd w:id="5"/>
      <w:r w:rsidRPr="00167AB8">
        <w:rPr>
          <w:sz w:val="28"/>
          <w:szCs w:val="28"/>
        </w:rPr>
        <w:t>».</w:t>
      </w:r>
    </w:p>
    <w:p w:rsidR="00167AB8" w:rsidRPr="00167AB8" w:rsidRDefault="00167AB8" w:rsidP="00167AB8">
      <w:pPr>
        <w:rPr>
          <w:sz w:val="28"/>
          <w:szCs w:val="28"/>
        </w:rPr>
      </w:pPr>
      <w:r w:rsidRPr="00167AB8">
        <w:rPr>
          <w:sz w:val="28"/>
          <w:szCs w:val="28"/>
        </w:rPr>
        <w:t> </w:t>
      </w:r>
    </w:p>
    <w:p w:rsidR="00167AB8" w:rsidRPr="00167AB8" w:rsidRDefault="00167AB8" w:rsidP="00167AB8">
      <w:pPr>
        <w:spacing w:after="200" w:line="276" w:lineRule="auto"/>
        <w:rPr>
          <w:sz w:val="28"/>
          <w:szCs w:val="28"/>
        </w:rPr>
      </w:pPr>
    </w:p>
    <w:p w:rsidR="00167AB8" w:rsidRPr="00167AB8" w:rsidRDefault="00167AB8" w:rsidP="00167AB8">
      <w:pPr>
        <w:rPr>
          <w:sz w:val="28"/>
          <w:szCs w:val="28"/>
        </w:rPr>
      </w:pPr>
      <w:proofErr w:type="gramStart"/>
      <w:r w:rsidRPr="00167AB8">
        <w:rPr>
          <w:sz w:val="28"/>
          <w:szCs w:val="28"/>
        </w:rPr>
        <w:t>Исполняющий</w:t>
      </w:r>
      <w:proofErr w:type="gramEnd"/>
      <w:r w:rsidRPr="00167AB8">
        <w:rPr>
          <w:sz w:val="28"/>
          <w:szCs w:val="28"/>
        </w:rPr>
        <w:t xml:space="preserve"> обязанности</w:t>
      </w:r>
    </w:p>
    <w:p w:rsidR="00167AB8" w:rsidRPr="00167AB8" w:rsidRDefault="00167AB8" w:rsidP="00167AB8">
      <w:pPr>
        <w:rPr>
          <w:sz w:val="28"/>
          <w:szCs w:val="28"/>
        </w:rPr>
      </w:pPr>
      <w:r w:rsidRPr="00167AB8">
        <w:rPr>
          <w:sz w:val="28"/>
          <w:szCs w:val="28"/>
        </w:rPr>
        <w:t>начальника управления образования</w:t>
      </w:r>
    </w:p>
    <w:p w:rsidR="00167AB8" w:rsidRPr="00167AB8" w:rsidRDefault="00167AB8" w:rsidP="00167AB8">
      <w:pPr>
        <w:rPr>
          <w:sz w:val="28"/>
          <w:szCs w:val="28"/>
        </w:rPr>
      </w:pPr>
      <w:r w:rsidRPr="00167AB8">
        <w:rPr>
          <w:sz w:val="28"/>
          <w:szCs w:val="28"/>
        </w:rPr>
        <w:t>администрации муниципального образования</w:t>
      </w:r>
    </w:p>
    <w:p w:rsidR="00167AB8" w:rsidRDefault="00167AB8" w:rsidP="00167AB8">
      <w:pPr>
        <w:jc w:val="center"/>
        <w:rPr>
          <w:sz w:val="28"/>
          <w:szCs w:val="28"/>
        </w:rPr>
      </w:pPr>
      <w:r w:rsidRPr="00167AB8">
        <w:rPr>
          <w:sz w:val="28"/>
          <w:szCs w:val="28"/>
        </w:rPr>
        <w:t xml:space="preserve">Брюховецкий район </w:t>
      </w:r>
      <w:r w:rsidRPr="00167AB8">
        <w:rPr>
          <w:sz w:val="28"/>
          <w:szCs w:val="28"/>
        </w:rPr>
        <w:tab/>
      </w:r>
      <w:r w:rsidRPr="00167AB8">
        <w:rPr>
          <w:sz w:val="28"/>
          <w:szCs w:val="28"/>
        </w:rPr>
        <w:tab/>
      </w:r>
      <w:r w:rsidRPr="00167AB8">
        <w:rPr>
          <w:sz w:val="28"/>
          <w:szCs w:val="28"/>
        </w:rPr>
        <w:tab/>
      </w:r>
      <w:r w:rsidRPr="00167AB8">
        <w:rPr>
          <w:sz w:val="28"/>
          <w:szCs w:val="28"/>
        </w:rPr>
        <w:tab/>
      </w:r>
      <w:r w:rsidRPr="00167AB8">
        <w:rPr>
          <w:sz w:val="28"/>
          <w:szCs w:val="28"/>
        </w:rPr>
        <w:tab/>
      </w:r>
      <w:r w:rsidRPr="00167AB8">
        <w:rPr>
          <w:sz w:val="28"/>
          <w:szCs w:val="28"/>
        </w:rPr>
        <w:tab/>
      </w:r>
      <w:r w:rsidRPr="00167AB8">
        <w:rPr>
          <w:sz w:val="28"/>
          <w:szCs w:val="28"/>
        </w:rPr>
        <w:tab/>
        <w:t xml:space="preserve">          А.Н. Любченко</w:t>
      </w: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Default="00167AB8" w:rsidP="00167AB8">
      <w:pPr>
        <w:jc w:val="center"/>
        <w:rPr>
          <w:sz w:val="28"/>
          <w:szCs w:val="28"/>
        </w:rPr>
      </w:pP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lastRenderedPageBreak/>
        <w:t>ПРИЛОЖЕНИЕ № 6</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к постановлению администрации</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муниципального образования</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Брюховецкий район</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от «___»________№_______</w:t>
      </w:r>
    </w:p>
    <w:p w:rsidR="00167AB8" w:rsidRDefault="00167AB8" w:rsidP="00167AB8">
      <w:pPr>
        <w:ind w:firstLine="5529"/>
        <w:jc w:val="center"/>
        <w:rPr>
          <w:rFonts w:eastAsia="Calibri"/>
          <w:sz w:val="28"/>
          <w:szCs w:val="28"/>
          <w:lang w:eastAsia="en-US"/>
        </w:rPr>
      </w:pPr>
    </w:p>
    <w:p w:rsidR="0089415F" w:rsidRPr="00167AB8" w:rsidRDefault="0089415F" w:rsidP="0089415F">
      <w:pPr>
        <w:ind w:firstLine="5529"/>
        <w:jc w:val="center"/>
        <w:rPr>
          <w:rFonts w:eastAsia="Calibri"/>
          <w:sz w:val="28"/>
          <w:szCs w:val="28"/>
          <w:lang w:eastAsia="en-US"/>
        </w:rPr>
      </w:pPr>
      <w:r>
        <w:rPr>
          <w:rFonts w:eastAsia="Calibri"/>
          <w:sz w:val="28"/>
          <w:szCs w:val="28"/>
          <w:lang w:eastAsia="en-US"/>
        </w:rPr>
        <w:t>«</w:t>
      </w:r>
      <w:r w:rsidRPr="00167AB8">
        <w:rPr>
          <w:rFonts w:eastAsia="Calibri"/>
          <w:sz w:val="28"/>
          <w:szCs w:val="28"/>
          <w:lang w:eastAsia="en-US"/>
        </w:rPr>
        <w:t>ПРИЛОЖЕНИЕ № 6</w:t>
      </w:r>
    </w:p>
    <w:p w:rsidR="0089415F" w:rsidRPr="00167AB8" w:rsidRDefault="0089415F" w:rsidP="00167AB8">
      <w:pPr>
        <w:ind w:firstLine="5529"/>
        <w:jc w:val="center"/>
        <w:rPr>
          <w:rFonts w:eastAsia="Calibri"/>
          <w:sz w:val="28"/>
          <w:szCs w:val="28"/>
          <w:lang w:eastAsia="en-US"/>
        </w:rPr>
      </w:pPr>
      <w:bookmarkStart w:id="6" w:name="_GoBack"/>
      <w:bookmarkEnd w:id="6"/>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«УТВЕРЖДЕН</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постановлением главы</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муниципального образования</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Брюховецкий район</w:t>
      </w:r>
    </w:p>
    <w:p w:rsidR="00167AB8" w:rsidRPr="00167AB8" w:rsidRDefault="00167AB8" w:rsidP="00167AB8">
      <w:pPr>
        <w:ind w:firstLine="5529"/>
        <w:jc w:val="center"/>
        <w:rPr>
          <w:rFonts w:eastAsia="Calibri"/>
          <w:sz w:val="28"/>
          <w:szCs w:val="28"/>
          <w:lang w:eastAsia="en-US"/>
        </w:rPr>
      </w:pPr>
      <w:r w:rsidRPr="00167AB8">
        <w:rPr>
          <w:rFonts w:eastAsia="Calibri"/>
          <w:sz w:val="28"/>
          <w:szCs w:val="28"/>
          <w:lang w:eastAsia="en-US"/>
        </w:rPr>
        <w:t>от 30 декабря 2008 года № 1563</w:t>
      </w:r>
    </w:p>
    <w:p w:rsidR="00167AB8" w:rsidRPr="00167AB8" w:rsidRDefault="00167AB8" w:rsidP="00167AB8">
      <w:pPr>
        <w:ind w:firstLine="5529"/>
        <w:jc w:val="center"/>
        <w:rPr>
          <w:rFonts w:eastAsia="Calibri"/>
          <w:sz w:val="28"/>
          <w:szCs w:val="28"/>
          <w:lang w:eastAsia="en-US"/>
        </w:rPr>
      </w:pPr>
    </w:p>
    <w:p w:rsidR="00167AB8" w:rsidRPr="00167AB8" w:rsidRDefault="00167AB8" w:rsidP="00167AB8">
      <w:pPr>
        <w:ind w:firstLine="5529"/>
        <w:jc w:val="center"/>
        <w:rPr>
          <w:rFonts w:eastAsia="Calibri"/>
          <w:sz w:val="28"/>
          <w:szCs w:val="28"/>
          <w:lang w:eastAsia="en-US"/>
        </w:rPr>
      </w:pPr>
    </w:p>
    <w:p w:rsidR="00167AB8" w:rsidRPr="00167AB8" w:rsidRDefault="00167AB8" w:rsidP="00167AB8">
      <w:pPr>
        <w:shd w:val="clear" w:color="auto" w:fill="FFFFFF"/>
        <w:autoSpaceDE w:val="0"/>
        <w:autoSpaceDN w:val="0"/>
        <w:adjustRightInd w:val="0"/>
        <w:jc w:val="center"/>
        <w:outlineLvl w:val="0"/>
        <w:rPr>
          <w:b/>
          <w:bCs/>
          <w:sz w:val="28"/>
          <w:szCs w:val="28"/>
        </w:rPr>
      </w:pPr>
      <w:r w:rsidRPr="00167AB8">
        <w:rPr>
          <w:b/>
          <w:bCs/>
          <w:sz w:val="28"/>
          <w:szCs w:val="28"/>
        </w:rPr>
        <w:t>Порядок</w:t>
      </w:r>
      <w:r w:rsidRPr="00167AB8">
        <w:rPr>
          <w:b/>
          <w:bCs/>
          <w:sz w:val="28"/>
          <w:szCs w:val="28"/>
        </w:rPr>
        <w:br/>
        <w:t>исчисления размера средней заработной платы</w:t>
      </w:r>
    </w:p>
    <w:p w:rsidR="00167AB8" w:rsidRPr="00167AB8" w:rsidRDefault="00167AB8" w:rsidP="00167AB8">
      <w:pPr>
        <w:shd w:val="clear" w:color="auto" w:fill="FFFFFF"/>
        <w:autoSpaceDE w:val="0"/>
        <w:autoSpaceDN w:val="0"/>
        <w:adjustRightInd w:val="0"/>
        <w:jc w:val="center"/>
        <w:outlineLvl w:val="0"/>
        <w:rPr>
          <w:b/>
          <w:bCs/>
          <w:sz w:val="28"/>
          <w:szCs w:val="28"/>
        </w:rPr>
      </w:pPr>
      <w:r w:rsidRPr="00167AB8">
        <w:rPr>
          <w:b/>
          <w:bCs/>
          <w:sz w:val="28"/>
          <w:szCs w:val="28"/>
        </w:rPr>
        <w:t>для определения размера должностного</w:t>
      </w:r>
    </w:p>
    <w:p w:rsidR="00167AB8" w:rsidRPr="00167AB8" w:rsidRDefault="00167AB8" w:rsidP="00167AB8">
      <w:pPr>
        <w:shd w:val="clear" w:color="auto" w:fill="FFFFFF"/>
        <w:autoSpaceDE w:val="0"/>
        <w:autoSpaceDN w:val="0"/>
        <w:adjustRightInd w:val="0"/>
        <w:jc w:val="center"/>
        <w:outlineLvl w:val="0"/>
        <w:rPr>
          <w:b/>
          <w:bCs/>
          <w:sz w:val="28"/>
          <w:szCs w:val="28"/>
        </w:rPr>
      </w:pPr>
      <w:r w:rsidRPr="00167AB8">
        <w:rPr>
          <w:b/>
          <w:bCs/>
          <w:sz w:val="28"/>
          <w:szCs w:val="28"/>
        </w:rPr>
        <w:t>оклада руководителя, его заместителей,</w:t>
      </w:r>
    </w:p>
    <w:p w:rsidR="00167AB8" w:rsidRPr="00167AB8" w:rsidRDefault="00167AB8" w:rsidP="00167AB8">
      <w:pPr>
        <w:shd w:val="clear" w:color="auto" w:fill="FFFFFF"/>
        <w:autoSpaceDE w:val="0"/>
        <w:autoSpaceDN w:val="0"/>
        <w:adjustRightInd w:val="0"/>
        <w:jc w:val="center"/>
        <w:outlineLvl w:val="0"/>
        <w:rPr>
          <w:b/>
          <w:bCs/>
          <w:sz w:val="28"/>
          <w:szCs w:val="28"/>
        </w:rPr>
      </w:pPr>
      <w:r w:rsidRPr="00167AB8">
        <w:rPr>
          <w:b/>
          <w:bCs/>
          <w:sz w:val="28"/>
          <w:szCs w:val="28"/>
        </w:rPr>
        <w:t>главного бухгалтера муниципальных учреждений</w:t>
      </w:r>
    </w:p>
    <w:p w:rsidR="00167AB8" w:rsidRPr="00167AB8" w:rsidRDefault="00167AB8" w:rsidP="00167AB8">
      <w:pPr>
        <w:shd w:val="clear" w:color="auto" w:fill="FFFFFF"/>
        <w:autoSpaceDE w:val="0"/>
        <w:autoSpaceDN w:val="0"/>
        <w:adjustRightInd w:val="0"/>
        <w:jc w:val="center"/>
        <w:outlineLvl w:val="0"/>
        <w:rPr>
          <w:b/>
          <w:bCs/>
          <w:sz w:val="28"/>
          <w:szCs w:val="28"/>
        </w:rPr>
      </w:pPr>
      <w:r w:rsidRPr="00167AB8">
        <w:rPr>
          <w:b/>
          <w:bCs/>
          <w:sz w:val="28"/>
          <w:szCs w:val="28"/>
        </w:rPr>
        <w:t>муниципального образования</w:t>
      </w:r>
    </w:p>
    <w:p w:rsidR="00167AB8" w:rsidRPr="00167AB8" w:rsidRDefault="00167AB8" w:rsidP="00167AB8">
      <w:pPr>
        <w:shd w:val="clear" w:color="auto" w:fill="FFFFFF"/>
        <w:autoSpaceDE w:val="0"/>
        <w:autoSpaceDN w:val="0"/>
        <w:adjustRightInd w:val="0"/>
        <w:jc w:val="center"/>
        <w:outlineLvl w:val="0"/>
        <w:rPr>
          <w:b/>
          <w:bCs/>
          <w:sz w:val="28"/>
          <w:szCs w:val="28"/>
        </w:rPr>
      </w:pPr>
      <w:r w:rsidRPr="00167AB8">
        <w:rPr>
          <w:b/>
          <w:bCs/>
          <w:sz w:val="28"/>
          <w:szCs w:val="28"/>
        </w:rPr>
        <w:t>Брюховецкий район</w:t>
      </w:r>
    </w:p>
    <w:p w:rsidR="00167AB8" w:rsidRPr="00167AB8" w:rsidRDefault="00167AB8" w:rsidP="00167AB8">
      <w:pPr>
        <w:shd w:val="clear" w:color="auto" w:fill="FFFFFF"/>
        <w:autoSpaceDE w:val="0"/>
        <w:autoSpaceDN w:val="0"/>
        <w:adjustRightInd w:val="0"/>
        <w:jc w:val="center"/>
        <w:outlineLvl w:val="0"/>
        <w:rPr>
          <w:b/>
          <w:bCs/>
          <w:sz w:val="28"/>
          <w:szCs w:val="28"/>
        </w:rPr>
      </w:pPr>
    </w:p>
    <w:p w:rsidR="00167AB8" w:rsidRPr="00167AB8" w:rsidRDefault="00167AB8" w:rsidP="00167AB8">
      <w:pPr>
        <w:shd w:val="clear" w:color="auto" w:fill="FFFFFF"/>
        <w:autoSpaceDE w:val="0"/>
        <w:autoSpaceDN w:val="0"/>
        <w:adjustRightInd w:val="0"/>
        <w:jc w:val="center"/>
        <w:outlineLvl w:val="0"/>
        <w:rPr>
          <w:b/>
          <w:bCs/>
          <w:sz w:val="28"/>
          <w:szCs w:val="28"/>
        </w:rPr>
      </w:pPr>
    </w:p>
    <w:p w:rsidR="00167AB8" w:rsidRPr="00167AB8" w:rsidRDefault="00167AB8" w:rsidP="00167AB8">
      <w:pPr>
        <w:shd w:val="clear" w:color="auto" w:fill="FFFFFF"/>
        <w:ind w:firstLine="709"/>
        <w:jc w:val="both"/>
        <w:rPr>
          <w:sz w:val="28"/>
          <w:szCs w:val="28"/>
        </w:rPr>
      </w:pPr>
      <w:r w:rsidRPr="00167AB8">
        <w:rPr>
          <w:sz w:val="28"/>
          <w:szCs w:val="28"/>
        </w:rPr>
        <w:t>1. Порядок исчисления размера средней заработной платы для определения размера должностного оклада руководителя, его заместителей, главного бухгалтера муниципального учреждения муниципального образования Брюховецкий район Краснодарского края (далее - Порядок) определяет правила исчисления средней заработной платы для определения размера должностного оклада руководителя, его заместителей, главного бухгалтера муниципального учреждения муниципального образования Брюховецкий район (далее - учреждение).</w:t>
      </w:r>
    </w:p>
    <w:p w:rsidR="00167AB8" w:rsidRPr="00167AB8" w:rsidRDefault="00167AB8" w:rsidP="00167AB8">
      <w:pPr>
        <w:shd w:val="clear" w:color="auto" w:fill="FFFFFF"/>
        <w:ind w:firstLine="709"/>
        <w:jc w:val="both"/>
        <w:rPr>
          <w:sz w:val="28"/>
          <w:szCs w:val="28"/>
        </w:rPr>
      </w:pPr>
      <w:r w:rsidRPr="00167AB8">
        <w:rPr>
          <w:sz w:val="28"/>
          <w:szCs w:val="28"/>
        </w:rPr>
        <w:t>2. Должностной оклад руководителя учреждения определяется трудовым договором или дополнительным соглашением к нему, устанавливается главой муниципального образования Брюховецкий район или органом, в ведении которого находится муниципальное учреждение,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p>
    <w:p w:rsidR="00167AB8" w:rsidRPr="00167AB8" w:rsidRDefault="00167AB8" w:rsidP="00167AB8">
      <w:pPr>
        <w:shd w:val="clear" w:color="auto" w:fill="FFFFFF"/>
        <w:ind w:firstLine="709"/>
        <w:jc w:val="both"/>
        <w:rPr>
          <w:sz w:val="28"/>
          <w:szCs w:val="28"/>
        </w:rPr>
      </w:pPr>
      <w:r w:rsidRPr="00167AB8">
        <w:rPr>
          <w:sz w:val="28"/>
          <w:szCs w:val="28"/>
        </w:rPr>
        <w:t>2.1. 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167AB8" w:rsidRPr="00167AB8" w:rsidRDefault="00167AB8" w:rsidP="00167AB8">
      <w:pPr>
        <w:shd w:val="clear" w:color="auto" w:fill="FFFFFF"/>
        <w:ind w:firstLine="709"/>
        <w:jc w:val="both"/>
        <w:rPr>
          <w:sz w:val="28"/>
          <w:szCs w:val="28"/>
        </w:rPr>
      </w:pPr>
      <w:r w:rsidRPr="00167AB8">
        <w:rPr>
          <w:sz w:val="28"/>
          <w:szCs w:val="28"/>
        </w:rPr>
        <w:lastRenderedPageBreak/>
        <w:t>3. Кратность устанавливается главой муниципального образования Брюховецкий район или органом,  в ведении которого находится учреждение, и определяется с учетом:</w:t>
      </w:r>
    </w:p>
    <w:p w:rsidR="00167AB8" w:rsidRPr="00167AB8" w:rsidRDefault="00167AB8" w:rsidP="00167AB8">
      <w:pPr>
        <w:shd w:val="clear" w:color="auto" w:fill="FFFFFF"/>
        <w:ind w:firstLine="709"/>
        <w:jc w:val="both"/>
        <w:rPr>
          <w:sz w:val="28"/>
          <w:szCs w:val="28"/>
        </w:rPr>
      </w:pPr>
      <w:r w:rsidRPr="00167AB8">
        <w:rPr>
          <w:sz w:val="28"/>
          <w:szCs w:val="28"/>
        </w:rPr>
        <w:t>социальной значимости учреждения или общественной значимости результатов его деятельности;</w:t>
      </w:r>
    </w:p>
    <w:p w:rsidR="00167AB8" w:rsidRPr="00167AB8" w:rsidRDefault="00167AB8" w:rsidP="00167AB8">
      <w:pPr>
        <w:shd w:val="clear" w:color="auto" w:fill="FFFFFF"/>
        <w:ind w:firstLine="709"/>
        <w:jc w:val="both"/>
        <w:rPr>
          <w:sz w:val="28"/>
          <w:szCs w:val="28"/>
        </w:rPr>
      </w:pPr>
      <w:r w:rsidRPr="00167AB8">
        <w:rPr>
          <w:sz w:val="28"/>
          <w:szCs w:val="28"/>
        </w:rPr>
        <w:t>объема и качества оказываемых государственным учреждением услуг (выполняемых работ);</w:t>
      </w:r>
    </w:p>
    <w:p w:rsidR="00167AB8" w:rsidRPr="00167AB8" w:rsidRDefault="00167AB8" w:rsidP="00167AB8">
      <w:pPr>
        <w:shd w:val="clear" w:color="auto" w:fill="FFFFFF"/>
        <w:ind w:firstLine="709"/>
        <w:jc w:val="both"/>
        <w:rPr>
          <w:sz w:val="28"/>
          <w:szCs w:val="28"/>
        </w:rPr>
      </w:pPr>
      <w:r w:rsidRPr="00167AB8">
        <w:rPr>
          <w:sz w:val="28"/>
          <w:szCs w:val="28"/>
        </w:rPr>
        <w:t>масштабов управления государственным имуществом, финансовыми и кадровыми ресурсами учреждения.</w:t>
      </w:r>
    </w:p>
    <w:p w:rsidR="00167AB8" w:rsidRPr="00167AB8" w:rsidRDefault="00167AB8" w:rsidP="00167AB8">
      <w:pPr>
        <w:shd w:val="clear" w:color="auto" w:fill="FFFFFF"/>
        <w:ind w:firstLine="709"/>
        <w:jc w:val="both"/>
        <w:rPr>
          <w:sz w:val="28"/>
          <w:szCs w:val="28"/>
        </w:rPr>
      </w:pPr>
      <w:r w:rsidRPr="00167AB8">
        <w:rPr>
          <w:sz w:val="28"/>
          <w:szCs w:val="28"/>
        </w:rPr>
        <w:t>4. Предельный уровень соотношения средней заработной платы руководителей, его заместителей, главных бухгалтеров учреждений (с учетом всех видов выплат из всех источников финансирования) и средней заработной платы работников учреждений (без руководителя, его заместителя, главного бухгалтера, с учетом всех видов выплат из всех источников финансирования) устанавливается в кратности от 1 до 8.</w:t>
      </w:r>
    </w:p>
    <w:p w:rsidR="00167AB8" w:rsidRPr="00167AB8" w:rsidRDefault="00167AB8" w:rsidP="00167AB8">
      <w:pPr>
        <w:shd w:val="clear" w:color="auto" w:fill="FFFFFF"/>
        <w:ind w:firstLine="709"/>
        <w:jc w:val="both"/>
        <w:rPr>
          <w:sz w:val="28"/>
          <w:szCs w:val="28"/>
        </w:rPr>
      </w:pPr>
      <w:r w:rsidRPr="00167AB8">
        <w:rPr>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167AB8" w:rsidRPr="00167AB8" w:rsidRDefault="00167AB8" w:rsidP="00167AB8">
      <w:pPr>
        <w:shd w:val="clear" w:color="auto" w:fill="FFFFFF"/>
        <w:ind w:firstLine="709"/>
        <w:jc w:val="both"/>
        <w:rPr>
          <w:sz w:val="28"/>
          <w:szCs w:val="28"/>
        </w:rPr>
      </w:pPr>
      <w:r w:rsidRPr="00167AB8">
        <w:rPr>
          <w:sz w:val="28"/>
          <w:szCs w:val="28"/>
        </w:rPr>
        <w:t xml:space="preserve">Предельный уровень соотношения средней заработной платы руководителя, его заместителя, главного бухгалтера учреждения и средней заработной платы работников учреждения может быть увеличен по решению главы муниципального образования Брюховецкий район, или </w:t>
      </w:r>
      <w:proofErr w:type="gramStart"/>
      <w:r w:rsidRPr="00167AB8">
        <w:rPr>
          <w:sz w:val="28"/>
          <w:szCs w:val="28"/>
        </w:rPr>
        <w:t>органа</w:t>
      </w:r>
      <w:proofErr w:type="gramEnd"/>
      <w:r w:rsidRPr="00167AB8">
        <w:rPr>
          <w:sz w:val="28"/>
          <w:szCs w:val="28"/>
        </w:rPr>
        <w:t xml:space="preserve"> в ведении которого находится учреждение, в отношении руководителя, его заместителя, главного бухгалтера учреждения, включенного в соответствующий перечень, утверждаемый этим органом.</w:t>
      </w:r>
    </w:p>
    <w:p w:rsidR="00167AB8" w:rsidRPr="00167AB8" w:rsidRDefault="00167AB8" w:rsidP="00167AB8">
      <w:pPr>
        <w:shd w:val="clear" w:color="auto" w:fill="FFFFFF"/>
        <w:ind w:firstLine="709"/>
        <w:jc w:val="both"/>
        <w:rPr>
          <w:sz w:val="28"/>
          <w:szCs w:val="28"/>
        </w:rPr>
      </w:pPr>
      <w:r w:rsidRPr="00167AB8">
        <w:rPr>
          <w:sz w:val="28"/>
          <w:szCs w:val="28"/>
        </w:rPr>
        <w:t xml:space="preserve">5. </w:t>
      </w:r>
      <w:proofErr w:type="gramStart"/>
      <w:r w:rsidRPr="00167AB8">
        <w:rPr>
          <w:sz w:val="28"/>
          <w:szCs w:val="28"/>
        </w:rPr>
        <w:t>При расчете средней заработной платы работников учреждения для определения размера должностного оклада руководителя, его заместителя, главного бухгалтера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заместителя, главного бухгалтера, и работников, должностной оклад которых устанавливается от должностного оклада руководителя, его заместителя, главного бухгалтера структурного</w:t>
      </w:r>
      <w:proofErr w:type="gramEnd"/>
      <w:r w:rsidRPr="00167AB8">
        <w:rPr>
          <w:sz w:val="28"/>
          <w:szCs w:val="28"/>
        </w:rPr>
        <w:t xml:space="preserve"> подразделения.</w:t>
      </w:r>
    </w:p>
    <w:p w:rsidR="00167AB8" w:rsidRPr="00167AB8" w:rsidRDefault="00167AB8" w:rsidP="00167AB8">
      <w:pPr>
        <w:shd w:val="clear" w:color="auto" w:fill="FFFFFF"/>
        <w:ind w:firstLine="709"/>
        <w:jc w:val="both"/>
        <w:rPr>
          <w:sz w:val="28"/>
          <w:szCs w:val="28"/>
        </w:rPr>
      </w:pPr>
      <w:r w:rsidRPr="00167AB8">
        <w:rPr>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rsidR="00167AB8" w:rsidRPr="00167AB8" w:rsidRDefault="00167AB8" w:rsidP="00167AB8">
      <w:pPr>
        <w:shd w:val="clear" w:color="auto" w:fill="FFFFFF"/>
        <w:ind w:firstLine="709"/>
        <w:jc w:val="both"/>
        <w:rPr>
          <w:sz w:val="28"/>
          <w:szCs w:val="28"/>
        </w:rPr>
      </w:pPr>
      <w:r w:rsidRPr="00167AB8">
        <w:rPr>
          <w:sz w:val="28"/>
          <w:szCs w:val="28"/>
        </w:rPr>
        <w:t>При расчете средней заработной платы не учитываются выплаты компенсационного характера работников.</w:t>
      </w:r>
    </w:p>
    <w:p w:rsidR="00167AB8" w:rsidRPr="00167AB8" w:rsidRDefault="00167AB8" w:rsidP="00167AB8">
      <w:pPr>
        <w:shd w:val="clear" w:color="auto" w:fill="FFFFFF"/>
        <w:ind w:firstLine="709"/>
        <w:jc w:val="both"/>
        <w:rPr>
          <w:sz w:val="28"/>
          <w:szCs w:val="28"/>
        </w:rPr>
      </w:pPr>
      <w:r w:rsidRPr="00167AB8">
        <w:rPr>
          <w:sz w:val="28"/>
          <w:szCs w:val="28"/>
        </w:rPr>
        <w:lastRenderedPageBreak/>
        <w:t>6.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167AB8" w:rsidRPr="00167AB8" w:rsidRDefault="00167AB8" w:rsidP="00167AB8">
      <w:pPr>
        <w:shd w:val="clear" w:color="auto" w:fill="FFFFFF"/>
        <w:ind w:firstLine="709"/>
        <w:jc w:val="both"/>
        <w:rPr>
          <w:sz w:val="28"/>
          <w:szCs w:val="28"/>
        </w:rPr>
      </w:pPr>
      <w:r w:rsidRPr="00167AB8">
        <w:rPr>
          <w:sz w:val="28"/>
          <w:szCs w:val="28"/>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главой муниципального образования Брюховецкий район, или </w:t>
      </w:r>
      <w:proofErr w:type="gramStart"/>
      <w:r w:rsidRPr="00167AB8">
        <w:rPr>
          <w:sz w:val="28"/>
          <w:szCs w:val="28"/>
        </w:rPr>
        <w:t>органом</w:t>
      </w:r>
      <w:proofErr w:type="gramEnd"/>
      <w:r w:rsidRPr="00167AB8">
        <w:rPr>
          <w:sz w:val="28"/>
          <w:szCs w:val="28"/>
        </w:rPr>
        <w:t xml:space="preserve"> в ведении которого находится учреждение.</w:t>
      </w:r>
    </w:p>
    <w:p w:rsidR="00167AB8" w:rsidRPr="00167AB8" w:rsidRDefault="00167AB8" w:rsidP="00167AB8">
      <w:pPr>
        <w:shd w:val="clear" w:color="auto" w:fill="FFFFFF"/>
        <w:ind w:firstLine="709"/>
        <w:jc w:val="both"/>
        <w:rPr>
          <w:sz w:val="28"/>
          <w:szCs w:val="28"/>
        </w:rPr>
      </w:pPr>
      <w:r w:rsidRPr="00167AB8">
        <w:rPr>
          <w:sz w:val="28"/>
          <w:szCs w:val="28"/>
        </w:rPr>
        <w:t>7.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167AB8" w:rsidRPr="00167AB8" w:rsidRDefault="00167AB8" w:rsidP="00167AB8">
      <w:pPr>
        <w:shd w:val="clear" w:color="auto" w:fill="FFFFFF"/>
        <w:ind w:firstLine="709"/>
        <w:jc w:val="both"/>
        <w:rPr>
          <w:sz w:val="28"/>
          <w:szCs w:val="28"/>
        </w:rPr>
      </w:pPr>
      <w:r w:rsidRPr="00167AB8">
        <w:rPr>
          <w:sz w:val="28"/>
          <w:szCs w:val="28"/>
        </w:rPr>
        <w:t>8.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167AB8" w:rsidRPr="00167AB8" w:rsidRDefault="00167AB8" w:rsidP="00167AB8">
      <w:pPr>
        <w:shd w:val="clear" w:color="auto" w:fill="FFFFFF"/>
        <w:ind w:firstLine="709"/>
        <w:jc w:val="both"/>
        <w:rPr>
          <w:sz w:val="28"/>
          <w:szCs w:val="28"/>
        </w:rPr>
      </w:pPr>
      <w:r w:rsidRPr="00167AB8">
        <w:rPr>
          <w:sz w:val="28"/>
          <w:szCs w:val="28"/>
        </w:rPr>
        <w:t xml:space="preserve">9. </w:t>
      </w:r>
      <w:proofErr w:type="gramStart"/>
      <w:r w:rsidRPr="00167AB8">
        <w:rPr>
          <w:sz w:val="28"/>
          <w:szCs w:val="28"/>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p w:rsidR="00167AB8" w:rsidRPr="00167AB8" w:rsidRDefault="00167AB8" w:rsidP="00167AB8">
      <w:pPr>
        <w:shd w:val="clear" w:color="auto" w:fill="FFFFFF"/>
        <w:ind w:firstLine="709"/>
        <w:jc w:val="both"/>
        <w:rPr>
          <w:sz w:val="28"/>
          <w:szCs w:val="28"/>
        </w:rPr>
      </w:pPr>
      <w:r w:rsidRPr="00167AB8">
        <w:rPr>
          <w:sz w:val="28"/>
          <w:szCs w:val="28"/>
        </w:rPr>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sidRPr="00167AB8">
        <w:rPr>
          <w:sz w:val="28"/>
          <w:szCs w:val="28"/>
        </w:rPr>
        <w:t>за</w:t>
      </w:r>
      <w:proofErr w:type="gramEnd"/>
      <w:r w:rsidRPr="00167AB8">
        <w:rPr>
          <w:sz w:val="28"/>
          <w:szCs w:val="28"/>
        </w:rPr>
        <w:t xml:space="preserve"> </w:t>
      </w:r>
      <w:proofErr w:type="gramStart"/>
      <w:r w:rsidRPr="00167AB8">
        <w:rPr>
          <w:sz w:val="28"/>
          <w:szCs w:val="28"/>
        </w:rPr>
        <w:t>рабочий</w:t>
      </w:r>
      <w:proofErr w:type="gramEnd"/>
      <w:r w:rsidRPr="00167AB8">
        <w:rPr>
          <w:sz w:val="28"/>
          <w:szCs w:val="28"/>
        </w:rPr>
        <w:t xml:space="preserve"> день, предшествовавший выходным или нерабочим праздничным дням.</w:t>
      </w:r>
    </w:p>
    <w:p w:rsidR="00167AB8" w:rsidRPr="00167AB8" w:rsidRDefault="00167AB8" w:rsidP="00167AB8">
      <w:pPr>
        <w:shd w:val="clear" w:color="auto" w:fill="FFFFFF"/>
        <w:ind w:firstLine="709"/>
        <w:jc w:val="both"/>
        <w:rPr>
          <w:sz w:val="28"/>
          <w:szCs w:val="28"/>
        </w:rPr>
      </w:pPr>
      <w:r w:rsidRPr="00167AB8">
        <w:rPr>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167AB8" w:rsidRPr="00167AB8" w:rsidRDefault="00167AB8" w:rsidP="00167AB8">
      <w:pPr>
        <w:shd w:val="clear" w:color="auto" w:fill="FFFFFF"/>
        <w:ind w:firstLine="709"/>
        <w:jc w:val="both"/>
        <w:rPr>
          <w:sz w:val="28"/>
          <w:szCs w:val="28"/>
        </w:rPr>
      </w:pPr>
      <w:r w:rsidRPr="00167AB8">
        <w:rPr>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167AB8" w:rsidRPr="00167AB8" w:rsidRDefault="00167AB8" w:rsidP="00167AB8">
      <w:pPr>
        <w:shd w:val="clear" w:color="auto" w:fill="FFFFFF"/>
        <w:ind w:firstLine="709"/>
        <w:jc w:val="both"/>
        <w:rPr>
          <w:sz w:val="28"/>
          <w:szCs w:val="28"/>
        </w:rPr>
      </w:pPr>
      <w:r w:rsidRPr="00167AB8">
        <w:rPr>
          <w:sz w:val="28"/>
          <w:szCs w:val="28"/>
        </w:rPr>
        <w:lastRenderedPageBreak/>
        <w:t>10.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167AB8" w:rsidRPr="00167AB8" w:rsidRDefault="00167AB8" w:rsidP="00167AB8">
      <w:pPr>
        <w:shd w:val="clear" w:color="auto" w:fill="FFFFFF"/>
        <w:ind w:firstLine="709"/>
        <w:jc w:val="both"/>
        <w:rPr>
          <w:sz w:val="28"/>
          <w:szCs w:val="28"/>
        </w:rPr>
      </w:pPr>
      <w:r w:rsidRPr="00167AB8">
        <w:rPr>
          <w:sz w:val="28"/>
          <w:szCs w:val="28"/>
        </w:rPr>
        <w:t>Расчет средней численности этой категории работников производится в следующем порядке:</w:t>
      </w:r>
    </w:p>
    <w:p w:rsidR="00167AB8" w:rsidRPr="00167AB8" w:rsidRDefault="00167AB8" w:rsidP="00167AB8">
      <w:pPr>
        <w:shd w:val="clear" w:color="auto" w:fill="FFFFFF"/>
        <w:ind w:firstLine="709"/>
        <w:jc w:val="both"/>
        <w:rPr>
          <w:sz w:val="28"/>
          <w:szCs w:val="28"/>
        </w:rPr>
      </w:pPr>
      <w:r w:rsidRPr="00167AB8">
        <w:rPr>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167AB8" w:rsidRPr="00167AB8" w:rsidRDefault="00167AB8" w:rsidP="00167AB8">
      <w:pPr>
        <w:shd w:val="clear" w:color="auto" w:fill="FFFFFF"/>
        <w:ind w:firstLine="709"/>
        <w:jc w:val="both"/>
        <w:rPr>
          <w:sz w:val="28"/>
          <w:szCs w:val="28"/>
        </w:rPr>
      </w:pPr>
      <w:r w:rsidRPr="00167AB8">
        <w:rPr>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167AB8" w:rsidRPr="00167AB8" w:rsidRDefault="00167AB8" w:rsidP="00167AB8">
      <w:pPr>
        <w:shd w:val="clear" w:color="auto" w:fill="FFFFFF"/>
        <w:ind w:firstLine="709"/>
        <w:jc w:val="both"/>
        <w:rPr>
          <w:sz w:val="28"/>
          <w:szCs w:val="28"/>
        </w:rPr>
      </w:pPr>
      <w:r w:rsidRPr="00167AB8">
        <w:rPr>
          <w:sz w:val="28"/>
          <w:szCs w:val="28"/>
        </w:rPr>
        <w:t>11.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sub_6010" w:history="1">
        <w:r w:rsidRPr="00167AB8">
          <w:rPr>
            <w:sz w:val="28"/>
            <w:szCs w:val="28"/>
          </w:rPr>
          <w:t>пункт 10</w:t>
        </w:r>
      </w:hyperlink>
      <w:r w:rsidRPr="00167AB8">
        <w:rPr>
          <w:sz w:val="28"/>
          <w:szCs w:val="28"/>
        </w:rPr>
        <w:t xml:space="preserve"> настоящего Порядка)</w:t>
      </w:r>
      <w:proofErr w:type="gramStart"/>
      <w:r w:rsidRPr="00167AB8">
        <w:rPr>
          <w:sz w:val="28"/>
          <w:szCs w:val="28"/>
        </w:rPr>
        <w:t>.»</w:t>
      </w:r>
      <w:proofErr w:type="gramEnd"/>
      <w:r w:rsidRPr="00167AB8">
        <w:rPr>
          <w:sz w:val="28"/>
          <w:szCs w:val="28"/>
        </w:rPr>
        <w:t>.</w:t>
      </w:r>
    </w:p>
    <w:p w:rsidR="00167AB8" w:rsidRPr="00167AB8" w:rsidRDefault="00167AB8" w:rsidP="00167AB8">
      <w:pPr>
        <w:rPr>
          <w:sz w:val="28"/>
          <w:szCs w:val="28"/>
        </w:rPr>
      </w:pPr>
      <w:r w:rsidRPr="00167AB8">
        <w:rPr>
          <w:sz w:val="28"/>
          <w:szCs w:val="28"/>
        </w:rPr>
        <w:t> </w:t>
      </w:r>
    </w:p>
    <w:p w:rsidR="00167AB8" w:rsidRPr="00167AB8" w:rsidRDefault="00167AB8" w:rsidP="00167AB8">
      <w:pPr>
        <w:spacing w:after="200" w:line="276" w:lineRule="auto"/>
        <w:rPr>
          <w:sz w:val="28"/>
          <w:szCs w:val="28"/>
        </w:rPr>
      </w:pPr>
    </w:p>
    <w:p w:rsidR="00167AB8" w:rsidRPr="00167AB8" w:rsidRDefault="00167AB8" w:rsidP="00167AB8">
      <w:pPr>
        <w:rPr>
          <w:sz w:val="28"/>
          <w:szCs w:val="28"/>
        </w:rPr>
      </w:pPr>
      <w:proofErr w:type="gramStart"/>
      <w:r w:rsidRPr="00167AB8">
        <w:rPr>
          <w:sz w:val="28"/>
          <w:szCs w:val="28"/>
        </w:rPr>
        <w:t>Исполняющий</w:t>
      </w:r>
      <w:proofErr w:type="gramEnd"/>
      <w:r w:rsidRPr="00167AB8">
        <w:rPr>
          <w:sz w:val="28"/>
          <w:szCs w:val="28"/>
        </w:rPr>
        <w:t xml:space="preserve"> обязанности</w:t>
      </w:r>
    </w:p>
    <w:p w:rsidR="00167AB8" w:rsidRPr="00167AB8" w:rsidRDefault="00167AB8" w:rsidP="00167AB8">
      <w:pPr>
        <w:rPr>
          <w:sz w:val="28"/>
          <w:szCs w:val="28"/>
        </w:rPr>
      </w:pPr>
      <w:r w:rsidRPr="00167AB8">
        <w:rPr>
          <w:sz w:val="28"/>
          <w:szCs w:val="28"/>
        </w:rPr>
        <w:t>начальника управления образования</w:t>
      </w:r>
    </w:p>
    <w:p w:rsidR="00167AB8" w:rsidRPr="00167AB8" w:rsidRDefault="00167AB8" w:rsidP="00167AB8">
      <w:pPr>
        <w:rPr>
          <w:sz w:val="28"/>
          <w:szCs w:val="28"/>
        </w:rPr>
      </w:pPr>
      <w:r w:rsidRPr="00167AB8">
        <w:rPr>
          <w:sz w:val="28"/>
          <w:szCs w:val="28"/>
        </w:rPr>
        <w:t>администрации муниципального образования</w:t>
      </w:r>
    </w:p>
    <w:p w:rsidR="00167AB8" w:rsidRPr="00167AB8" w:rsidRDefault="00167AB8" w:rsidP="00167AB8">
      <w:pPr>
        <w:rPr>
          <w:sz w:val="28"/>
          <w:szCs w:val="28"/>
        </w:rPr>
      </w:pPr>
      <w:r w:rsidRPr="00167AB8">
        <w:rPr>
          <w:sz w:val="28"/>
          <w:szCs w:val="28"/>
        </w:rPr>
        <w:t xml:space="preserve">Брюховецкий район </w:t>
      </w:r>
      <w:r w:rsidRPr="00167AB8">
        <w:rPr>
          <w:sz w:val="28"/>
          <w:szCs w:val="28"/>
        </w:rPr>
        <w:tab/>
      </w:r>
      <w:r w:rsidRPr="00167AB8">
        <w:rPr>
          <w:sz w:val="28"/>
          <w:szCs w:val="28"/>
        </w:rPr>
        <w:tab/>
      </w:r>
      <w:r w:rsidRPr="00167AB8">
        <w:rPr>
          <w:sz w:val="28"/>
          <w:szCs w:val="28"/>
        </w:rPr>
        <w:tab/>
      </w:r>
      <w:r w:rsidRPr="00167AB8">
        <w:rPr>
          <w:sz w:val="28"/>
          <w:szCs w:val="28"/>
        </w:rPr>
        <w:tab/>
      </w:r>
      <w:r w:rsidRPr="00167AB8">
        <w:rPr>
          <w:sz w:val="28"/>
          <w:szCs w:val="28"/>
        </w:rPr>
        <w:tab/>
      </w:r>
      <w:r w:rsidRPr="00167AB8">
        <w:rPr>
          <w:sz w:val="28"/>
          <w:szCs w:val="28"/>
        </w:rPr>
        <w:tab/>
      </w:r>
      <w:r w:rsidRPr="00167AB8">
        <w:rPr>
          <w:sz w:val="28"/>
          <w:szCs w:val="28"/>
        </w:rPr>
        <w:tab/>
        <w:t xml:space="preserve">          А.Н. Любченко</w:t>
      </w:r>
    </w:p>
    <w:p w:rsidR="00167AB8" w:rsidRDefault="00167AB8" w:rsidP="00167AB8">
      <w:pPr>
        <w:jc w:val="center"/>
        <w:rPr>
          <w:rFonts w:eastAsia="Calibri"/>
          <w:sz w:val="28"/>
          <w:szCs w:val="28"/>
          <w:lang w:eastAsia="en-US"/>
        </w:rPr>
      </w:pPr>
    </w:p>
    <w:sectPr w:rsidR="00167AB8" w:rsidSect="001C7DE6">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B5" w:rsidRDefault="00C155B5" w:rsidP="003C009F">
      <w:r>
        <w:separator/>
      </w:r>
    </w:p>
  </w:endnote>
  <w:endnote w:type="continuationSeparator" w:id="0">
    <w:p w:rsidR="00C155B5" w:rsidRDefault="00C155B5" w:rsidP="003C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B5" w:rsidRDefault="00C155B5" w:rsidP="003C009F">
      <w:r>
        <w:separator/>
      </w:r>
    </w:p>
  </w:footnote>
  <w:footnote w:type="continuationSeparator" w:id="0">
    <w:p w:rsidR="00C155B5" w:rsidRDefault="00C155B5" w:rsidP="003C0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654"/>
      <w:docPartObj>
        <w:docPartGallery w:val="Page Numbers (Top of Page)"/>
        <w:docPartUnique/>
      </w:docPartObj>
    </w:sdtPr>
    <w:sdtEndPr/>
    <w:sdtContent>
      <w:p w:rsidR="00573AB4" w:rsidRDefault="00573AB4">
        <w:pPr>
          <w:pStyle w:val="af4"/>
          <w:jc w:val="center"/>
        </w:pPr>
        <w:r>
          <w:fldChar w:fldCharType="begin"/>
        </w:r>
        <w:r>
          <w:instrText>PAGE   \* MERGEFORMAT</w:instrText>
        </w:r>
        <w:r>
          <w:fldChar w:fldCharType="separate"/>
        </w:r>
        <w:r w:rsidR="0089415F">
          <w:rPr>
            <w:noProof/>
          </w:rPr>
          <w:t>29</w:t>
        </w:r>
        <w:r>
          <w:fldChar w:fldCharType="end"/>
        </w:r>
      </w:p>
    </w:sdtContent>
  </w:sdt>
  <w:p w:rsidR="003C009F" w:rsidRDefault="003C009F">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2041"/>
    <w:rsid w:val="000153A9"/>
    <w:rsid w:val="00020218"/>
    <w:rsid w:val="000235A5"/>
    <w:rsid w:val="000345B9"/>
    <w:rsid w:val="000D34B3"/>
    <w:rsid w:val="000E5F36"/>
    <w:rsid w:val="00154AC1"/>
    <w:rsid w:val="00167AB8"/>
    <w:rsid w:val="001C7DE6"/>
    <w:rsid w:val="00281CA6"/>
    <w:rsid w:val="002C6D61"/>
    <w:rsid w:val="002D2CDD"/>
    <w:rsid w:val="002D5067"/>
    <w:rsid w:val="002D7278"/>
    <w:rsid w:val="002F2389"/>
    <w:rsid w:val="002F2C33"/>
    <w:rsid w:val="002F37A9"/>
    <w:rsid w:val="002F7F3E"/>
    <w:rsid w:val="003155C3"/>
    <w:rsid w:val="0032335A"/>
    <w:rsid w:val="00334DD7"/>
    <w:rsid w:val="00350E6F"/>
    <w:rsid w:val="00387F21"/>
    <w:rsid w:val="003C009F"/>
    <w:rsid w:val="003E6881"/>
    <w:rsid w:val="00431FF7"/>
    <w:rsid w:val="00461B0F"/>
    <w:rsid w:val="00471E7C"/>
    <w:rsid w:val="004A2F70"/>
    <w:rsid w:val="004C37D5"/>
    <w:rsid w:val="004E0B89"/>
    <w:rsid w:val="00502867"/>
    <w:rsid w:val="005169D0"/>
    <w:rsid w:val="00561EAC"/>
    <w:rsid w:val="00573AB4"/>
    <w:rsid w:val="005821DC"/>
    <w:rsid w:val="005B7653"/>
    <w:rsid w:val="005C37D6"/>
    <w:rsid w:val="00604E61"/>
    <w:rsid w:val="00605D43"/>
    <w:rsid w:val="00606856"/>
    <w:rsid w:val="00623549"/>
    <w:rsid w:val="00635CCC"/>
    <w:rsid w:val="00656675"/>
    <w:rsid w:val="006627B1"/>
    <w:rsid w:val="0067407C"/>
    <w:rsid w:val="00676685"/>
    <w:rsid w:val="00692F6C"/>
    <w:rsid w:val="006C0AD8"/>
    <w:rsid w:val="006D3066"/>
    <w:rsid w:val="006D3716"/>
    <w:rsid w:val="00704A5B"/>
    <w:rsid w:val="0071086B"/>
    <w:rsid w:val="00716E13"/>
    <w:rsid w:val="00723D52"/>
    <w:rsid w:val="0076307A"/>
    <w:rsid w:val="00783075"/>
    <w:rsid w:val="007A0340"/>
    <w:rsid w:val="007A24DD"/>
    <w:rsid w:val="007D1888"/>
    <w:rsid w:val="007D23C2"/>
    <w:rsid w:val="007F498D"/>
    <w:rsid w:val="008000CD"/>
    <w:rsid w:val="008278B6"/>
    <w:rsid w:val="00835F93"/>
    <w:rsid w:val="0089415F"/>
    <w:rsid w:val="008B15CD"/>
    <w:rsid w:val="008B382A"/>
    <w:rsid w:val="00900232"/>
    <w:rsid w:val="0098029A"/>
    <w:rsid w:val="009B2C5A"/>
    <w:rsid w:val="009F6522"/>
    <w:rsid w:val="00A023E5"/>
    <w:rsid w:val="00A17E61"/>
    <w:rsid w:val="00A32941"/>
    <w:rsid w:val="00A34CB0"/>
    <w:rsid w:val="00A654C7"/>
    <w:rsid w:val="00A673C3"/>
    <w:rsid w:val="00AA20E1"/>
    <w:rsid w:val="00B1250E"/>
    <w:rsid w:val="00B3464B"/>
    <w:rsid w:val="00B90DCF"/>
    <w:rsid w:val="00BA78E5"/>
    <w:rsid w:val="00BA7931"/>
    <w:rsid w:val="00BC45D7"/>
    <w:rsid w:val="00BF1191"/>
    <w:rsid w:val="00C155B5"/>
    <w:rsid w:val="00C35CB4"/>
    <w:rsid w:val="00C53DE6"/>
    <w:rsid w:val="00D16D2F"/>
    <w:rsid w:val="00D55EC3"/>
    <w:rsid w:val="00E17571"/>
    <w:rsid w:val="00E31036"/>
    <w:rsid w:val="00E52B25"/>
    <w:rsid w:val="00E8124B"/>
    <w:rsid w:val="00EA00EF"/>
    <w:rsid w:val="00EA48F9"/>
    <w:rsid w:val="00EE72CD"/>
    <w:rsid w:val="00F229AC"/>
    <w:rsid w:val="00F51062"/>
    <w:rsid w:val="00F92019"/>
    <w:rsid w:val="00FD484F"/>
    <w:rsid w:val="00FE35C8"/>
    <w:rsid w:val="00FF2041"/>
    <w:rsid w:val="00FF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b/>
        <w:bCs/>
        <w:sz w:val="28"/>
        <w:szCs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41"/>
    <w:pPr>
      <w:ind w:firstLine="0"/>
      <w:jc w:val="left"/>
    </w:pPr>
    <w:rPr>
      <w:rFonts w:eastAsia="Times New Roman" w:cs="Times New Roman"/>
      <w:b w:val="0"/>
      <w:bCs w:val="0"/>
      <w:sz w:val="24"/>
      <w:szCs w:val="24"/>
    </w:rPr>
  </w:style>
  <w:style w:type="paragraph" w:styleId="1">
    <w:name w:val="heading 1"/>
    <w:basedOn w:val="a"/>
    <w:next w:val="a"/>
    <w:link w:val="10"/>
    <w:uiPriority w:val="9"/>
    <w:qFormat/>
    <w:rsid w:val="00BC45D7"/>
    <w:pPr>
      <w:keepNext/>
      <w:keepLines/>
      <w:spacing w:before="480" w:line="276" w:lineRule="auto"/>
      <w:ind w:firstLine="709"/>
      <w:jc w:val="both"/>
      <w:outlineLvl w:val="0"/>
    </w:pPr>
    <w:rPr>
      <w:rFonts w:ascii="Cambria" w:hAnsi="Cambria" w:cstheme="minorBidi"/>
      <w:b/>
      <w:bCs/>
      <w:color w:val="365F91"/>
      <w:sz w:val="28"/>
      <w:szCs w:val="28"/>
    </w:rPr>
  </w:style>
  <w:style w:type="paragraph" w:styleId="2">
    <w:name w:val="heading 2"/>
    <w:basedOn w:val="a"/>
    <w:next w:val="a"/>
    <w:link w:val="20"/>
    <w:uiPriority w:val="9"/>
    <w:semiHidden/>
    <w:unhideWhenUsed/>
    <w:qFormat/>
    <w:rsid w:val="00BC45D7"/>
    <w:pPr>
      <w:keepNext/>
      <w:keepLines/>
      <w:spacing w:before="200" w:line="276" w:lineRule="auto"/>
      <w:ind w:firstLine="709"/>
      <w:jc w:val="both"/>
      <w:outlineLvl w:val="1"/>
    </w:pPr>
    <w:rPr>
      <w:rFonts w:ascii="Cambria" w:hAnsi="Cambria" w:cstheme="minorBidi"/>
      <w:b/>
      <w:bCs/>
      <w:color w:val="4F81BD"/>
      <w:sz w:val="26"/>
      <w:szCs w:val="26"/>
    </w:rPr>
  </w:style>
  <w:style w:type="paragraph" w:styleId="3">
    <w:name w:val="heading 3"/>
    <w:basedOn w:val="a"/>
    <w:next w:val="a"/>
    <w:link w:val="30"/>
    <w:uiPriority w:val="9"/>
    <w:semiHidden/>
    <w:unhideWhenUsed/>
    <w:qFormat/>
    <w:rsid w:val="00BC45D7"/>
    <w:pPr>
      <w:keepNext/>
      <w:keepLines/>
      <w:spacing w:before="200" w:line="276" w:lineRule="auto"/>
      <w:ind w:firstLine="709"/>
      <w:jc w:val="both"/>
      <w:outlineLvl w:val="2"/>
    </w:pPr>
    <w:rPr>
      <w:rFonts w:ascii="Cambria" w:hAnsi="Cambria" w:cstheme="minorBidi"/>
      <w:b/>
      <w:bCs/>
      <w:color w:val="4F81BD"/>
      <w:sz w:val="20"/>
      <w:szCs w:val="20"/>
    </w:rPr>
  </w:style>
  <w:style w:type="paragraph" w:styleId="4">
    <w:name w:val="heading 4"/>
    <w:basedOn w:val="a"/>
    <w:next w:val="a"/>
    <w:link w:val="40"/>
    <w:uiPriority w:val="9"/>
    <w:semiHidden/>
    <w:unhideWhenUsed/>
    <w:qFormat/>
    <w:rsid w:val="00BC45D7"/>
    <w:pPr>
      <w:keepNext/>
      <w:keepLines/>
      <w:spacing w:before="200" w:line="276" w:lineRule="auto"/>
      <w:ind w:firstLine="709"/>
      <w:jc w:val="both"/>
      <w:outlineLvl w:val="3"/>
    </w:pPr>
    <w:rPr>
      <w:rFonts w:ascii="Cambria" w:hAnsi="Cambria" w:cstheme="minorBidi"/>
      <w:b/>
      <w:bCs/>
      <w:i/>
      <w:iCs/>
      <w:color w:val="4F81BD"/>
      <w:sz w:val="20"/>
      <w:szCs w:val="20"/>
    </w:rPr>
  </w:style>
  <w:style w:type="paragraph" w:styleId="5">
    <w:name w:val="heading 5"/>
    <w:basedOn w:val="a"/>
    <w:next w:val="a"/>
    <w:link w:val="50"/>
    <w:uiPriority w:val="9"/>
    <w:semiHidden/>
    <w:unhideWhenUsed/>
    <w:qFormat/>
    <w:rsid w:val="00BC45D7"/>
    <w:pPr>
      <w:keepNext/>
      <w:keepLines/>
      <w:spacing w:before="200" w:line="276" w:lineRule="auto"/>
      <w:ind w:firstLine="709"/>
      <w:jc w:val="both"/>
      <w:outlineLvl w:val="4"/>
    </w:pPr>
    <w:rPr>
      <w:rFonts w:ascii="Cambria" w:hAnsi="Cambria" w:cstheme="minorBidi"/>
      <w:b/>
      <w:bCs/>
      <w:color w:val="243F60"/>
      <w:sz w:val="20"/>
      <w:szCs w:val="20"/>
    </w:rPr>
  </w:style>
  <w:style w:type="paragraph" w:styleId="6">
    <w:name w:val="heading 6"/>
    <w:basedOn w:val="a"/>
    <w:next w:val="a"/>
    <w:link w:val="60"/>
    <w:uiPriority w:val="9"/>
    <w:semiHidden/>
    <w:unhideWhenUsed/>
    <w:qFormat/>
    <w:rsid w:val="00BC45D7"/>
    <w:pPr>
      <w:keepNext/>
      <w:keepLines/>
      <w:spacing w:before="200" w:line="276" w:lineRule="auto"/>
      <w:ind w:firstLine="709"/>
      <w:jc w:val="both"/>
      <w:outlineLvl w:val="5"/>
    </w:pPr>
    <w:rPr>
      <w:rFonts w:ascii="Cambria" w:hAnsi="Cambria" w:cstheme="minorBidi"/>
      <w:b/>
      <w:bCs/>
      <w:i/>
      <w:iCs/>
      <w:color w:val="243F60"/>
      <w:sz w:val="20"/>
      <w:szCs w:val="20"/>
    </w:rPr>
  </w:style>
  <w:style w:type="paragraph" w:styleId="7">
    <w:name w:val="heading 7"/>
    <w:basedOn w:val="a"/>
    <w:next w:val="a"/>
    <w:link w:val="70"/>
    <w:uiPriority w:val="9"/>
    <w:semiHidden/>
    <w:unhideWhenUsed/>
    <w:qFormat/>
    <w:rsid w:val="00BC45D7"/>
    <w:pPr>
      <w:keepNext/>
      <w:keepLines/>
      <w:spacing w:before="200" w:line="276" w:lineRule="auto"/>
      <w:ind w:firstLine="709"/>
      <w:jc w:val="both"/>
      <w:outlineLvl w:val="6"/>
    </w:pPr>
    <w:rPr>
      <w:rFonts w:ascii="Cambria" w:hAnsi="Cambria" w:cstheme="minorBidi"/>
      <w:b/>
      <w:bCs/>
      <w:i/>
      <w:iCs/>
      <w:color w:val="404040"/>
      <w:sz w:val="20"/>
      <w:szCs w:val="20"/>
    </w:rPr>
  </w:style>
  <w:style w:type="paragraph" w:styleId="8">
    <w:name w:val="heading 8"/>
    <w:basedOn w:val="a"/>
    <w:next w:val="a"/>
    <w:link w:val="80"/>
    <w:uiPriority w:val="9"/>
    <w:semiHidden/>
    <w:unhideWhenUsed/>
    <w:qFormat/>
    <w:rsid w:val="00BC45D7"/>
    <w:pPr>
      <w:keepNext/>
      <w:keepLines/>
      <w:spacing w:before="200" w:line="276" w:lineRule="auto"/>
      <w:ind w:firstLine="709"/>
      <w:jc w:val="both"/>
      <w:outlineLvl w:val="7"/>
    </w:pPr>
    <w:rPr>
      <w:rFonts w:ascii="Cambria" w:hAnsi="Cambria" w:cstheme="minorBidi"/>
      <w:b/>
      <w:bCs/>
      <w:color w:val="4F81BD"/>
      <w:sz w:val="20"/>
      <w:szCs w:val="20"/>
    </w:rPr>
  </w:style>
  <w:style w:type="paragraph" w:styleId="9">
    <w:name w:val="heading 9"/>
    <w:basedOn w:val="a"/>
    <w:next w:val="a"/>
    <w:link w:val="90"/>
    <w:uiPriority w:val="9"/>
    <w:semiHidden/>
    <w:unhideWhenUsed/>
    <w:qFormat/>
    <w:rsid w:val="00BC45D7"/>
    <w:pPr>
      <w:keepNext/>
      <w:keepLines/>
      <w:spacing w:before="200" w:line="276" w:lineRule="auto"/>
      <w:ind w:firstLine="709"/>
      <w:jc w:val="both"/>
      <w:outlineLvl w:val="8"/>
    </w:pPr>
    <w:rPr>
      <w:rFonts w:ascii="Cambria" w:hAnsi="Cambria" w:cstheme="minorBidi"/>
      <w:b/>
      <w:bC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5D7"/>
    <w:rPr>
      <w:sz w:val="22"/>
      <w:szCs w:val="22"/>
      <w:lang w:val="en-US" w:eastAsia="en-US" w:bidi="en-US"/>
    </w:rPr>
  </w:style>
  <w:style w:type="character" w:customStyle="1" w:styleId="10">
    <w:name w:val="Заголовок 1 Знак"/>
    <w:basedOn w:val="a0"/>
    <w:link w:val="1"/>
    <w:uiPriority w:val="9"/>
    <w:rsid w:val="00BC45D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C45D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C45D7"/>
    <w:rPr>
      <w:rFonts w:ascii="Cambria" w:eastAsia="Times New Roman" w:hAnsi="Cambria" w:cs="Times New Roman"/>
      <w:b/>
      <w:bCs/>
      <w:color w:val="4F81BD"/>
    </w:rPr>
  </w:style>
  <w:style w:type="character" w:customStyle="1" w:styleId="40">
    <w:name w:val="Заголовок 4 Знак"/>
    <w:basedOn w:val="a0"/>
    <w:link w:val="4"/>
    <w:uiPriority w:val="9"/>
    <w:rsid w:val="00BC45D7"/>
    <w:rPr>
      <w:rFonts w:ascii="Cambria" w:eastAsia="Times New Roman" w:hAnsi="Cambria" w:cs="Times New Roman"/>
      <w:b/>
      <w:bCs/>
      <w:i/>
      <w:iCs/>
      <w:color w:val="4F81BD"/>
    </w:rPr>
  </w:style>
  <w:style w:type="character" w:customStyle="1" w:styleId="50">
    <w:name w:val="Заголовок 5 Знак"/>
    <w:basedOn w:val="a0"/>
    <w:link w:val="5"/>
    <w:uiPriority w:val="9"/>
    <w:rsid w:val="00BC45D7"/>
    <w:rPr>
      <w:rFonts w:ascii="Cambria" w:eastAsia="Times New Roman" w:hAnsi="Cambria" w:cs="Times New Roman"/>
      <w:color w:val="243F60"/>
    </w:rPr>
  </w:style>
  <w:style w:type="character" w:customStyle="1" w:styleId="60">
    <w:name w:val="Заголовок 6 Знак"/>
    <w:basedOn w:val="a0"/>
    <w:link w:val="6"/>
    <w:uiPriority w:val="9"/>
    <w:rsid w:val="00BC45D7"/>
    <w:rPr>
      <w:rFonts w:ascii="Cambria" w:eastAsia="Times New Roman" w:hAnsi="Cambria" w:cs="Times New Roman"/>
      <w:i/>
      <w:iCs/>
      <w:color w:val="243F60"/>
    </w:rPr>
  </w:style>
  <w:style w:type="character" w:customStyle="1" w:styleId="70">
    <w:name w:val="Заголовок 7 Знак"/>
    <w:basedOn w:val="a0"/>
    <w:link w:val="7"/>
    <w:uiPriority w:val="9"/>
    <w:rsid w:val="00BC45D7"/>
    <w:rPr>
      <w:rFonts w:ascii="Cambria" w:eastAsia="Times New Roman" w:hAnsi="Cambria" w:cs="Times New Roman"/>
      <w:i/>
      <w:iCs/>
      <w:color w:val="404040"/>
    </w:rPr>
  </w:style>
  <w:style w:type="character" w:customStyle="1" w:styleId="80">
    <w:name w:val="Заголовок 8 Знак"/>
    <w:basedOn w:val="a0"/>
    <w:link w:val="8"/>
    <w:uiPriority w:val="9"/>
    <w:rsid w:val="00BC45D7"/>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BC45D7"/>
    <w:rPr>
      <w:rFonts w:ascii="Cambria" w:eastAsia="Times New Roman" w:hAnsi="Cambria" w:cs="Times New Roman"/>
      <w:i/>
      <w:iCs/>
      <w:color w:val="404040"/>
      <w:sz w:val="20"/>
      <w:szCs w:val="20"/>
    </w:rPr>
  </w:style>
  <w:style w:type="paragraph" w:styleId="a4">
    <w:name w:val="caption"/>
    <w:basedOn w:val="a"/>
    <w:next w:val="a"/>
    <w:uiPriority w:val="35"/>
    <w:semiHidden/>
    <w:unhideWhenUsed/>
    <w:qFormat/>
    <w:rsid w:val="00BC45D7"/>
    <w:pPr>
      <w:spacing w:after="200"/>
      <w:ind w:firstLine="709"/>
      <w:jc w:val="both"/>
    </w:pPr>
    <w:rPr>
      <w:rFonts w:eastAsia="Calibri" w:cstheme="minorBidi"/>
      <w:b/>
      <w:bCs/>
      <w:color w:val="4F81BD"/>
      <w:sz w:val="18"/>
      <w:szCs w:val="18"/>
      <w:lang w:val="en-US" w:eastAsia="en-US" w:bidi="en-US"/>
    </w:rPr>
  </w:style>
  <w:style w:type="paragraph" w:styleId="a5">
    <w:name w:val="Title"/>
    <w:basedOn w:val="a"/>
    <w:next w:val="a"/>
    <w:link w:val="a6"/>
    <w:uiPriority w:val="10"/>
    <w:qFormat/>
    <w:rsid w:val="00BC45D7"/>
    <w:pPr>
      <w:pBdr>
        <w:bottom w:val="single" w:sz="8" w:space="4" w:color="4F81BD"/>
      </w:pBdr>
      <w:spacing w:after="300"/>
      <w:ind w:firstLine="709"/>
      <w:contextualSpacing/>
      <w:jc w:val="both"/>
    </w:pPr>
    <w:rPr>
      <w:rFonts w:ascii="Cambria" w:hAnsi="Cambria" w:cstheme="minorBidi"/>
      <w:b/>
      <w:bCs/>
      <w:color w:val="17365D"/>
      <w:spacing w:val="5"/>
      <w:kern w:val="28"/>
      <w:sz w:val="52"/>
      <w:szCs w:val="52"/>
    </w:rPr>
  </w:style>
  <w:style w:type="character" w:customStyle="1" w:styleId="a6">
    <w:name w:val="Название Знак"/>
    <w:basedOn w:val="a0"/>
    <w:link w:val="a5"/>
    <w:uiPriority w:val="10"/>
    <w:rsid w:val="00BC45D7"/>
    <w:rPr>
      <w:rFonts w:ascii="Cambria" w:eastAsia="Times New Roman" w:hAnsi="Cambria" w:cs="Times New Roman"/>
      <w:color w:val="17365D"/>
      <w:spacing w:val="5"/>
      <w:kern w:val="28"/>
      <w:sz w:val="52"/>
      <w:szCs w:val="52"/>
    </w:rPr>
  </w:style>
  <w:style w:type="paragraph" w:styleId="a7">
    <w:name w:val="Subtitle"/>
    <w:basedOn w:val="a"/>
    <w:next w:val="a"/>
    <w:link w:val="a8"/>
    <w:uiPriority w:val="11"/>
    <w:qFormat/>
    <w:rsid w:val="00BC45D7"/>
    <w:pPr>
      <w:numPr>
        <w:ilvl w:val="1"/>
      </w:numPr>
      <w:spacing w:after="200" w:line="276" w:lineRule="auto"/>
      <w:ind w:firstLine="709"/>
      <w:jc w:val="both"/>
    </w:pPr>
    <w:rPr>
      <w:rFonts w:ascii="Cambria" w:hAnsi="Cambria" w:cstheme="minorBidi"/>
      <w:b/>
      <w:bCs/>
      <w:i/>
      <w:iCs/>
      <w:color w:val="4F81BD"/>
      <w:spacing w:val="15"/>
    </w:rPr>
  </w:style>
  <w:style w:type="character" w:customStyle="1" w:styleId="a8">
    <w:name w:val="Подзаголовок Знак"/>
    <w:basedOn w:val="a0"/>
    <w:link w:val="a7"/>
    <w:uiPriority w:val="11"/>
    <w:rsid w:val="00BC45D7"/>
    <w:rPr>
      <w:rFonts w:ascii="Cambria" w:eastAsia="Times New Roman" w:hAnsi="Cambria" w:cs="Times New Roman"/>
      <w:i/>
      <w:iCs/>
      <w:color w:val="4F81BD"/>
      <w:spacing w:val="15"/>
      <w:sz w:val="24"/>
      <w:szCs w:val="24"/>
    </w:rPr>
  </w:style>
  <w:style w:type="character" w:styleId="a9">
    <w:name w:val="Strong"/>
    <w:basedOn w:val="a0"/>
    <w:uiPriority w:val="22"/>
    <w:qFormat/>
    <w:rsid w:val="00BC45D7"/>
    <w:rPr>
      <w:b/>
      <w:bCs/>
    </w:rPr>
  </w:style>
  <w:style w:type="character" w:styleId="aa">
    <w:name w:val="Emphasis"/>
    <w:basedOn w:val="a0"/>
    <w:uiPriority w:val="20"/>
    <w:qFormat/>
    <w:rsid w:val="00BC45D7"/>
    <w:rPr>
      <w:i/>
      <w:iCs/>
    </w:rPr>
  </w:style>
  <w:style w:type="paragraph" w:styleId="ab">
    <w:name w:val="List Paragraph"/>
    <w:basedOn w:val="a"/>
    <w:uiPriority w:val="34"/>
    <w:qFormat/>
    <w:rsid w:val="00BC45D7"/>
    <w:pPr>
      <w:spacing w:after="200" w:line="276" w:lineRule="auto"/>
      <w:ind w:left="720" w:firstLine="709"/>
      <w:contextualSpacing/>
      <w:jc w:val="both"/>
    </w:pPr>
    <w:rPr>
      <w:rFonts w:eastAsia="Calibri" w:cstheme="minorBidi"/>
      <w:b/>
      <w:bCs/>
      <w:sz w:val="22"/>
      <w:szCs w:val="22"/>
      <w:lang w:val="en-US" w:eastAsia="en-US" w:bidi="en-US"/>
    </w:rPr>
  </w:style>
  <w:style w:type="paragraph" w:styleId="21">
    <w:name w:val="Quote"/>
    <w:basedOn w:val="a"/>
    <w:next w:val="a"/>
    <w:link w:val="22"/>
    <w:uiPriority w:val="29"/>
    <w:qFormat/>
    <w:rsid w:val="00BC45D7"/>
    <w:pPr>
      <w:spacing w:after="200" w:line="276" w:lineRule="auto"/>
      <w:ind w:firstLine="709"/>
      <w:jc w:val="both"/>
    </w:pPr>
    <w:rPr>
      <w:rFonts w:eastAsia="Calibri" w:cstheme="minorBidi"/>
      <w:b/>
      <w:bCs/>
      <w:i/>
      <w:iCs/>
      <w:color w:val="000000"/>
      <w:sz w:val="20"/>
      <w:szCs w:val="20"/>
    </w:rPr>
  </w:style>
  <w:style w:type="character" w:customStyle="1" w:styleId="22">
    <w:name w:val="Цитата 2 Знак"/>
    <w:basedOn w:val="a0"/>
    <w:link w:val="21"/>
    <w:uiPriority w:val="29"/>
    <w:rsid w:val="00BC45D7"/>
    <w:rPr>
      <w:i/>
      <w:iCs/>
      <w:color w:val="000000"/>
    </w:rPr>
  </w:style>
  <w:style w:type="paragraph" w:styleId="ac">
    <w:name w:val="Intense Quote"/>
    <w:basedOn w:val="a"/>
    <w:next w:val="a"/>
    <w:link w:val="ad"/>
    <w:uiPriority w:val="30"/>
    <w:qFormat/>
    <w:rsid w:val="00BC45D7"/>
    <w:pPr>
      <w:pBdr>
        <w:bottom w:val="single" w:sz="4" w:space="4" w:color="4F81BD"/>
      </w:pBdr>
      <w:spacing w:before="200" w:after="280" w:line="276" w:lineRule="auto"/>
      <w:ind w:left="936" w:right="936" w:firstLine="709"/>
      <w:jc w:val="both"/>
    </w:pPr>
    <w:rPr>
      <w:rFonts w:eastAsia="Calibri" w:cstheme="minorBidi"/>
      <w:b/>
      <w:bCs/>
      <w:i/>
      <w:iCs/>
      <w:color w:val="4F81BD"/>
      <w:sz w:val="20"/>
      <w:szCs w:val="20"/>
    </w:rPr>
  </w:style>
  <w:style w:type="character" w:customStyle="1" w:styleId="ad">
    <w:name w:val="Выделенная цитата Знак"/>
    <w:basedOn w:val="a0"/>
    <w:link w:val="ac"/>
    <w:uiPriority w:val="30"/>
    <w:rsid w:val="00BC45D7"/>
    <w:rPr>
      <w:b/>
      <w:bCs/>
      <w:i/>
      <w:iCs/>
      <w:color w:val="4F81BD"/>
    </w:rPr>
  </w:style>
  <w:style w:type="character" w:styleId="ae">
    <w:name w:val="Subtle Emphasis"/>
    <w:basedOn w:val="a0"/>
    <w:uiPriority w:val="19"/>
    <w:qFormat/>
    <w:rsid w:val="00BC45D7"/>
    <w:rPr>
      <w:i/>
      <w:iCs/>
      <w:color w:val="808080"/>
    </w:rPr>
  </w:style>
  <w:style w:type="character" w:styleId="af">
    <w:name w:val="Intense Emphasis"/>
    <w:basedOn w:val="a0"/>
    <w:uiPriority w:val="21"/>
    <w:qFormat/>
    <w:rsid w:val="00BC45D7"/>
    <w:rPr>
      <w:b/>
      <w:bCs/>
      <w:i/>
      <w:iCs/>
      <w:color w:val="4F81BD"/>
    </w:rPr>
  </w:style>
  <w:style w:type="character" w:styleId="af0">
    <w:name w:val="Subtle Reference"/>
    <w:basedOn w:val="a0"/>
    <w:uiPriority w:val="31"/>
    <w:qFormat/>
    <w:rsid w:val="00BC45D7"/>
    <w:rPr>
      <w:smallCaps/>
      <w:color w:val="C0504D"/>
      <w:u w:val="single"/>
    </w:rPr>
  </w:style>
  <w:style w:type="character" w:styleId="af1">
    <w:name w:val="Intense Reference"/>
    <w:basedOn w:val="a0"/>
    <w:uiPriority w:val="32"/>
    <w:qFormat/>
    <w:rsid w:val="00BC45D7"/>
    <w:rPr>
      <w:b/>
      <w:bCs/>
      <w:smallCaps/>
      <w:color w:val="C0504D"/>
      <w:spacing w:val="5"/>
      <w:u w:val="single"/>
    </w:rPr>
  </w:style>
  <w:style w:type="character" w:styleId="af2">
    <w:name w:val="Book Title"/>
    <w:basedOn w:val="a0"/>
    <w:uiPriority w:val="33"/>
    <w:qFormat/>
    <w:rsid w:val="00BC45D7"/>
    <w:rPr>
      <w:b/>
      <w:bCs/>
      <w:smallCaps/>
      <w:spacing w:val="5"/>
    </w:rPr>
  </w:style>
  <w:style w:type="paragraph" w:styleId="af3">
    <w:name w:val="TOC Heading"/>
    <w:basedOn w:val="1"/>
    <w:next w:val="a"/>
    <w:uiPriority w:val="39"/>
    <w:semiHidden/>
    <w:unhideWhenUsed/>
    <w:qFormat/>
    <w:rsid w:val="00BC45D7"/>
    <w:pPr>
      <w:outlineLvl w:val="9"/>
    </w:pPr>
    <w:rPr>
      <w:lang w:val="en-US" w:eastAsia="en-US" w:bidi="en-US"/>
    </w:rPr>
  </w:style>
  <w:style w:type="paragraph" w:styleId="af4">
    <w:name w:val="header"/>
    <w:basedOn w:val="a"/>
    <w:link w:val="af5"/>
    <w:uiPriority w:val="99"/>
    <w:unhideWhenUsed/>
    <w:rsid w:val="003C009F"/>
    <w:pPr>
      <w:tabs>
        <w:tab w:val="center" w:pos="4677"/>
        <w:tab w:val="right" w:pos="9355"/>
      </w:tabs>
    </w:pPr>
  </w:style>
  <w:style w:type="character" w:customStyle="1" w:styleId="af5">
    <w:name w:val="Верхний колонтитул Знак"/>
    <w:basedOn w:val="a0"/>
    <w:link w:val="af4"/>
    <w:uiPriority w:val="99"/>
    <w:rsid w:val="003C009F"/>
    <w:rPr>
      <w:rFonts w:eastAsia="Times New Roman" w:cs="Times New Roman"/>
      <w:b w:val="0"/>
      <w:bCs w:val="0"/>
      <w:sz w:val="24"/>
      <w:szCs w:val="24"/>
    </w:rPr>
  </w:style>
  <w:style w:type="paragraph" w:styleId="af6">
    <w:name w:val="footer"/>
    <w:basedOn w:val="a"/>
    <w:link w:val="af7"/>
    <w:uiPriority w:val="99"/>
    <w:unhideWhenUsed/>
    <w:rsid w:val="003C009F"/>
    <w:pPr>
      <w:tabs>
        <w:tab w:val="center" w:pos="4677"/>
        <w:tab w:val="right" w:pos="9355"/>
      </w:tabs>
    </w:pPr>
  </w:style>
  <w:style w:type="character" w:customStyle="1" w:styleId="af7">
    <w:name w:val="Нижний колонтитул Знак"/>
    <w:basedOn w:val="a0"/>
    <w:link w:val="af6"/>
    <w:uiPriority w:val="99"/>
    <w:rsid w:val="003C009F"/>
    <w:rPr>
      <w:rFonts w:eastAsia="Times New Roman" w:cs="Times New Roman"/>
      <w:b w:val="0"/>
      <w:bCs w:val="0"/>
      <w:sz w:val="24"/>
      <w:szCs w:val="24"/>
    </w:rPr>
  </w:style>
  <w:style w:type="paragraph" w:styleId="af8">
    <w:name w:val="Balloon Text"/>
    <w:basedOn w:val="a"/>
    <w:link w:val="af9"/>
    <w:uiPriority w:val="99"/>
    <w:semiHidden/>
    <w:unhideWhenUsed/>
    <w:rsid w:val="003C009F"/>
    <w:rPr>
      <w:rFonts w:ascii="Tahoma" w:hAnsi="Tahoma" w:cs="Tahoma"/>
      <w:sz w:val="16"/>
      <w:szCs w:val="16"/>
    </w:rPr>
  </w:style>
  <w:style w:type="character" w:customStyle="1" w:styleId="af9">
    <w:name w:val="Текст выноски Знак"/>
    <w:basedOn w:val="a0"/>
    <w:link w:val="af8"/>
    <w:uiPriority w:val="99"/>
    <w:semiHidden/>
    <w:rsid w:val="003C009F"/>
    <w:rPr>
      <w:rFonts w:ascii="Tahoma" w:eastAsia="Times New Roman" w:hAnsi="Tahoma" w:cs="Tahoma"/>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25268.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AC5B-B9FF-451D-AF38-CC6A4830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7747</Words>
  <Characters>44163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Н. Бало</cp:lastModifiedBy>
  <cp:revision>41</cp:revision>
  <cp:lastPrinted>2019-07-29T12:52:00Z</cp:lastPrinted>
  <dcterms:created xsi:type="dcterms:W3CDTF">2016-01-22T10:27:00Z</dcterms:created>
  <dcterms:modified xsi:type="dcterms:W3CDTF">2019-08-01T06:18:00Z</dcterms:modified>
</cp:coreProperties>
</file>