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33" w:rsidRDefault="00CD1033" w:rsidP="00CD10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НОВОСЕЛЬСКОГО СЕЛЬСКОГО ПОСЕЛЕНИЯ БРЮХОВЕЦКОГО РАЙОНА</w:t>
      </w:r>
    </w:p>
    <w:p w:rsidR="00CD1033" w:rsidRDefault="00CD1033" w:rsidP="00CD10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1033" w:rsidRDefault="005B6A42" w:rsidP="00CD103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CD1033" w:rsidRDefault="00E71E57" w:rsidP="00E71E5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31.12.2013</w:t>
      </w:r>
      <w:r w:rsidR="00CD1033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№ 113</w:t>
      </w:r>
    </w:p>
    <w:p w:rsidR="00CD1033" w:rsidRPr="005B6A42" w:rsidRDefault="00CD1033" w:rsidP="00CD1033">
      <w:pPr>
        <w:spacing w:after="160" w:line="254" w:lineRule="auto"/>
        <w:jc w:val="center"/>
        <w:rPr>
          <w:rFonts w:ascii="Times New Roman" w:hAnsi="Times New Roman"/>
          <w:sz w:val="24"/>
          <w:szCs w:val="24"/>
        </w:rPr>
      </w:pPr>
      <w:r w:rsidRPr="005B6A42">
        <w:rPr>
          <w:rFonts w:ascii="Times New Roman" w:hAnsi="Times New Roman"/>
          <w:sz w:val="24"/>
          <w:szCs w:val="24"/>
        </w:rPr>
        <w:t>с. Новое Село</w:t>
      </w:r>
      <w:bookmarkStart w:id="0" w:name="_GoBack"/>
      <w:bookmarkEnd w:id="0"/>
    </w:p>
    <w:p w:rsidR="00CD1033" w:rsidRDefault="00CD1033" w:rsidP="00CD10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1033" w:rsidRDefault="00CD1033" w:rsidP="00CD10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1E57" w:rsidRDefault="00CD1033" w:rsidP="00CD10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033">
        <w:rPr>
          <w:rFonts w:ascii="Times New Roman" w:hAnsi="Times New Roman"/>
          <w:b/>
          <w:sz w:val="28"/>
          <w:szCs w:val="28"/>
        </w:rPr>
        <w:t xml:space="preserve">О Правилах содержания мест погребения </w:t>
      </w:r>
      <w:proofErr w:type="gramStart"/>
      <w:r w:rsidRPr="00CD1033">
        <w:rPr>
          <w:rFonts w:ascii="Times New Roman" w:hAnsi="Times New Roman"/>
          <w:b/>
          <w:sz w:val="28"/>
          <w:szCs w:val="28"/>
        </w:rPr>
        <w:t>на</w:t>
      </w:r>
      <w:proofErr w:type="gramEnd"/>
    </w:p>
    <w:p w:rsidR="00E71E57" w:rsidRDefault="00E71E57" w:rsidP="00CD10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CD1033" w:rsidRPr="00CD1033">
        <w:rPr>
          <w:rFonts w:ascii="Times New Roman" w:hAnsi="Times New Roman"/>
          <w:b/>
          <w:sz w:val="28"/>
          <w:szCs w:val="28"/>
        </w:rPr>
        <w:t>ерритории</w:t>
      </w:r>
      <w:r>
        <w:rPr>
          <w:rFonts w:ascii="Times New Roman" w:hAnsi="Times New Roman"/>
          <w:b/>
          <w:sz w:val="28"/>
          <w:szCs w:val="28"/>
        </w:rPr>
        <w:t xml:space="preserve"> Новосельского сельского поселения</w:t>
      </w:r>
    </w:p>
    <w:p w:rsidR="00CD1033" w:rsidRPr="00CD1033" w:rsidRDefault="00CD1033" w:rsidP="00CD10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033">
        <w:rPr>
          <w:rFonts w:ascii="Times New Roman" w:hAnsi="Times New Roman"/>
          <w:b/>
          <w:sz w:val="28"/>
          <w:szCs w:val="28"/>
        </w:rPr>
        <w:t>Брюховецкого района</w:t>
      </w:r>
    </w:p>
    <w:p w:rsidR="00CD1033" w:rsidRPr="00CD1033" w:rsidRDefault="00CD1033" w:rsidP="00CD1033">
      <w:pPr>
        <w:tabs>
          <w:tab w:val="left" w:pos="1701"/>
        </w:tabs>
        <w:spacing w:after="0" w:line="240" w:lineRule="auto"/>
        <w:ind w:left="357"/>
        <w:rPr>
          <w:rFonts w:ascii="Times New Roman" w:hAnsi="Times New Roman"/>
          <w:b/>
          <w:bCs/>
          <w:color w:val="3C3C3C"/>
          <w:sz w:val="28"/>
          <w:szCs w:val="28"/>
          <w:shd w:val="clear" w:color="auto" w:fill="FFFFFF"/>
        </w:rPr>
      </w:pPr>
    </w:p>
    <w:p w:rsidR="00CD1033" w:rsidRDefault="00CD1033" w:rsidP="00CD1033">
      <w:pPr>
        <w:tabs>
          <w:tab w:val="left" w:pos="1701"/>
        </w:tabs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CD1033" w:rsidRDefault="00CD1033" w:rsidP="00CD1033">
      <w:pPr>
        <w:tabs>
          <w:tab w:val="left" w:pos="1701"/>
        </w:tabs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CD1033" w:rsidRPr="005B6A42" w:rsidRDefault="00CD1033" w:rsidP="00E71E57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A42">
        <w:rPr>
          <w:rFonts w:ascii="Times New Roman" w:hAnsi="Times New Roman"/>
          <w:sz w:val="28"/>
          <w:szCs w:val="28"/>
          <w:lang w:eastAsia="ru-RU"/>
        </w:rPr>
        <w:t>В соответствии со статьёй 18</w:t>
      </w:r>
      <w:r w:rsidR="00E71E57">
        <w:rPr>
          <w:rFonts w:ascii="Times New Roman" w:hAnsi="Times New Roman"/>
          <w:sz w:val="28"/>
          <w:szCs w:val="28"/>
          <w:lang w:eastAsia="ru-RU"/>
        </w:rPr>
        <w:t xml:space="preserve"> Закона Краснодарского края от 4 февраля года </w:t>
      </w:r>
      <w:r w:rsidRPr="005B6A42">
        <w:rPr>
          <w:rFonts w:ascii="Times New Roman" w:hAnsi="Times New Roman"/>
          <w:sz w:val="28"/>
          <w:szCs w:val="28"/>
          <w:lang w:eastAsia="ru-RU"/>
        </w:rPr>
        <w:t xml:space="preserve">2004 года </w:t>
      </w:r>
      <w:r w:rsidR="00E71E57">
        <w:rPr>
          <w:rFonts w:ascii="Times New Roman" w:hAnsi="Times New Roman"/>
          <w:sz w:val="28"/>
          <w:szCs w:val="28"/>
          <w:lang w:eastAsia="ru-RU"/>
        </w:rPr>
        <w:t>№ 6</w:t>
      </w:r>
      <w:r w:rsidRPr="005B6A42">
        <w:rPr>
          <w:rFonts w:ascii="Times New Roman" w:hAnsi="Times New Roman"/>
          <w:sz w:val="28"/>
          <w:szCs w:val="28"/>
          <w:lang w:eastAsia="ru-RU"/>
        </w:rPr>
        <w:t>66-КЗ «О погребении и похоронном деле в Краснодарском крае», Уставом Новосельского сельского поселения Брюховецкого района</w:t>
      </w:r>
      <w:r w:rsidR="00E71E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1E57">
        <w:rPr>
          <w:rFonts w:ascii="Times New Roman" w:hAnsi="Times New Roman"/>
          <w:sz w:val="28"/>
          <w:szCs w:val="28"/>
          <w:lang w:eastAsia="ru-RU"/>
        </w:rPr>
        <w:br/>
      </w:r>
      <w:proofErr w:type="gramStart"/>
      <w:r w:rsidRPr="005B6A42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5B6A42">
        <w:rPr>
          <w:rFonts w:ascii="Times New Roman" w:hAnsi="Times New Roman"/>
          <w:sz w:val="28"/>
          <w:szCs w:val="28"/>
          <w:lang w:eastAsia="ru-RU"/>
        </w:rPr>
        <w:t xml:space="preserve"> о с т а н о в л я ю:</w:t>
      </w:r>
    </w:p>
    <w:p w:rsidR="0035559D" w:rsidRPr="005B6A42" w:rsidRDefault="00CD1033" w:rsidP="005B6A42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A42">
        <w:rPr>
          <w:rFonts w:ascii="Times New Roman" w:hAnsi="Times New Roman"/>
          <w:sz w:val="28"/>
          <w:szCs w:val="28"/>
          <w:lang w:eastAsia="ru-RU"/>
        </w:rPr>
        <w:t>1. Утвердит</w:t>
      </w:r>
      <w:r w:rsidR="00E71E57">
        <w:rPr>
          <w:rFonts w:ascii="Times New Roman" w:hAnsi="Times New Roman"/>
          <w:sz w:val="28"/>
          <w:szCs w:val="28"/>
          <w:lang w:eastAsia="ru-RU"/>
        </w:rPr>
        <w:t>ь</w:t>
      </w:r>
      <w:r w:rsidRPr="005B6A42">
        <w:rPr>
          <w:rFonts w:ascii="Times New Roman" w:hAnsi="Times New Roman"/>
          <w:sz w:val="28"/>
          <w:szCs w:val="28"/>
          <w:lang w:eastAsia="ru-RU"/>
        </w:rPr>
        <w:t xml:space="preserve"> Правила содержания мест погребения на территории Новосельского сельского поселения Брюховецкого района (прилагаются).</w:t>
      </w:r>
    </w:p>
    <w:p w:rsidR="0035559D" w:rsidRDefault="0035559D" w:rsidP="005B6A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5559D">
        <w:rPr>
          <w:rFonts w:ascii="Times New Roman" w:hAnsi="Times New Roman"/>
          <w:sz w:val="28"/>
          <w:szCs w:val="28"/>
        </w:rPr>
        <w:t>Контроль за вы</w:t>
      </w:r>
      <w:r w:rsidR="00CD1033" w:rsidRPr="0035559D">
        <w:rPr>
          <w:rFonts w:ascii="Times New Roman" w:hAnsi="Times New Roman"/>
          <w:sz w:val="28"/>
          <w:szCs w:val="28"/>
        </w:rPr>
        <w:t>полнением настоящего</w:t>
      </w:r>
      <w:r w:rsidRPr="0035559D">
        <w:rPr>
          <w:rFonts w:ascii="Times New Roman" w:hAnsi="Times New Roman"/>
          <w:sz w:val="28"/>
          <w:szCs w:val="28"/>
        </w:rPr>
        <w:t xml:space="preserve"> постановления оставляю </w:t>
      </w:r>
      <w:proofErr w:type="gramStart"/>
      <w:r w:rsidRPr="0035559D">
        <w:rPr>
          <w:rFonts w:ascii="Times New Roman" w:hAnsi="Times New Roman"/>
          <w:sz w:val="28"/>
          <w:szCs w:val="28"/>
        </w:rPr>
        <w:t>за</w:t>
      </w:r>
      <w:proofErr w:type="gramEnd"/>
      <w:r w:rsidRPr="0035559D">
        <w:rPr>
          <w:rFonts w:ascii="Times New Roman" w:hAnsi="Times New Roman"/>
          <w:sz w:val="28"/>
          <w:szCs w:val="28"/>
        </w:rPr>
        <w:t xml:space="preserve"> </w:t>
      </w:r>
      <w:r w:rsidR="00CD1033" w:rsidRPr="0035559D">
        <w:rPr>
          <w:rFonts w:ascii="Times New Roman" w:hAnsi="Times New Roman"/>
          <w:sz w:val="28"/>
          <w:szCs w:val="28"/>
        </w:rPr>
        <w:t>собой.</w:t>
      </w:r>
    </w:p>
    <w:p w:rsidR="00CD1033" w:rsidRPr="0035559D" w:rsidRDefault="0035559D" w:rsidP="005B6A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>3.</w:t>
      </w:r>
      <w:r w:rsidR="00E71E57"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 xml:space="preserve"> </w:t>
      </w:r>
      <w:r w:rsidR="00CD1033" w:rsidRPr="0035559D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CD1033" w:rsidRDefault="00CD1033" w:rsidP="005B6A42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</w:p>
    <w:p w:rsidR="00CD1033" w:rsidRDefault="00CD1033" w:rsidP="00CD1033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</w:p>
    <w:p w:rsidR="00CD1033" w:rsidRDefault="00CD1033" w:rsidP="00CD1033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</w:p>
    <w:p w:rsidR="00CD1033" w:rsidRDefault="0035559D" w:rsidP="00CD1033">
      <w:pPr>
        <w:tabs>
          <w:tab w:val="left" w:pos="7380"/>
        </w:tabs>
        <w:spacing w:after="0" w:line="254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Новосель</w:t>
      </w:r>
      <w:r w:rsidR="00CD1033">
        <w:rPr>
          <w:rFonts w:ascii="Times New Roman" w:hAnsi="Times New Roman"/>
          <w:sz w:val="28"/>
          <w:szCs w:val="28"/>
        </w:rPr>
        <w:t>ского сельского</w:t>
      </w:r>
    </w:p>
    <w:p w:rsidR="00CD1033" w:rsidRDefault="00CD1033" w:rsidP="00CD1033">
      <w:pPr>
        <w:tabs>
          <w:tab w:val="left" w:pos="7380"/>
        </w:tabs>
        <w:spacing w:after="0" w:line="254" w:lineRule="auto"/>
        <w:jc w:val="both"/>
        <w:outlineLvl w:val="0"/>
      </w:pPr>
      <w:r>
        <w:rPr>
          <w:rFonts w:ascii="Times New Roman" w:hAnsi="Times New Roman"/>
          <w:sz w:val="28"/>
          <w:szCs w:val="28"/>
        </w:rPr>
        <w:t>поселения Брюховецкого района</w:t>
      </w:r>
      <w:r w:rsidR="0035559D">
        <w:t xml:space="preserve">               </w:t>
      </w:r>
      <w:r>
        <w:t xml:space="preserve">                                                   </w:t>
      </w:r>
      <w:r w:rsidR="0035559D">
        <w:t xml:space="preserve">    </w:t>
      </w:r>
      <w:r>
        <w:t xml:space="preserve"> </w:t>
      </w:r>
      <w:r w:rsidR="0035559D">
        <w:rPr>
          <w:rFonts w:ascii="Times New Roman" w:hAnsi="Times New Roman"/>
          <w:sz w:val="28"/>
          <w:szCs w:val="28"/>
        </w:rPr>
        <w:t>А.В. Андрюхин</w:t>
      </w:r>
    </w:p>
    <w:p w:rsidR="00E71E57" w:rsidRDefault="00E71E57" w:rsidP="00E71E57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71E57" w:rsidRDefault="00E71E57" w:rsidP="00E71E57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71E57" w:rsidRDefault="00E71E57" w:rsidP="00E71E57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71E57" w:rsidRDefault="00E71E57" w:rsidP="00E71E57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71E57" w:rsidRDefault="00E71E57" w:rsidP="00E71E57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71E57" w:rsidRDefault="00E71E57" w:rsidP="00E71E57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71E57" w:rsidRDefault="00E71E57" w:rsidP="00E71E57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71E57" w:rsidRDefault="00E71E57" w:rsidP="00E71E57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71E57" w:rsidRDefault="00E71E57" w:rsidP="00E71E57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71E57" w:rsidRDefault="00E71E57" w:rsidP="00E71E57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71E57" w:rsidRDefault="00E71E57" w:rsidP="00E71E57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71E57" w:rsidRDefault="00E71E57" w:rsidP="00E71E57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71E57" w:rsidRDefault="00E71E57" w:rsidP="00E71E57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71E57" w:rsidRDefault="00E71E57" w:rsidP="00E71E57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71E57" w:rsidTr="00E71E57">
        <w:tc>
          <w:tcPr>
            <w:tcW w:w="4927" w:type="dxa"/>
          </w:tcPr>
          <w:p w:rsidR="00E71E57" w:rsidRDefault="00E71E57" w:rsidP="00E71E5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71E57" w:rsidRPr="00E71E57" w:rsidRDefault="00E71E57" w:rsidP="00E71E57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71E57">
              <w:rPr>
                <w:rFonts w:ascii="Times New Roman" w:eastAsiaTheme="minorHAnsi" w:hAnsi="Times New Roman"/>
                <w:sz w:val="28"/>
                <w:szCs w:val="28"/>
              </w:rPr>
              <w:t>ПРИЛОЖЕНИЕ</w:t>
            </w:r>
          </w:p>
          <w:p w:rsidR="00E71E57" w:rsidRPr="00E71E57" w:rsidRDefault="00E71E57" w:rsidP="00E71E57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71E57">
              <w:rPr>
                <w:rFonts w:ascii="Times New Roman" w:eastAsiaTheme="minorHAnsi" w:hAnsi="Times New Roman"/>
                <w:sz w:val="28"/>
                <w:szCs w:val="28"/>
              </w:rPr>
              <w:t>к постановлению администрации</w:t>
            </w:r>
          </w:p>
          <w:p w:rsidR="00E71E57" w:rsidRPr="00E71E57" w:rsidRDefault="00E71E57" w:rsidP="00E71E57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71E57">
              <w:rPr>
                <w:rFonts w:ascii="Times New Roman" w:eastAsiaTheme="minorHAnsi" w:hAnsi="Times New Roman"/>
                <w:sz w:val="28"/>
                <w:szCs w:val="28"/>
              </w:rPr>
              <w:t>Новосельского сельского поселения</w:t>
            </w:r>
          </w:p>
          <w:p w:rsidR="00E71E57" w:rsidRDefault="00E71E57" w:rsidP="00E71E57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71E57">
              <w:rPr>
                <w:rFonts w:ascii="Times New Roman" w:eastAsiaTheme="minorHAnsi" w:hAnsi="Times New Roman"/>
                <w:sz w:val="28"/>
                <w:szCs w:val="28"/>
              </w:rPr>
              <w:t>Брюховецкого района</w:t>
            </w:r>
          </w:p>
          <w:p w:rsidR="00E71E57" w:rsidRDefault="00E71E57" w:rsidP="00E71E57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от 31.12.2013 г. № 113</w:t>
            </w:r>
          </w:p>
        </w:tc>
      </w:tr>
    </w:tbl>
    <w:p w:rsidR="00E71E57" w:rsidRDefault="00E71E57" w:rsidP="00E71E5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E71E57" w:rsidRPr="00E71E57" w:rsidRDefault="00E71E57" w:rsidP="00E71E57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71E57" w:rsidRPr="00E71E57" w:rsidRDefault="00E71E57" w:rsidP="00E71E5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71E57">
        <w:rPr>
          <w:rFonts w:ascii="Times New Roman" w:eastAsiaTheme="minorHAnsi" w:hAnsi="Times New Roman"/>
          <w:b/>
          <w:sz w:val="28"/>
          <w:szCs w:val="28"/>
        </w:rPr>
        <w:t>ПРАВИЛА</w:t>
      </w:r>
    </w:p>
    <w:p w:rsidR="00E71E57" w:rsidRDefault="00E71E57" w:rsidP="00E71E5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с</w:t>
      </w:r>
      <w:r w:rsidRPr="00E71E57">
        <w:rPr>
          <w:rFonts w:ascii="Times New Roman" w:eastAsiaTheme="minorHAnsi" w:hAnsi="Times New Roman"/>
          <w:b/>
          <w:sz w:val="28"/>
          <w:szCs w:val="28"/>
        </w:rPr>
        <w:t>одержани</w:t>
      </w:r>
      <w:r>
        <w:rPr>
          <w:rFonts w:ascii="Times New Roman" w:eastAsiaTheme="minorHAnsi" w:hAnsi="Times New Roman"/>
          <w:b/>
          <w:sz w:val="28"/>
          <w:szCs w:val="28"/>
        </w:rPr>
        <w:t>я мест погребения на территории</w:t>
      </w:r>
    </w:p>
    <w:p w:rsidR="00E71E57" w:rsidRDefault="00E71E57" w:rsidP="00E71E5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71E57">
        <w:rPr>
          <w:rFonts w:ascii="Times New Roman" w:eastAsiaTheme="minorHAnsi" w:hAnsi="Times New Roman"/>
          <w:b/>
          <w:sz w:val="28"/>
          <w:szCs w:val="28"/>
        </w:rPr>
        <w:t>Но</w:t>
      </w:r>
      <w:r>
        <w:rPr>
          <w:rFonts w:ascii="Times New Roman" w:eastAsiaTheme="minorHAnsi" w:hAnsi="Times New Roman"/>
          <w:b/>
          <w:sz w:val="28"/>
          <w:szCs w:val="28"/>
        </w:rPr>
        <w:t>восельского сельского поселения</w:t>
      </w:r>
    </w:p>
    <w:p w:rsidR="00E71E57" w:rsidRPr="00E71E57" w:rsidRDefault="00E71E57" w:rsidP="00E71E5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71E57">
        <w:rPr>
          <w:rFonts w:ascii="Times New Roman" w:eastAsiaTheme="minorHAnsi" w:hAnsi="Times New Roman"/>
          <w:b/>
          <w:sz w:val="28"/>
          <w:szCs w:val="28"/>
        </w:rPr>
        <w:t>Брюховецкого района</w:t>
      </w:r>
    </w:p>
    <w:p w:rsidR="00E71E57" w:rsidRPr="00E71E57" w:rsidRDefault="00E71E57" w:rsidP="00E71E5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E71E57" w:rsidRPr="00E71E57" w:rsidRDefault="00E71E57" w:rsidP="00E71E5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E71E57" w:rsidRPr="00E71E57" w:rsidRDefault="00E71E57" w:rsidP="00E71E5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71E57">
        <w:rPr>
          <w:rFonts w:ascii="Times New Roman" w:eastAsiaTheme="minorHAnsi" w:hAnsi="Times New Roman"/>
          <w:sz w:val="28"/>
          <w:szCs w:val="28"/>
        </w:rPr>
        <w:t xml:space="preserve">Местом погребения является </w:t>
      </w:r>
      <w:proofErr w:type="gramStart"/>
      <w:r w:rsidRPr="00E71E57">
        <w:rPr>
          <w:rFonts w:ascii="Times New Roman" w:eastAsiaTheme="minorHAnsi" w:hAnsi="Times New Roman"/>
          <w:sz w:val="28"/>
          <w:szCs w:val="28"/>
        </w:rPr>
        <w:t>отведенный</w:t>
      </w:r>
      <w:proofErr w:type="gramEnd"/>
      <w:r w:rsidRPr="00E71E57">
        <w:rPr>
          <w:rFonts w:ascii="Times New Roman" w:eastAsiaTheme="minorHAnsi" w:hAnsi="Times New Roman"/>
          <w:sz w:val="28"/>
          <w:szCs w:val="28"/>
        </w:rPr>
        <w:t xml:space="preserve"> в соответствии с этическими,</w:t>
      </w:r>
    </w:p>
    <w:p w:rsidR="00E71E57" w:rsidRPr="00E71E57" w:rsidRDefault="00E71E57" w:rsidP="00E71E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</w:t>
      </w:r>
      <w:r w:rsidRPr="00E71E57">
        <w:rPr>
          <w:rFonts w:ascii="Times New Roman" w:eastAsiaTheme="minorHAnsi" w:hAnsi="Times New Roman"/>
          <w:sz w:val="28"/>
          <w:szCs w:val="28"/>
        </w:rPr>
        <w:t>анитарными и экологическими требованиями участок земли на территории Новосельского сельского поселения Брюховецкого района с сооружаемым на нем кладбищем для захоронения тел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71E57">
        <w:rPr>
          <w:rFonts w:ascii="Times New Roman" w:eastAsiaTheme="minorHAnsi" w:hAnsi="Times New Roman"/>
          <w:sz w:val="28"/>
          <w:szCs w:val="28"/>
        </w:rPr>
        <w:t>(останков)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71E57">
        <w:rPr>
          <w:rFonts w:ascii="Times New Roman" w:eastAsiaTheme="minorHAnsi" w:hAnsi="Times New Roman"/>
          <w:sz w:val="28"/>
          <w:szCs w:val="28"/>
        </w:rPr>
        <w:t>умерших (погибших),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71E57">
        <w:rPr>
          <w:rFonts w:ascii="Times New Roman" w:eastAsiaTheme="minorHAnsi" w:hAnsi="Times New Roman"/>
          <w:sz w:val="28"/>
          <w:szCs w:val="28"/>
        </w:rPr>
        <w:t>стенами скорби для захоронения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E71E57">
        <w:rPr>
          <w:rFonts w:ascii="Times New Roman" w:eastAsiaTheme="minorHAnsi" w:hAnsi="Times New Roman"/>
          <w:sz w:val="28"/>
          <w:szCs w:val="28"/>
        </w:rPr>
        <w:t xml:space="preserve"> урн с прахом умерших (погибших), а также иными  зданиями и сооружениями, предназначенными для осуществления погребения умерших (погибших).</w:t>
      </w:r>
    </w:p>
    <w:p w:rsidR="00E71E57" w:rsidRPr="00E71E57" w:rsidRDefault="00E71E57" w:rsidP="00E71E5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71E57">
        <w:rPr>
          <w:rFonts w:ascii="Times New Roman" w:eastAsiaTheme="minorHAnsi" w:hAnsi="Times New Roman"/>
          <w:sz w:val="28"/>
          <w:szCs w:val="28"/>
        </w:rPr>
        <w:t>2. Кладбище должно размещаться вне населенного пункта, на расстоянии не менее 300 метров от жилых и общественных зданий и зоны отдыха.</w:t>
      </w:r>
    </w:p>
    <w:p w:rsidR="00E71E57" w:rsidRPr="00E71E57" w:rsidRDefault="00E71E57" w:rsidP="00E71E5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71E57">
        <w:rPr>
          <w:rFonts w:ascii="Times New Roman" w:eastAsiaTheme="minorHAnsi" w:hAnsi="Times New Roman"/>
          <w:sz w:val="28"/>
          <w:szCs w:val="28"/>
        </w:rPr>
        <w:t xml:space="preserve">3. Отвод земельного участка под кладбище, проекты устройства нового кладбища, расширение и реконструкция действующего осуществляется администрацией Новосельского сельского поселения Брюховецкого района в соответствии с земельным законодательством, проектной документацией, санитарными и экологическими требованиями по согласованию с территориальными органами </w:t>
      </w:r>
      <w:proofErr w:type="spellStart"/>
      <w:r w:rsidRPr="00E71E57">
        <w:rPr>
          <w:rFonts w:ascii="Times New Roman" w:eastAsiaTheme="minorHAnsi" w:hAnsi="Times New Roman"/>
          <w:sz w:val="28"/>
          <w:szCs w:val="28"/>
        </w:rPr>
        <w:t>Роспотребнадзора</w:t>
      </w:r>
      <w:proofErr w:type="spellEnd"/>
      <w:r w:rsidRPr="00E71E57">
        <w:rPr>
          <w:rFonts w:ascii="Times New Roman" w:eastAsiaTheme="minorHAnsi" w:hAnsi="Times New Roman"/>
          <w:sz w:val="28"/>
          <w:szCs w:val="28"/>
        </w:rPr>
        <w:t>.</w:t>
      </w:r>
    </w:p>
    <w:p w:rsidR="00E71E57" w:rsidRPr="00E71E57" w:rsidRDefault="00E71E57" w:rsidP="00E71E5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71E57">
        <w:rPr>
          <w:rFonts w:ascii="Times New Roman" w:eastAsiaTheme="minorHAnsi" w:hAnsi="Times New Roman"/>
          <w:sz w:val="28"/>
          <w:szCs w:val="28"/>
        </w:rPr>
        <w:t>4. Размер участка под кладбище определяется из расчета 0,01 га на 1000 человек, проживающих в населенном пункте, но не должен превышать сорок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71E57">
        <w:rPr>
          <w:rFonts w:ascii="Times New Roman" w:eastAsiaTheme="minorHAnsi" w:hAnsi="Times New Roman"/>
          <w:sz w:val="28"/>
          <w:szCs w:val="28"/>
        </w:rPr>
        <w:t>гектаров. Общая площадь мест захоронения должна быть из расчета 65-70% от общей площади кладбища, а площадь зеленых насаждений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71E57">
        <w:rPr>
          <w:rFonts w:ascii="Times New Roman" w:eastAsiaTheme="minorHAnsi" w:hAnsi="Times New Roman"/>
          <w:sz w:val="28"/>
          <w:szCs w:val="28"/>
        </w:rPr>
        <w:t>- не менее 25%.</w:t>
      </w:r>
    </w:p>
    <w:p w:rsidR="00E71E57" w:rsidRPr="00E71E57" w:rsidRDefault="00E71E57" w:rsidP="00E71E5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71E57">
        <w:rPr>
          <w:rFonts w:ascii="Times New Roman" w:eastAsiaTheme="minorHAnsi" w:hAnsi="Times New Roman"/>
          <w:sz w:val="28"/>
          <w:szCs w:val="28"/>
        </w:rPr>
        <w:t>5. В зоне захоронения кладбища могут быть предусмотрены обособленные земельные участки (зоны) одиночных, родственных, семейных (родовых), почетных, воинских захоронений, захоронений в стенах скорби.</w:t>
      </w:r>
    </w:p>
    <w:p w:rsidR="00E71E57" w:rsidRPr="00E71E57" w:rsidRDefault="00E71E57" w:rsidP="00E71E5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71E57">
        <w:rPr>
          <w:rFonts w:ascii="Times New Roman" w:eastAsiaTheme="minorHAnsi" w:hAnsi="Times New Roman"/>
          <w:sz w:val="28"/>
          <w:szCs w:val="28"/>
        </w:rPr>
        <w:t>6. В населенных пунктах, где источником водоснабжения являются колодцы и другие источники грунтовых вод, при расположении кладбища выше по потоку грунтовых вод питающие эти источники, размер санитарно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71E57">
        <w:rPr>
          <w:rFonts w:ascii="Times New Roman" w:eastAsiaTheme="minorHAnsi" w:hAnsi="Times New Roman"/>
          <w:sz w:val="28"/>
          <w:szCs w:val="28"/>
        </w:rPr>
        <w:t>- защитной зоны между кладбищем и населенным пунктом может быть увеличен до 500 метров. При расположении кладбища ниже по грунтовому потоку санитарно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71E57">
        <w:rPr>
          <w:rFonts w:ascii="Times New Roman" w:eastAsiaTheme="minorHAnsi" w:hAnsi="Times New Roman"/>
          <w:sz w:val="28"/>
          <w:szCs w:val="28"/>
        </w:rPr>
        <w:t>-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71E57">
        <w:rPr>
          <w:rFonts w:ascii="Times New Roman" w:eastAsiaTheme="minorHAnsi" w:hAnsi="Times New Roman"/>
          <w:sz w:val="28"/>
          <w:szCs w:val="28"/>
        </w:rPr>
        <w:t>защитная зона между кладбищем и населенным пунктом может быть уменьшена до 100 метров.</w:t>
      </w:r>
    </w:p>
    <w:p w:rsidR="0035559D" w:rsidRPr="0035559D" w:rsidRDefault="00E71E57" w:rsidP="00E71E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57">
        <w:rPr>
          <w:rFonts w:ascii="Times New Roman" w:eastAsiaTheme="minorHAnsi" w:hAnsi="Times New Roman"/>
          <w:sz w:val="28"/>
          <w:szCs w:val="28"/>
        </w:rPr>
        <w:t>7. Территория  кладбища должна быть огорожена по периметру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559D" w:rsidRPr="0035559D">
        <w:rPr>
          <w:rFonts w:ascii="Times New Roman" w:hAnsi="Times New Roman"/>
          <w:sz w:val="28"/>
          <w:szCs w:val="28"/>
        </w:rPr>
        <w:t>спланирована таким образом, чтобы обеспечить быстрое удаление поверхностных вод.</w:t>
      </w:r>
    </w:p>
    <w:p w:rsidR="0035559D" w:rsidRDefault="0035559D" w:rsidP="00E71E5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 Прокладка сети централизованного хозяйственно-питьевого водоснабжения по территории кладбища запрещается. Кладбище должно иметь самостоятельную систему водоснабжения для поливочных целей.</w:t>
      </w:r>
    </w:p>
    <w:p w:rsidR="0035559D" w:rsidRDefault="0035559D" w:rsidP="00E71E5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При нарушении санитарных и экологических требований к содержанию мест погребения администрация Новосельского сельского поселения</w:t>
      </w:r>
      <w:r w:rsidR="00A4641C">
        <w:rPr>
          <w:rFonts w:ascii="Times New Roman" w:hAnsi="Times New Roman"/>
          <w:sz w:val="28"/>
          <w:szCs w:val="28"/>
        </w:rPr>
        <w:t xml:space="preserve"> Брюховецкого района обязана приостановить или прекратить деятельность на месте погребения,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 либо по созданию нового места погребения.</w:t>
      </w:r>
    </w:p>
    <w:p w:rsidR="00A4641C" w:rsidRDefault="00A4641C" w:rsidP="00E71E5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E71E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 периметру кладбища утраивается кольцевая (объездная) дорога, имеющая хозяйственное значение: вдоль неё размещаются туалеты, мусоросборники и трасса поливочного водопровода.</w:t>
      </w:r>
    </w:p>
    <w:p w:rsidR="00A4641C" w:rsidRDefault="00A4641C" w:rsidP="00E71E5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Прилегающая к кладбищу территория должна быть благоустроенна и иметь место для автостоянки.</w:t>
      </w:r>
    </w:p>
    <w:p w:rsidR="00A4641C" w:rsidRDefault="00A4641C" w:rsidP="00E71E5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Кладбище должно быть открыто ежедневно для посещений, захоронений, согласно режиму работы, установленному администрацией Новосельского сельского поселения Брюховецкого района.</w:t>
      </w:r>
    </w:p>
    <w:p w:rsidR="00A4641C" w:rsidRDefault="00A4641C" w:rsidP="00E71E5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641C" w:rsidRDefault="00A4641C" w:rsidP="00E71E5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641C" w:rsidRDefault="00A4641C" w:rsidP="00E71E57">
      <w:pPr>
        <w:pStyle w:val="a4"/>
        <w:ind w:firstLine="708"/>
        <w:rPr>
          <w:rFonts w:ascii="Times New Roman" w:hAnsi="Times New Roman"/>
          <w:sz w:val="28"/>
          <w:szCs w:val="28"/>
        </w:rPr>
      </w:pPr>
    </w:p>
    <w:p w:rsidR="00A4641C" w:rsidRDefault="00E71E57" w:rsidP="00E71E5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E71E57" w:rsidRPr="0035559D" w:rsidRDefault="00E71E57" w:rsidP="00E71E5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Новосельского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Н.Л. Брачкова</w:t>
      </w:r>
    </w:p>
    <w:sectPr w:rsidR="00E71E57" w:rsidRPr="0035559D" w:rsidSect="005B6A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1AC1"/>
    <w:multiLevelType w:val="hybridMultilevel"/>
    <w:tmpl w:val="9D265FD6"/>
    <w:lvl w:ilvl="0" w:tplc="C7CC691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043079"/>
    <w:multiLevelType w:val="hybridMultilevel"/>
    <w:tmpl w:val="5A0854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959CA"/>
    <w:multiLevelType w:val="hybridMultilevel"/>
    <w:tmpl w:val="110674F4"/>
    <w:lvl w:ilvl="0" w:tplc="4DE0127C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8850242"/>
    <w:multiLevelType w:val="hybridMultilevel"/>
    <w:tmpl w:val="965A8676"/>
    <w:lvl w:ilvl="0" w:tplc="B9A0C4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9A"/>
    <w:rsid w:val="00236A9C"/>
    <w:rsid w:val="0035559D"/>
    <w:rsid w:val="005B6A42"/>
    <w:rsid w:val="00A4641C"/>
    <w:rsid w:val="00CD1033"/>
    <w:rsid w:val="00E04612"/>
    <w:rsid w:val="00E71E57"/>
    <w:rsid w:val="00F8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59D"/>
    <w:pPr>
      <w:ind w:left="720"/>
      <w:contextualSpacing/>
    </w:pPr>
  </w:style>
  <w:style w:type="paragraph" w:styleId="a4">
    <w:name w:val="No Spacing"/>
    <w:uiPriority w:val="1"/>
    <w:qFormat/>
    <w:rsid w:val="0035559D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71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59D"/>
    <w:pPr>
      <w:ind w:left="720"/>
      <w:contextualSpacing/>
    </w:pPr>
  </w:style>
  <w:style w:type="paragraph" w:styleId="a4">
    <w:name w:val="No Spacing"/>
    <w:uiPriority w:val="1"/>
    <w:qFormat/>
    <w:rsid w:val="0035559D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71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4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Оператор</cp:lastModifiedBy>
  <cp:revision>4</cp:revision>
  <dcterms:created xsi:type="dcterms:W3CDTF">2017-10-17T10:58:00Z</dcterms:created>
  <dcterms:modified xsi:type="dcterms:W3CDTF">2017-10-17T13:20:00Z</dcterms:modified>
</cp:coreProperties>
</file>