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2" w:rsidRPr="00294D62" w:rsidRDefault="00294D62" w:rsidP="0029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район сообщает, что решением комиссии по проведению торгов на право заключения договора аренды муниципального имущества (протокол от 05 мая 2010 года № 1) внесены изменения в следующие документы по проведению торгов на право заключения договора аренды муниципального имущества &amp;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mdash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; помещений общей площадью 42,78 </w:t>
      </w:r>
      <w:proofErr w:type="spellStart"/>
      <w:proofErr w:type="gram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294D62">
        <w:rPr>
          <w:rFonts w:ascii="Times New Roman" w:hAnsi="Times New Roman" w:cs="Times New Roman"/>
          <w:sz w:val="28"/>
          <w:szCs w:val="28"/>
        </w:rPr>
        <w:t>, расположенных по адресу: Краснодарский край, станица Брюхов</w:t>
      </w:r>
      <w:r>
        <w:rPr>
          <w:rFonts w:ascii="Times New Roman" w:hAnsi="Times New Roman" w:cs="Times New Roman"/>
          <w:sz w:val="28"/>
          <w:szCs w:val="28"/>
        </w:rPr>
        <w:t>ецкая, улица Тимофеева, дом 33: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- распоряжение главы муниципального образования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район от 20 марта 2009 года № 81-</w:t>
      </w:r>
      <w:proofErr w:type="gramStart"/>
      <w:r w:rsidRPr="00294D62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94D62">
        <w:rPr>
          <w:rFonts w:ascii="Times New Roman" w:hAnsi="Times New Roman" w:cs="Times New Roman"/>
          <w:sz w:val="28"/>
          <w:szCs w:val="28"/>
        </w:rPr>
        <w:t xml:space="preserve">О проведении торгов на право заключения договора аренды муниципального имущества муниципального образования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район, расположенного по адресу: Краснодарский край, станица Брюховецкая, улица Тимофеева, дом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- протокол комиссии по проведению торгов на право заключения договора аренды муниципального имущества от 24 марта 2009 года № 3, утвержденного постановлением главы муниципального образования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район от 07 апреля 2009 года № </w:t>
      </w:r>
      <w:proofErr w:type="gramStart"/>
      <w:r w:rsidRPr="00294D62">
        <w:rPr>
          <w:rFonts w:ascii="Times New Roman" w:hAnsi="Times New Roman" w:cs="Times New Roman"/>
          <w:sz w:val="28"/>
          <w:szCs w:val="28"/>
        </w:rPr>
        <w:t xml:space="preserve">373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94D62">
        <w:rPr>
          <w:rFonts w:ascii="Times New Roman" w:hAnsi="Times New Roman" w:cs="Times New Roman"/>
          <w:sz w:val="28"/>
          <w:szCs w:val="28"/>
        </w:rPr>
        <w:t>Об утверждении протоколов комиссии по проведению торгов на право заключения договора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- протокол комиссии по проведению торгов на право заключения договора аренды муниципального имущества от 22 мая 2009 года № 10, утвержденного постановлением главы муниципального образования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район от 28 мая 2009 года № </w:t>
      </w:r>
      <w:proofErr w:type="gramStart"/>
      <w:r w:rsidRPr="00294D62">
        <w:rPr>
          <w:rFonts w:ascii="Times New Roman" w:hAnsi="Times New Roman" w:cs="Times New Roman"/>
          <w:sz w:val="28"/>
          <w:szCs w:val="28"/>
        </w:rPr>
        <w:t xml:space="preserve">563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94D62">
        <w:rPr>
          <w:rFonts w:ascii="Times New Roman" w:hAnsi="Times New Roman" w:cs="Times New Roman"/>
          <w:sz w:val="28"/>
          <w:szCs w:val="28"/>
        </w:rPr>
        <w:t>Об утверждении протокола комиссии по проведению торгов на право заключения договора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- договор аренды муниципального имущества от 02 июня 2009 года № 19, заключенный с открытым акционерным </w:t>
      </w:r>
      <w:proofErr w:type="gramStart"/>
      <w:r w:rsidRPr="00294D62"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94D62">
        <w:rPr>
          <w:rFonts w:ascii="Times New Roman" w:hAnsi="Times New Roman" w:cs="Times New Roman"/>
          <w:sz w:val="28"/>
          <w:szCs w:val="28"/>
        </w:rPr>
        <w:t>Роспечать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 по Краснодарскому краю, и приложения к нему.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На основании указанного решения в вышеперечисленных документах и в информационном сообщении о проведении торгов на право заключения договора аренды муниципального имущества, опубликованном в </w:t>
      </w:r>
      <w:proofErr w:type="gramStart"/>
      <w:r w:rsidRPr="00294D62"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proofErr w:type="spellStart"/>
      <w:proofErr w:type="gramEnd"/>
      <w:r w:rsidRPr="00294D62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новости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 от 18 апреля 2009 года № 43-44 (9593-9594),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62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94D62">
        <w:rPr>
          <w:rFonts w:ascii="Times New Roman" w:hAnsi="Times New Roman" w:cs="Times New Roman"/>
          <w:sz w:val="28"/>
          <w:szCs w:val="28"/>
        </w:rPr>
        <w:t xml:space="preserve">помещения общей площадью 42,78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расположенные по адресу: Краснодарский край, станица Брюховецкая, улица Тимофеева, дом 33, в том числе: помещение № 1 площадью 5,8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помещение № 2 площадью 7,00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помещение № 3 площадью 11,00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помещение № 12 площадью 6,45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помещение № 13 площадью 1,2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и часть мест общего пользования (помещений № 14, № 11, № 10, № 9, № 7, № 8), приходящаяся на перечисленные помещения, площадью 11,33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4D62" w:rsidRPr="00294D62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94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>.</w:t>
      </w:r>
    </w:p>
    <w:p w:rsidR="00404C4C" w:rsidRPr="00170A8D" w:rsidRDefault="00294D62" w:rsidP="0029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D6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2">
        <w:rPr>
          <w:rFonts w:ascii="Times New Roman" w:hAnsi="Times New Roman" w:cs="Times New Roman"/>
          <w:sz w:val="28"/>
          <w:szCs w:val="28"/>
        </w:rPr>
        <w:t xml:space="preserve">;помещений (комнат) общей площадью 42,78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расположенных по адресу: Краснодарский край, станица Брюховецкая, улица Тимофеева, дом 33, в том числе: коридор № 1/ площадью 5,8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комната № 2 площадью 7,00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комната № 3 площадью 11,00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торговый киоск № 13 (бывшее помещение № 12) площадью 6,40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, комната № 9 (бывшее помещение № 13) площадью 1,5 </w:t>
      </w:r>
      <w:proofErr w:type="spellStart"/>
      <w:r w:rsidRPr="00294D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4D62">
        <w:rPr>
          <w:rFonts w:ascii="Times New Roman" w:hAnsi="Times New Roman" w:cs="Times New Roman"/>
          <w:sz w:val="28"/>
          <w:szCs w:val="28"/>
        </w:rPr>
        <w:t xml:space="preserve"> и часть мест общего пользования - коридора № 12/ (бывшее помещение № 14), коридора №12 (бывшее помещение № 11), коридора № 11 (бывшее помещение № 10), комнаты №10 (бывшее помещение № 9), туалета №7 (бывшее помещение № 7), коридора №8 (бывшее помещение № 8), приходящихся на перечисленные помещения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11,08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.</w:t>
      </w: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D8"/>
    <w:rsid w:val="00170A8D"/>
    <w:rsid w:val="00294D62"/>
    <w:rsid w:val="00404C4C"/>
    <w:rsid w:val="005245C1"/>
    <w:rsid w:val="00D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F1A5"/>
  <w15:chartTrackingRefBased/>
  <w15:docId w15:val="{1E4D00D9-D93D-4B2D-B4EF-3B6C664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2020-10-27T11:18:00Z</dcterms:created>
  <dcterms:modified xsi:type="dcterms:W3CDTF">2020-10-27T11:20:00Z</dcterms:modified>
</cp:coreProperties>
</file>