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0C6B55" w:rsidRDefault="00BE5286" w:rsidP="000C6B55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0C6B55" w:rsidP="000C6B5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BC0415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 xml:space="preserve">1 </w:t>
            </w:r>
            <w:r w:rsidR="00BE5286" w:rsidRPr="00307863">
              <w:rPr>
                <w:b w:val="0"/>
                <w:color w:val="000000"/>
              </w:rPr>
              <w:t>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B86D73" w:rsidP="000C6B5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  <w:r w:rsidR="000C6B55">
              <w:rPr>
                <w:b w:val="0"/>
                <w:color w:val="000000"/>
              </w:rPr>
              <w:t>25/180</w:t>
            </w:r>
          </w:p>
        </w:tc>
      </w:tr>
    </w:tbl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B2B29" w:rsidRDefault="005C14FD" w:rsidP="00BB2B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регистрации избранных </w:t>
      </w:r>
      <w:r w:rsidR="00B86D73" w:rsidRPr="00B86D73">
        <w:rPr>
          <w:rFonts w:eastAsia="Calibri"/>
          <w:lang w:eastAsia="en-US"/>
        </w:rPr>
        <w:t xml:space="preserve">депутатов Совета </w:t>
      </w:r>
    </w:p>
    <w:p w:rsidR="00BB2B29" w:rsidRDefault="00B86D73" w:rsidP="00BB2B29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муниципального образования Брюховецкий район</w:t>
      </w:r>
    </w:p>
    <w:p w:rsidR="00B86D73" w:rsidRDefault="00BB2B29" w:rsidP="00BB2B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седьмого созыва</w:t>
      </w:r>
      <w:r w:rsidR="00B86D73" w:rsidRPr="00B86D73">
        <w:rPr>
          <w:rFonts w:eastAsia="Calibri"/>
          <w:lang w:eastAsia="en-US"/>
        </w:rPr>
        <w:t xml:space="preserve"> </w:t>
      </w:r>
    </w:p>
    <w:p w:rsidR="00B86D73" w:rsidRPr="00B86D73" w:rsidRDefault="00B86D73" w:rsidP="000C6B55">
      <w:pPr>
        <w:rPr>
          <w:rFonts w:eastAsia="Calibri"/>
          <w:b w:val="0"/>
          <w:lang w:eastAsia="en-US"/>
        </w:rPr>
      </w:pPr>
    </w:p>
    <w:p w:rsidR="005C14FD" w:rsidRPr="005C14FD" w:rsidRDefault="005C14FD" w:rsidP="000C6B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В соответствии со статьей 60 Закона Краснодарского края от 26 декабря 2005 г. № 966-КЗ «О муниципальных выборах в Краснодарском крае», на основании решения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Брюховецкая</w:t>
      </w:r>
      <w:r w:rsidRPr="005C14FD">
        <w:rPr>
          <w:rFonts w:eastAsia="Calibri"/>
          <w:b w:val="0"/>
          <w:lang w:eastAsia="en-US"/>
        </w:rPr>
        <w:t xml:space="preserve"> от </w:t>
      </w:r>
      <w:r w:rsidR="000C6B55">
        <w:rPr>
          <w:rFonts w:eastAsia="Calibri"/>
          <w:b w:val="0"/>
          <w:lang w:eastAsia="en-US"/>
        </w:rPr>
        <w:t>20</w:t>
      </w:r>
      <w:r w:rsidRPr="005C14FD">
        <w:rPr>
          <w:rFonts w:eastAsia="Calibri"/>
          <w:b w:val="0"/>
          <w:lang w:eastAsia="en-US"/>
        </w:rPr>
        <w:t xml:space="preserve"> сентября 20</w:t>
      </w:r>
      <w:r>
        <w:rPr>
          <w:rFonts w:eastAsia="Calibri"/>
          <w:b w:val="0"/>
          <w:lang w:eastAsia="en-US"/>
        </w:rPr>
        <w:t>2</w:t>
      </w:r>
      <w:r w:rsidR="000C6B55">
        <w:rPr>
          <w:rFonts w:eastAsia="Calibri"/>
          <w:b w:val="0"/>
          <w:lang w:eastAsia="en-US"/>
        </w:rPr>
        <w:t>1</w:t>
      </w:r>
      <w:r w:rsidRPr="005C14FD">
        <w:rPr>
          <w:rFonts w:eastAsia="Calibri"/>
          <w:b w:val="0"/>
          <w:lang w:eastAsia="en-US"/>
        </w:rPr>
        <w:t xml:space="preserve"> года №</w:t>
      </w:r>
      <w:r>
        <w:rPr>
          <w:rFonts w:eastAsia="Calibri"/>
          <w:b w:val="0"/>
          <w:lang w:eastAsia="en-US"/>
        </w:rPr>
        <w:t xml:space="preserve"> </w:t>
      </w:r>
      <w:r w:rsidR="000C6B55">
        <w:rPr>
          <w:rFonts w:eastAsia="Calibri"/>
          <w:b w:val="0"/>
          <w:lang w:eastAsia="en-US"/>
        </w:rPr>
        <w:t>24/172</w:t>
      </w:r>
      <w:r w:rsidRPr="005C14FD">
        <w:rPr>
          <w:rFonts w:eastAsia="Calibri"/>
          <w:b w:val="0"/>
          <w:lang w:eastAsia="en-US"/>
        </w:rPr>
        <w:t xml:space="preserve"> «</w:t>
      </w:r>
      <w:r w:rsidR="000C6B55" w:rsidRPr="000C6B55">
        <w:rPr>
          <w:rFonts w:eastAsia="Calibri"/>
          <w:b w:val="0"/>
          <w:lang w:eastAsia="en-US"/>
        </w:rPr>
        <w:t>О резу</w:t>
      </w:r>
      <w:r w:rsidR="000C6B55">
        <w:rPr>
          <w:rFonts w:eastAsia="Calibri"/>
          <w:b w:val="0"/>
          <w:lang w:eastAsia="en-US"/>
        </w:rPr>
        <w:t xml:space="preserve">льтатах дополнительных выборов </w:t>
      </w:r>
      <w:r w:rsidR="000C6B55" w:rsidRPr="000C6B55">
        <w:rPr>
          <w:rFonts w:eastAsia="Calibri"/>
          <w:b w:val="0"/>
          <w:lang w:eastAsia="en-US"/>
        </w:rPr>
        <w:t>депутатов Сов</w:t>
      </w:r>
      <w:r w:rsidR="000C6B55">
        <w:rPr>
          <w:rFonts w:eastAsia="Calibri"/>
          <w:b w:val="0"/>
          <w:lang w:eastAsia="en-US"/>
        </w:rPr>
        <w:t xml:space="preserve">ета муниципального образования </w:t>
      </w:r>
      <w:r w:rsidR="000C6B55" w:rsidRPr="000C6B55">
        <w:rPr>
          <w:rFonts w:eastAsia="Calibri"/>
          <w:b w:val="0"/>
          <w:lang w:eastAsia="en-US"/>
        </w:rPr>
        <w:t>Брюховецкий район сед</w:t>
      </w:r>
      <w:r w:rsidR="000C6B55">
        <w:rPr>
          <w:rFonts w:eastAsia="Calibri"/>
          <w:b w:val="0"/>
          <w:lang w:eastAsia="en-US"/>
        </w:rPr>
        <w:t xml:space="preserve">ьмого созыва по Переясловскому </w:t>
      </w:r>
      <w:r w:rsidR="000C6B55" w:rsidRPr="000C6B55">
        <w:rPr>
          <w:rFonts w:eastAsia="Calibri"/>
          <w:b w:val="0"/>
          <w:lang w:eastAsia="en-US"/>
        </w:rPr>
        <w:t>двухмандатному избирательному округу № 8</w:t>
      </w:r>
      <w:r w:rsidRPr="005C14FD">
        <w:rPr>
          <w:rFonts w:eastAsia="Calibri"/>
          <w:b w:val="0"/>
          <w:lang w:eastAsia="en-US"/>
        </w:rPr>
        <w:t xml:space="preserve">», территориальная избирательная комиссия </w:t>
      </w:r>
      <w:r w:rsidR="00A742D5">
        <w:rPr>
          <w:rFonts w:eastAsia="Calibri"/>
          <w:b w:val="0"/>
          <w:lang w:eastAsia="en-US"/>
        </w:rPr>
        <w:t xml:space="preserve">Брюховецкая </w:t>
      </w:r>
      <w:r w:rsidRPr="005C14FD">
        <w:rPr>
          <w:rFonts w:eastAsia="Calibri"/>
          <w:b w:val="0"/>
          <w:lang w:eastAsia="en-US"/>
        </w:rPr>
        <w:t>РЕШИЛА:</w:t>
      </w:r>
    </w:p>
    <w:p w:rsidR="00A742D5" w:rsidRDefault="005C14FD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1. Зарегистрировать избранн</w:t>
      </w:r>
      <w:r w:rsidR="00A742D5">
        <w:rPr>
          <w:rFonts w:eastAsia="Calibri"/>
          <w:b w:val="0"/>
          <w:lang w:eastAsia="en-US"/>
        </w:rPr>
        <w:t>ых</w:t>
      </w:r>
      <w:r w:rsidRPr="005C14FD">
        <w:rPr>
          <w:rFonts w:eastAsia="Calibri"/>
          <w:b w:val="0"/>
          <w:lang w:eastAsia="en-US"/>
        </w:rPr>
        <w:t xml:space="preserve"> депутат</w:t>
      </w:r>
      <w:r w:rsidR="00A742D5">
        <w:rPr>
          <w:rFonts w:eastAsia="Calibri"/>
          <w:b w:val="0"/>
          <w:lang w:eastAsia="en-US"/>
        </w:rPr>
        <w:t>ов</w:t>
      </w:r>
      <w:r w:rsidRPr="005C14FD">
        <w:rPr>
          <w:rFonts w:eastAsia="Calibri"/>
          <w:b w:val="0"/>
          <w:lang w:eastAsia="en-US"/>
        </w:rPr>
        <w:t xml:space="preserve"> Совета муниципального образования</w:t>
      </w:r>
      <w:r w:rsidR="00A742D5">
        <w:rPr>
          <w:rFonts w:eastAsia="Calibri"/>
          <w:b w:val="0"/>
          <w:lang w:eastAsia="en-US"/>
        </w:rPr>
        <w:t xml:space="preserve"> Брюховецкий район: </w:t>
      </w:r>
    </w:p>
    <w:p w:rsidR="00A742D5" w:rsidRDefault="00A742D5" w:rsidP="00A742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П</w:t>
      </w:r>
      <w:r>
        <w:rPr>
          <w:rFonts w:eastAsia="Calibri"/>
          <w:b w:val="0"/>
          <w:lang w:eastAsia="en-US"/>
        </w:rPr>
        <w:t>ереясловскому двухмандатному избирательному округу № 8:</w:t>
      </w:r>
    </w:p>
    <w:p w:rsidR="000C6B55" w:rsidRPr="000C6B55" w:rsidRDefault="00A742D5" w:rsidP="000C6B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="000C6B55" w:rsidRPr="000C6B55">
        <w:rPr>
          <w:rFonts w:eastAsia="Calibri"/>
          <w:b w:val="0"/>
          <w:lang w:eastAsia="en-US"/>
        </w:rPr>
        <w:t xml:space="preserve"> </w:t>
      </w:r>
      <w:proofErr w:type="spellStart"/>
      <w:r w:rsidR="000C6B55" w:rsidRPr="000C6B55">
        <w:rPr>
          <w:rFonts w:eastAsia="Calibri"/>
          <w:b w:val="0"/>
          <w:lang w:eastAsia="en-US"/>
        </w:rPr>
        <w:t>Лысенкова</w:t>
      </w:r>
      <w:proofErr w:type="spellEnd"/>
      <w:r w:rsidR="000C6B55" w:rsidRPr="000C6B55">
        <w:rPr>
          <w:rFonts w:eastAsia="Calibri"/>
          <w:b w:val="0"/>
          <w:lang w:eastAsia="en-US"/>
        </w:rPr>
        <w:t xml:space="preserve"> Николая Анатольевича;</w:t>
      </w:r>
    </w:p>
    <w:p w:rsidR="00A742D5" w:rsidRDefault="000C6B55" w:rsidP="000C6B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- Орехова Дмитрия Сергеевича</w:t>
      </w:r>
      <w:r w:rsidR="00A742D5">
        <w:rPr>
          <w:rFonts w:eastAsia="Calibri"/>
          <w:b w:val="0"/>
          <w:lang w:eastAsia="en-US"/>
        </w:rPr>
        <w:t>.</w:t>
      </w:r>
    </w:p>
    <w:p w:rsidR="00A742D5" w:rsidRDefault="005C14FD" w:rsidP="005C14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3. </w:t>
      </w:r>
      <w:r w:rsidR="00A742D5" w:rsidRPr="00A742D5">
        <w:rPr>
          <w:rFonts w:eastAsia="Calibri"/>
          <w:b w:val="0"/>
          <w:lang w:eastAsia="en-US"/>
        </w:rPr>
        <w:t>Опубликовать настоящее решение в газете «</w:t>
      </w:r>
      <w:proofErr w:type="spellStart"/>
      <w:r w:rsidR="00A742D5" w:rsidRPr="00A742D5">
        <w:rPr>
          <w:rFonts w:eastAsia="Calibri"/>
          <w:b w:val="0"/>
          <w:lang w:eastAsia="en-US"/>
        </w:rPr>
        <w:t>Брюховецкие</w:t>
      </w:r>
      <w:proofErr w:type="spellEnd"/>
      <w:r w:rsidR="00A742D5" w:rsidRPr="00A742D5">
        <w:rPr>
          <w:rFonts w:eastAsia="Calibri"/>
          <w:b w:val="0"/>
          <w:lang w:eastAsia="en-US"/>
        </w:rPr>
        <w:t xml:space="preserve"> новости» и разместить на официальном сайте территориальной избирательной комиссии Брюховецкая.</w:t>
      </w:r>
    </w:p>
    <w:p w:rsidR="00286598" w:rsidRPr="000C6B55" w:rsidRDefault="005C14FD" w:rsidP="000C6B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4. Возложить контроль за выполнением пунктов 2 и 3 настоящего решения на секретаря территориальной избирательной комиссии</w:t>
      </w:r>
      <w:r w:rsidR="00A742D5">
        <w:rPr>
          <w:rFonts w:eastAsia="Calibri"/>
          <w:b w:val="0"/>
          <w:lang w:eastAsia="en-US"/>
        </w:rPr>
        <w:t xml:space="preserve"> Брюховецкая Е.С. </w:t>
      </w:r>
      <w:proofErr w:type="spellStart"/>
      <w:r w:rsidR="00A742D5">
        <w:rPr>
          <w:rFonts w:eastAsia="Calibri"/>
          <w:b w:val="0"/>
          <w:lang w:eastAsia="en-US"/>
        </w:rPr>
        <w:t>Горовую</w:t>
      </w:r>
      <w:proofErr w:type="spellEnd"/>
      <w:r w:rsidR="00A742D5">
        <w:rPr>
          <w:rFonts w:eastAsia="Calibri"/>
          <w:b w:val="0"/>
          <w:lang w:eastAsia="en-US"/>
        </w:rPr>
        <w:t>.</w:t>
      </w:r>
    </w:p>
    <w:p w:rsidR="002D7E04" w:rsidRPr="00307863" w:rsidRDefault="002D7E04" w:rsidP="00286598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286598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 xml:space="preserve">избирательной комиссии                                                         </w:t>
      </w:r>
      <w:r>
        <w:rPr>
          <w:b w:val="0"/>
        </w:rPr>
        <w:t xml:space="preserve">        </w:t>
      </w:r>
      <w:r w:rsidR="002D7E04" w:rsidRPr="00307863">
        <w:rPr>
          <w:b w:val="0"/>
        </w:rPr>
        <w:t xml:space="preserve"> В.</w:t>
      </w:r>
      <w:r w:rsidR="00DD0494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0C6B55">
      <w:pPr>
        <w:pStyle w:val="af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286598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0C6B55">
      <w:pPr>
        <w:rPr>
          <w:rFonts w:eastAsia="Calibri"/>
          <w:lang w:eastAsia="en-US"/>
        </w:rPr>
      </w:pPr>
      <w:bookmarkStart w:id="0" w:name="_GoBack"/>
      <w:bookmarkEnd w:id="0"/>
    </w:p>
    <w:sectPr w:rsidR="00F81D7E" w:rsidRPr="002D7E04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5B" w:rsidRDefault="00CC0E5B" w:rsidP="003D33F7">
      <w:r>
        <w:separator/>
      </w:r>
    </w:p>
  </w:endnote>
  <w:endnote w:type="continuationSeparator" w:id="0">
    <w:p w:rsidR="00CC0E5B" w:rsidRDefault="00CC0E5B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5B" w:rsidRDefault="00CC0E5B" w:rsidP="003D33F7">
      <w:r>
        <w:separator/>
      </w:r>
    </w:p>
  </w:footnote>
  <w:footnote w:type="continuationSeparator" w:id="0">
    <w:p w:rsidR="00CC0E5B" w:rsidRDefault="00CC0E5B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0C6B55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6A42"/>
    <w:rsid w:val="000C6B55"/>
    <w:rsid w:val="000D589E"/>
    <w:rsid w:val="000E784F"/>
    <w:rsid w:val="000F19AC"/>
    <w:rsid w:val="0010403C"/>
    <w:rsid w:val="00134363"/>
    <w:rsid w:val="00186347"/>
    <w:rsid w:val="001B088E"/>
    <w:rsid w:val="001B2CEC"/>
    <w:rsid w:val="001B7EC1"/>
    <w:rsid w:val="001E04E1"/>
    <w:rsid w:val="00211F02"/>
    <w:rsid w:val="0025465C"/>
    <w:rsid w:val="00265600"/>
    <w:rsid w:val="00286598"/>
    <w:rsid w:val="002A751E"/>
    <w:rsid w:val="002C1569"/>
    <w:rsid w:val="002C7762"/>
    <w:rsid w:val="002D70EF"/>
    <w:rsid w:val="002D7E04"/>
    <w:rsid w:val="00333B7A"/>
    <w:rsid w:val="00334543"/>
    <w:rsid w:val="0034748D"/>
    <w:rsid w:val="003D33F7"/>
    <w:rsid w:val="003E742E"/>
    <w:rsid w:val="003F5E2F"/>
    <w:rsid w:val="00417851"/>
    <w:rsid w:val="00447C21"/>
    <w:rsid w:val="00453738"/>
    <w:rsid w:val="00461446"/>
    <w:rsid w:val="0046367D"/>
    <w:rsid w:val="00471776"/>
    <w:rsid w:val="00476B73"/>
    <w:rsid w:val="00490D45"/>
    <w:rsid w:val="004E2DCD"/>
    <w:rsid w:val="004E5AE2"/>
    <w:rsid w:val="00576DA9"/>
    <w:rsid w:val="00581C38"/>
    <w:rsid w:val="00590CA6"/>
    <w:rsid w:val="005A1126"/>
    <w:rsid w:val="005C14FD"/>
    <w:rsid w:val="005D1564"/>
    <w:rsid w:val="005D1E6D"/>
    <w:rsid w:val="00620AB3"/>
    <w:rsid w:val="006417ED"/>
    <w:rsid w:val="00643D1C"/>
    <w:rsid w:val="00695128"/>
    <w:rsid w:val="006A634F"/>
    <w:rsid w:val="006B4B81"/>
    <w:rsid w:val="006B76C9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E4D12"/>
    <w:rsid w:val="00921856"/>
    <w:rsid w:val="00936623"/>
    <w:rsid w:val="00941F9B"/>
    <w:rsid w:val="00943312"/>
    <w:rsid w:val="009676EB"/>
    <w:rsid w:val="009A6850"/>
    <w:rsid w:val="009B450A"/>
    <w:rsid w:val="009B4B59"/>
    <w:rsid w:val="009D293F"/>
    <w:rsid w:val="00A3082E"/>
    <w:rsid w:val="00A610D0"/>
    <w:rsid w:val="00A742D5"/>
    <w:rsid w:val="00A90597"/>
    <w:rsid w:val="00AD4359"/>
    <w:rsid w:val="00B0168F"/>
    <w:rsid w:val="00B40200"/>
    <w:rsid w:val="00B66621"/>
    <w:rsid w:val="00B86D73"/>
    <w:rsid w:val="00B872CA"/>
    <w:rsid w:val="00BA74EA"/>
    <w:rsid w:val="00BB2B29"/>
    <w:rsid w:val="00BC0415"/>
    <w:rsid w:val="00BE1598"/>
    <w:rsid w:val="00BE5286"/>
    <w:rsid w:val="00C008F6"/>
    <w:rsid w:val="00C05927"/>
    <w:rsid w:val="00C0667A"/>
    <w:rsid w:val="00C72770"/>
    <w:rsid w:val="00CB1727"/>
    <w:rsid w:val="00CC0E5B"/>
    <w:rsid w:val="00CC7CDE"/>
    <w:rsid w:val="00CD215E"/>
    <w:rsid w:val="00CF4AD7"/>
    <w:rsid w:val="00D1795F"/>
    <w:rsid w:val="00D23EF6"/>
    <w:rsid w:val="00D43C49"/>
    <w:rsid w:val="00D72E0D"/>
    <w:rsid w:val="00D761ED"/>
    <w:rsid w:val="00DD0494"/>
    <w:rsid w:val="00DE3909"/>
    <w:rsid w:val="00E945BF"/>
    <w:rsid w:val="00EA0452"/>
    <w:rsid w:val="00EE4045"/>
    <w:rsid w:val="00F02FFF"/>
    <w:rsid w:val="00F10E7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  <w:style w:type="paragraph" w:styleId="af3">
    <w:name w:val="List Paragraph"/>
    <w:basedOn w:val="a"/>
    <w:uiPriority w:val="34"/>
    <w:qFormat/>
    <w:rsid w:val="00A7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26</cp:revision>
  <cp:lastPrinted>2021-09-28T11:30:00Z</cp:lastPrinted>
  <dcterms:created xsi:type="dcterms:W3CDTF">2019-09-09T00:25:00Z</dcterms:created>
  <dcterms:modified xsi:type="dcterms:W3CDTF">2021-09-28T11:30:00Z</dcterms:modified>
</cp:coreProperties>
</file>