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6780"/>
        <w:gridCol w:w="7646"/>
      </w:tblGrid>
      <w:tr w:rsidR="003E07B1" w:rsidRPr="0005608F" w:rsidTr="003E07B1">
        <w:trPr>
          <w:trHeight w:val="322"/>
        </w:trPr>
        <w:tc>
          <w:tcPr>
            <w:tcW w:w="15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 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>о выполнении мероприятий, предусмотренных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ом </w:t>
            </w: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антикоррупционных мероприятий в администрации Новосельского сельского поселения 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>Брюховецкого района на 201</w:t>
            </w:r>
            <w:r w:rsidR="0020492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>по итогам _____ 201</w:t>
            </w:r>
            <w:r w:rsidR="0020492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года_________</w:t>
            </w:r>
          </w:p>
          <w:p w:rsidR="003E07B1" w:rsidRPr="0005608F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>(полугодия, года)</w:t>
            </w:r>
          </w:p>
        </w:tc>
      </w:tr>
      <w:tr w:rsidR="0005608F" w:rsidRPr="0005608F" w:rsidTr="00385267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</w:t>
            </w:r>
            <w:proofErr w:type="gramEnd"/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 ходе выполнения мероприятия</w:t>
            </w:r>
            <w:r w:rsidRPr="0005608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05608F" w:rsidRPr="0005608F" w:rsidTr="00734FD9">
        <w:trPr>
          <w:trHeight w:val="322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Calibri" w:hAnsi="Times New Roman" w:cs="Times New Roman"/>
                <w:sz w:val="28"/>
                <w:szCs w:val="28"/>
              </w:rPr>
              <w:t>1. Мониторинг и оценка уровня восприятия коррупции и эффективности мер и программ противодействия коррупции</w:t>
            </w:r>
          </w:p>
        </w:tc>
      </w:tr>
      <w:tr w:rsidR="0005608F" w:rsidRPr="0005608F" w:rsidTr="00B87C7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мониторинга и оценки уровня восприятия коррупции и эффективности мер и программ противодействия коррупции в муниципальном образовании в целях подготовки доклада о мониторинге и об оценке уровня восприятия коррупции и эффективности мер и программ противодействия коррупции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B677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Мониторинг администрацией Новосельского сельского поселения самостоятельно не проводился. Но специалистами организационно – правового отдела администрации муниципального образования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Брюховецкий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 </w:t>
            </w: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в </w:t>
            </w:r>
            <w:r w:rsidR="00B6778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апреле</w:t>
            </w: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201</w:t>
            </w:r>
            <w:r w:rsidR="00B6778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года проведено социологическое исследование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на территории Новосельского сельского поселения</w:t>
            </w: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В исследовании бытовой коррупции приняли участие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 w:rsidR="00B6778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жител</w:t>
            </w:r>
            <w:r w:rsidR="00B6778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я</w:t>
            </w: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Новосельского </w:t>
            </w: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сельск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ого поселения</w:t>
            </w: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Брюховецкого района в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возрасте от 18 лет и старше.</w:t>
            </w:r>
          </w:p>
        </w:tc>
      </w:tr>
      <w:tr w:rsidR="00A446A6" w:rsidRPr="0005608F" w:rsidTr="00B87C7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A6" w:rsidRPr="0005608F" w:rsidRDefault="00A446A6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A6" w:rsidRPr="0005608F" w:rsidRDefault="00A446A6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6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на официальном сайте администрации муниципального образования </w:t>
            </w:r>
            <w:proofErr w:type="spellStart"/>
            <w:r w:rsidRPr="00A446A6">
              <w:rPr>
                <w:rFonts w:ascii="Times New Roman" w:eastAsia="Calibri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A446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в разделе Новосельское сельское поселение информации результатов мониторинга и оценки уровня восприятия коррупции и эффективности мер и программ противодействия коррупции в </w:t>
            </w:r>
            <w:r w:rsidRPr="00A446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Новосельском сельском поселении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A6" w:rsidRDefault="00A446A6" w:rsidP="00A446A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В 2019 году мониторинг</w:t>
            </w:r>
            <w:r>
              <w:t xml:space="preserve"> </w:t>
            </w:r>
            <w:r w:rsidRPr="00A446A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и оценк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а</w:t>
            </w:r>
            <w:r w:rsidRPr="00A446A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уровня восприятия коррупции и эффективности мер и программ противодействия коррупции в Новосельском сельском поселении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не осуществлялся. В связи с чем, информация о результатах</w:t>
            </w:r>
            <w:r>
              <w:t xml:space="preserve"> </w:t>
            </w:r>
            <w:r w:rsidRPr="00A446A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мониторинга и оценки уровня восприятия коррупции и эффективности мер и программ противодействия коррупции в Новосельском сельском поселении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на официальном сайте администрации муниципального образования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Брюховецкий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район в разделе Новосельское сельское поселение не размещалась.</w:t>
            </w:r>
          </w:p>
        </w:tc>
      </w:tr>
      <w:tr w:rsidR="0005608F" w:rsidRPr="0005608F" w:rsidTr="006B4EF0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B677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1.</w:t>
            </w:r>
            <w:r w:rsidR="00B6778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планы противодействия коррупции в органах местного самоуправления и муниципальных учреждениях, направленных на  достижение конкретных результатов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2049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 Брюховецкого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20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20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0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 «О плане антикоррупционных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администрации Новосельского сельского поселения Брюховецкого района на 201</w:t>
            </w:r>
            <w:r w:rsidR="00B67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 в соответствии с положениями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25 декабря 2008 года № 273-ФЗ «О противодействии коррупции», Национальной стратегии противодействия коррупции, утвержденной Указом Президента Российской Федерации от 13 апреля 2010 года № 460, указов Президента Российской Федерации</w:t>
            </w:r>
            <w:proofErr w:type="gramEnd"/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апреля 2013 года № 309 «О мерах по реализации отдельных положений Федерального закона «О противодействии коррупции», от 15 июля 2015 года № 364 «О мерах по совершенствованию организации деятельности в области противодействия коррупции»,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      </w:r>
            <w:r w:rsidR="00053C8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05608F" w:rsidRPr="0005608F" w:rsidTr="00734FD9">
        <w:trPr>
          <w:trHeight w:val="322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Меры, направленные на повышение эффективности антикоррупционной </w:t>
            </w:r>
            <w:r w:rsidRPr="0005608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работы органов местного самоуправления Новосельского сельского поселения Брюховецкого района</w:t>
            </w:r>
          </w:p>
        </w:tc>
      </w:tr>
      <w:tr w:rsidR="0005608F" w:rsidRPr="0005608F" w:rsidTr="001F32B4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коррупционных рисков в органах местного самоуправления Новосельского сельского поселения Брюховецкого района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6" w:rsidRPr="00053C86" w:rsidRDefault="00053C86" w:rsidP="00053C86">
            <w:pPr>
              <w:tabs>
                <w:tab w:val="left" w:pos="768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мониторинга коррупционных рисков осуществлялся анализ:</w:t>
            </w:r>
          </w:p>
          <w:p w:rsidR="00053C86" w:rsidRPr="00053C86" w:rsidRDefault="00053C86" w:rsidP="00053C86">
            <w:pPr>
              <w:tabs>
                <w:tab w:val="left" w:pos="768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и обращений граждан на наличие сведений о фактах коррупции в органах местного самоуправления;</w:t>
            </w:r>
          </w:p>
          <w:p w:rsidR="00053C86" w:rsidRPr="00053C86" w:rsidRDefault="00053C86" w:rsidP="00053C86">
            <w:pPr>
              <w:tabs>
                <w:tab w:val="left" w:pos="768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принятых мерах по их предотвращению;</w:t>
            </w:r>
          </w:p>
          <w:p w:rsidR="0005608F" w:rsidRPr="0005608F" w:rsidRDefault="00053C86" w:rsidP="00053C86">
            <w:pPr>
              <w:tabs>
                <w:tab w:val="left" w:pos="768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3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 антикоррупционной экспертизы муниципальных 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правовых актов и их проектов. </w:t>
            </w:r>
            <w:r w:rsidR="0005608F"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608F" w:rsidRPr="0005608F" w:rsidTr="002009C8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3C86" w:rsidP="002049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3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ведется работа по анализу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      </w:r>
            <w:proofErr w:type="gramStart"/>
            <w:r w:rsidRPr="00053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53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053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олжностные инструкции муниципальных служащих </w:t>
            </w:r>
            <w:r w:rsidR="0020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приведены в соответствие с требованиями действующего законодательства.</w:t>
            </w:r>
          </w:p>
        </w:tc>
      </w:tr>
      <w:tr w:rsidR="00D30BD1" w:rsidRPr="0005608F" w:rsidTr="002009C8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D1" w:rsidRPr="0005608F" w:rsidRDefault="00D30BD1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D1" w:rsidRPr="0005608F" w:rsidRDefault="00D30BD1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состояния внутреннего финансового аудита в органах местного самоуправления Новосельского сельского поселения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D1" w:rsidRPr="00053C86" w:rsidRDefault="00204925" w:rsidP="00053C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внутренний финансовый аудит в органах местного самоуправления Новосельского сельского поселения не осуществлялся.</w:t>
            </w:r>
          </w:p>
        </w:tc>
      </w:tr>
      <w:tr w:rsidR="0005608F" w:rsidRPr="0005608F" w:rsidTr="00A41E80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6D0B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</w:t>
            </w:r>
            <w:r w:rsidR="006D0BB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установленном порядке антикоррупционной экспертизы проектов муниципальных правовых актов, содержащих нормы права (количество выданных положительных и отрицательных заключений)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80" w:rsidRPr="001F1C80" w:rsidRDefault="001F1C80" w:rsidP="001F1C80">
            <w:pPr>
              <w:pStyle w:val="1"/>
              <w:shd w:val="clear" w:color="auto" w:fill="auto"/>
              <w:spacing w:after="0" w:line="240" w:lineRule="auto"/>
              <w:ind w:firstLine="284"/>
              <w:jc w:val="both"/>
              <w:rPr>
                <w:sz w:val="28"/>
                <w:szCs w:val="28"/>
              </w:rPr>
            </w:pPr>
            <w:r w:rsidRPr="001F1C80">
              <w:rPr>
                <w:sz w:val="28"/>
                <w:szCs w:val="28"/>
              </w:rPr>
              <w:t>В отношении 4</w:t>
            </w:r>
            <w:r w:rsidR="006D0BBB">
              <w:rPr>
                <w:sz w:val="28"/>
                <w:szCs w:val="28"/>
              </w:rPr>
              <w:t>2</w:t>
            </w:r>
            <w:r w:rsidRPr="001F1C80">
              <w:rPr>
                <w:sz w:val="28"/>
                <w:szCs w:val="28"/>
              </w:rPr>
              <w:t xml:space="preserve"> проектов НПА администрацией Новосельского сельского поселения Брюховецкого района проведена антикоррупционная экспертиза;</w:t>
            </w:r>
          </w:p>
          <w:p w:rsidR="001F1C80" w:rsidRPr="001F1C80" w:rsidRDefault="001F1C80" w:rsidP="001F1C80">
            <w:pPr>
              <w:pStyle w:val="1"/>
              <w:shd w:val="clear" w:color="auto" w:fill="auto"/>
              <w:spacing w:after="0" w:line="240" w:lineRule="auto"/>
              <w:ind w:firstLine="284"/>
              <w:jc w:val="both"/>
              <w:rPr>
                <w:sz w:val="28"/>
                <w:szCs w:val="28"/>
              </w:rPr>
            </w:pPr>
            <w:r w:rsidRPr="001F1C80">
              <w:rPr>
                <w:sz w:val="28"/>
                <w:szCs w:val="28"/>
              </w:rPr>
              <w:t>Подготовлено 4</w:t>
            </w:r>
            <w:r w:rsidR="006D0BBB">
              <w:rPr>
                <w:sz w:val="28"/>
                <w:szCs w:val="28"/>
              </w:rPr>
              <w:t>2</w:t>
            </w:r>
            <w:r w:rsidRPr="001F1C80">
              <w:rPr>
                <w:sz w:val="28"/>
                <w:szCs w:val="28"/>
              </w:rPr>
              <w:t xml:space="preserve"> положительных заключений;</w:t>
            </w:r>
          </w:p>
          <w:p w:rsidR="001F1C80" w:rsidRPr="001F1C80" w:rsidRDefault="001F1C80" w:rsidP="001F1C80">
            <w:pPr>
              <w:pStyle w:val="1"/>
              <w:shd w:val="clear" w:color="auto" w:fill="auto"/>
              <w:spacing w:after="0" w:line="240" w:lineRule="auto"/>
              <w:ind w:firstLine="284"/>
              <w:jc w:val="both"/>
              <w:rPr>
                <w:sz w:val="28"/>
                <w:szCs w:val="28"/>
              </w:rPr>
            </w:pPr>
            <w:r w:rsidRPr="001F1C80">
              <w:rPr>
                <w:sz w:val="28"/>
                <w:szCs w:val="28"/>
              </w:rPr>
              <w:t>Отрицательных заключений нет.</w:t>
            </w:r>
          </w:p>
          <w:p w:rsidR="001F1C80" w:rsidRPr="001F1C80" w:rsidRDefault="001F1C80" w:rsidP="001F1C80">
            <w:pPr>
              <w:pStyle w:val="1"/>
              <w:shd w:val="clear" w:color="auto" w:fill="auto"/>
              <w:spacing w:after="0" w:line="240" w:lineRule="auto"/>
              <w:ind w:firstLine="284"/>
              <w:jc w:val="both"/>
              <w:rPr>
                <w:sz w:val="28"/>
                <w:szCs w:val="28"/>
              </w:rPr>
            </w:pPr>
            <w:r w:rsidRPr="001F1C80">
              <w:rPr>
                <w:sz w:val="28"/>
                <w:szCs w:val="28"/>
              </w:rPr>
              <w:t>В отношении 4</w:t>
            </w:r>
            <w:r w:rsidR="006D0BBB">
              <w:rPr>
                <w:sz w:val="28"/>
                <w:szCs w:val="28"/>
              </w:rPr>
              <w:t>2</w:t>
            </w:r>
            <w:r w:rsidRPr="001F1C80">
              <w:rPr>
                <w:sz w:val="28"/>
                <w:szCs w:val="28"/>
              </w:rPr>
              <w:t xml:space="preserve"> проектов муниципальных правовых актов проводилась независимая антикоррупционная экспертиза.</w:t>
            </w:r>
          </w:p>
          <w:p w:rsidR="0005608F" w:rsidRPr="0005608F" w:rsidRDefault="001F1C80" w:rsidP="001F1C80">
            <w:pPr>
              <w:pStyle w:val="1"/>
              <w:shd w:val="clear" w:color="auto" w:fill="auto"/>
              <w:spacing w:after="0" w:line="240" w:lineRule="auto"/>
              <w:ind w:firstLine="284"/>
              <w:jc w:val="both"/>
              <w:rPr>
                <w:rFonts w:eastAsia="Lucida Sans Unicode" w:cs="Times New Roman"/>
                <w:kern w:val="2"/>
                <w:sz w:val="28"/>
                <w:szCs w:val="28"/>
                <w:lang w:eastAsia="ru-RU"/>
              </w:rPr>
            </w:pPr>
            <w:r w:rsidRPr="001F1C80">
              <w:rPr>
                <w:sz w:val="28"/>
                <w:szCs w:val="28"/>
              </w:rPr>
              <w:t>Заключений, подготовленных аккредитованными в установленном порядке независимыми экспертами - не было</w:t>
            </w:r>
            <w:r w:rsidRPr="003D1284">
              <w:rPr>
                <w:sz w:val="24"/>
                <w:szCs w:val="24"/>
              </w:rPr>
              <w:t>.</w:t>
            </w:r>
            <w:r w:rsidR="0012474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C8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608F" w:rsidRPr="0005608F">
              <w:rPr>
                <w:rFonts w:eastAsia="Lucida Sans Unicode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608F" w:rsidRPr="0005608F" w:rsidTr="00A36975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6D0B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</w:t>
            </w:r>
            <w:r w:rsidR="006D0BB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1247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Разработка и принятие административных регламентов </w:t>
            </w:r>
            <w:r w:rsidRPr="0005608F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lastRenderedPageBreak/>
              <w:t xml:space="preserve">оказания новых муниципальных услуг. 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FB45F5" w:rsidP="0067576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В 201</w:t>
            </w:r>
            <w:r w:rsidR="0067576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9 году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разработан и утвержден 1 административный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регламент и внесены изменения в соответствии с действующим законодательством в 4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административных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регламента.</w:t>
            </w:r>
          </w:p>
        </w:tc>
      </w:tr>
      <w:tr w:rsidR="0005608F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274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2.</w:t>
            </w:r>
            <w:r w:rsidR="002747A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направления для рассмотрения  обращений граждан и служебных писем, содержащих жалобы (претензии) на решения или действия (бездействие) должностных лиц администрации Новосельского сельского поселения, принятые  (осуществленные) в ходе предоставления муниципальных услуг в уполномоченный орган.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1F1C80" w:rsidP="00274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201</w:t>
            </w:r>
            <w:r w:rsidR="002747A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</w:t>
            </w:r>
            <w:r w:rsidRPr="001F1C8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обращений граждан и служебных писем, содержащих жалобы (претензии) на решения или действия (бездействие) должностных лиц администрации Новосельского сельского поселения, принятые  (осуществленные) в ходе предоставления муниципальных услуг в уполномоченный орган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не поступали.</w:t>
            </w:r>
          </w:p>
        </w:tc>
      </w:tr>
      <w:tr w:rsidR="0005608F" w:rsidRPr="0005608F" w:rsidTr="00734FD9">
        <w:trPr>
          <w:trHeight w:val="322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Совершенствование работы кадровой службы органов местного </w:t>
            </w:r>
          </w:p>
          <w:p w:rsidR="0005608F" w:rsidRPr="0005608F" w:rsidRDefault="0005608F" w:rsidP="0005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Calibri" w:hAnsi="Times New Roman" w:cs="Times New Roman"/>
                <w:sz w:val="28"/>
                <w:szCs w:val="28"/>
              </w:rPr>
              <w:t>самоуправления по профилактике коррупционных и иных правонарушений</w:t>
            </w:r>
          </w:p>
        </w:tc>
      </w:tr>
      <w:tr w:rsidR="0005608F" w:rsidRPr="0005608F" w:rsidTr="00B55C70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муниципальных служащих и работников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законодательства).</w:t>
            </w:r>
            <w:proofErr w:type="gramEnd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8C" w:rsidRPr="00F2428C" w:rsidRDefault="00F2428C" w:rsidP="00F242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Разъяснительные меры по соблюдению муниципальными служащими требований к служебному поведению проводятся на планерных, рабочих совещаниях.</w:t>
            </w:r>
          </w:p>
          <w:p w:rsidR="00F2428C" w:rsidRPr="00F2428C" w:rsidRDefault="00F2428C" w:rsidP="00F242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</w:t>
            </w:r>
            <w:r w:rsidR="00274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24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 семинар-совещание с муниципальными служащими. На семинаре присутствовало </w:t>
            </w:r>
            <w:r w:rsidR="008F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52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8F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24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2428C" w:rsidRPr="00F2428C" w:rsidRDefault="00F2428C" w:rsidP="00F242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семинаре рассмотрены следующие вопросы:</w:t>
            </w:r>
          </w:p>
          <w:p w:rsidR="00F2428C" w:rsidRPr="00F2428C" w:rsidRDefault="00F2428C" w:rsidP="00F242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проблемы, возникающие при заполнении формы сведений о доходах, расходах, об имуществе и обязательствах имущественного  характера;</w:t>
            </w:r>
          </w:p>
          <w:p w:rsidR="0005608F" w:rsidRPr="0005608F" w:rsidRDefault="00F2428C" w:rsidP="00F242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24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сведений об адресах сайтов и (или) страниц сайтов в информационно-телекоммуникационной сети «Интернет» и правильность заполнения соответствующей формы, утвержденной распоряжением Правительства РФ о</w:t>
            </w:r>
            <w:r w:rsidR="008F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28 декабря 2016 года № 2867-р.</w:t>
            </w:r>
          </w:p>
        </w:tc>
      </w:tr>
      <w:tr w:rsidR="0005608F" w:rsidRPr="0005608F" w:rsidTr="003A2BFA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сведений о доходах, расходах об имуществе и 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обязательствах имущественного характера, представленных гражданами, претендующими на замещение должностей муниципальной службы Новосельского сельского поселения. Выявление признаков нарушения законодательства Российской Федерации о муниципальной службы и о противодействии коррупции служащими. Оперативное реагирование на ставшие известными факты коррупционных проявлений.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80" w:rsidRPr="001F1C80" w:rsidRDefault="001F1C80" w:rsidP="001F1C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201</w:t>
            </w:r>
            <w:r w:rsidR="00DF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 анализ 2</w:t>
            </w:r>
            <w:r w:rsidRPr="001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сведений о доходах, расходах, </w:t>
            </w:r>
            <w:r w:rsidRPr="001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 имуществе и обязательствах имущественного характера, представленных муниципальными служащими</w:t>
            </w:r>
            <w:r w:rsidR="00DF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:rsidR="0005608F" w:rsidRPr="0005608F" w:rsidRDefault="001F1C80" w:rsidP="001F1C8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F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проведенного анализа фактов предоставления недостоверных и (или) неполных сведений не выявлено. Все технические ошибки, которые были обнаружены при сдаче сведений о доходах, об имуществе и обязательствах имущественного характера были сразу устранены.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608F"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608F" w:rsidRPr="0005608F" w:rsidTr="006B3055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(количество проверок, результаты)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1F1C80" w:rsidP="00274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F1C80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2747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1C80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Pr="001F1C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проводились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5608F" w:rsidRPr="0005608F" w:rsidTr="00553DA3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администрации Новосельского сельского поселения Брюховецкого района (количество проверок, результаты)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2747A2" w:rsidP="004920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</w:t>
            </w:r>
            <w:r w:rsidR="001F1C80" w:rsidRPr="00492047">
              <w:rPr>
                <w:rFonts w:ascii="Times New Roman" w:hAnsi="Times New Roman" w:cs="Times New Roman"/>
                <w:sz w:val="28"/>
                <w:szCs w:val="28"/>
              </w:rPr>
              <w:t xml:space="preserve"> году не проводились проверки достоверности и полноте сведений о 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служащими за 2018</w:t>
            </w:r>
            <w:r w:rsidR="001F1C80" w:rsidRPr="00492047"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  <w:r w:rsidR="001F1C80" w:rsidRPr="004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608F" w:rsidRPr="0005608F" w:rsidTr="00B516E8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мер, направленных на выявление случаев несоблюдения лицами, замещающими муниципальные должности и должности муниципальной службы, требований о предотвращении или урегулировании конфликта 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интересов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7" w:rsidRPr="00492047" w:rsidRDefault="00492047" w:rsidP="004920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920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В 201</w:t>
            </w:r>
            <w:r w:rsidR="002747A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  <w:r w:rsidRPr="004920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году случаев возникновения конфликта интересов, одной из сторон которого являются лица, замещающие должности муниципальной службы в администрации Новосельского сельского поселения выявлено не было. </w:t>
            </w:r>
          </w:p>
          <w:p w:rsidR="0005608F" w:rsidRPr="0005608F" w:rsidRDefault="00492047" w:rsidP="00274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920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4920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201</w:t>
            </w:r>
            <w:r w:rsidR="002747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9</w:t>
            </w:r>
            <w:r w:rsidRPr="004920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году от муниципальных служащих уведомлений об </w:t>
            </w:r>
            <w:r w:rsidRPr="004920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иной оплачиваемой работе в администрацию не поступало.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608F" w:rsidRPr="0005608F" w:rsidTr="004A5EC4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3.6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муниципального образования Брюховецкий район сведений о доходах, расходах, об имуществе и обязательствах имущественного </w:t>
            </w:r>
            <w:r w:rsidRPr="00056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характера муниципальных служащих, их супругов и несовершеннолетних детей</w:t>
            </w: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492047" w:rsidP="00274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201</w:t>
            </w:r>
            <w:r w:rsidR="002747A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сведения</w:t>
            </w:r>
            <w:r w:rsidRPr="0049204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за 201</w:t>
            </w:r>
            <w:r w:rsidR="002747A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 были размещены на официальном сайте администрации муниципального образования Брюховецкий район в разделе Новосельское сельское поселение во вкладке Сведения о доходах, имуществе и обязательствах имущественного характера муниципальных служащих.</w:t>
            </w:r>
          </w:p>
        </w:tc>
      </w:tr>
      <w:tr w:rsidR="0005608F" w:rsidRPr="0005608F" w:rsidTr="00625484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муниципальными служащими обязанности сообщать в случаях, установленных федеральными законами, о получении ими подарков в связи с  их должностным положением или в связи с исполнением ими служебных обязанностей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7" w:rsidRPr="00492047" w:rsidRDefault="00492047" w:rsidP="00492047">
            <w:pPr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ведется контроль, проводятся консультации с муниципальными служащими о порядке уведомления работодателя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      </w:r>
            <w:r w:rsidRPr="004920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обязанностей, </w:t>
            </w:r>
            <w:r w:rsidRPr="004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сдачи подарка, а также право на выкуп данных подарков. Фактов получения подарков в связи с их должностным положением или в связи с исполнением ими служебных обязанностей не выявлено.</w:t>
            </w:r>
          </w:p>
          <w:p w:rsidR="0005608F" w:rsidRPr="0005608F" w:rsidRDefault="00492047" w:rsidP="00274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</w:t>
            </w:r>
            <w:r w:rsidR="00274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92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уведомлений о получении подарка в связи с протокольными мероприятиями, служебными командировками и другими официальными мероприятиями не поступало.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608F"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608F" w:rsidRPr="0005608F" w:rsidTr="00E835B8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рассмотрения уведомлений представителя нанимателя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F2428C" w:rsidP="00D231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Уведомлений </w:t>
            </w:r>
            <w:r w:rsidRPr="00F2428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представителя нанимателя о фактах обращения в целях склонения муниципального служащего к совершению коррупционных правонарушений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от муниципальных служащих администрации Новосельского сельского поселения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в 201</w:t>
            </w:r>
            <w:r w:rsidR="00D2318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не поступало.</w:t>
            </w:r>
          </w:p>
        </w:tc>
      </w:tr>
      <w:tr w:rsidR="0005608F" w:rsidRPr="0005608F" w:rsidTr="001F16A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3.9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Проведение заседаний комиссии по соблюдению требований к служебному поведению муниципальных служащих и урегулированию конфликта интересов в администрации Новосельского сельского поселения по рассмотрению вопросов:</w:t>
            </w:r>
          </w:p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 мерах по предотвращению и урегулированию конфликта интересов, принятых лицами, замещающими муниципальные должности, должности муниципальной службы;</w:t>
            </w:r>
          </w:p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 состоянии внутреннего финансового аудита в органах местного самоуправления и мерах по его совершенствованию;</w:t>
            </w:r>
          </w:p>
          <w:p w:rsidR="0005608F" w:rsidRPr="0005608F" w:rsidRDefault="0005608F" w:rsidP="00056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результатах </w:t>
            </w:r>
            <w:proofErr w:type="gramStart"/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расходами и обращения в  доход государства имущества, в отношении которого не представлено сведений, подтверждающих его приобретение на законные доходы;</w:t>
            </w:r>
          </w:p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 мерах по предупреждению и пресечению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(откатов);</w:t>
            </w:r>
          </w:p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 результатах работы институтов гражданского общества по антикоррупционному просвещению.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Default="00D23182" w:rsidP="008F30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2019</w:t>
            </w:r>
            <w:r w:rsidR="008F301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проведено одно заседание </w:t>
            </w:r>
            <w:r w:rsidR="008F3011" w:rsidRPr="008F301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комиссии по соблюдению требований к служебному поведению муниципальных служащих и урегулированию конфликта интересов Новосельского сельского поселения</w:t>
            </w:r>
            <w:r w:rsidR="008F301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по рассмотрению вопросов:</w:t>
            </w:r>
          </w:p>
          <w:p w:rsidR="008F3011" w:rsidRPr="008F3011" w:rsidRDefault="008F3011" w:rsidP="008F30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F301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1.</w:t>
            </w:r>
            <w:r w:rsidRPr="008F301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Подведение итогов работы комиссии за 201</w:t>
            </w:r>
            <w:r w:rsidR="00D2318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  <w:r w:rsidRPr="008F301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год.</w:t>
            </w:r>
          </w:p>
          <w:p w:rsidR="008F3011" w:rsidRDefault="008F3011" w:rsidP="008F30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F301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</w:t>
            </w:r>
            <w:r w:rsidR="00D2318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Утверждение плана работы на 2020</w:t>
            </w:r>
            <w:r w:rsidRPr="008F301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</w:t>
            </w:r>
            <w:r w:rsid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Но работа специалистов велась в следующем направлении: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соблюдение обязанностей муниципальных служащих ограничений по трудоустройству после увольнения с муниципальной службы;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профилактическая работа с муниципальными служащими о нарушении закона «О муниципальной службе»;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предоставление муниципальными служащими сведений о доходах, об имуществе и обязательствах имущественного характера;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уведомление служащего об иной оплачиваемой работе;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соблюдение законодательства о муниципальной службе муниципальными служащими;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рассмотрение «Обзора типовых случаев конфликта интересов на государственной службе Российской Федерации и порядок их урегулирования»;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рассмотрение Памятки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      </w:r>
          </w:p>
          <w:p w:rsidR="008F3011" w:rsidRPr="0005608F" w:rsidRDefault="003E07B1" w:rsidP="00D231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 xml:space="preserve">За прошедший период в комиссию не поступало ни </w:t>
            </w:r>
            <w:r w:rsidRPr="003E07B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одного уведомления о фактах обращения в целях склонения муниципального служащего администрации Новосельского сельского поселения муниципального образования Брюховецкий район к совершению коррупционных правонарушений. Также представителю работодателя не поступило ни одного уведомления о намерении муниципальным служащим выполнять иную оплачиваемую </w:t>
            </w:r>
            <w:r w:rsidR="00D2318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работу. </w:t>
            </w:r>
          </w:p>
        </w:tc>
      </w:tr>
      <w:tr w:rsidR="0005608F" w:rsidRPr="0005608F" w:rsidTr="00310EEC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3.10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соблюдением муниципальными служащими ограничений и запретов, связанных с прохождением  муниципальной службы. 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F2428C" w:rsidP="00F242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2428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За отчетный период случаев несоблюдения ограничений, запретов и неисполнения обязанностей, связанных с прохождением муниципальной службы выявлено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</w:tr>
      <w:tr w:rsidR="0005608F" w:rsidRPr="0005608F" w:rsidTr="008251A7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профессиональной переподготовки и повышения квалификации муниципальных служащих </w:t>
            </w:r>
          </w:p>
          <w:p w:rsidR="0005608F" w:rsidRPr="0005608F" w:rsidRDefault="0005608F" w:rsidP="0005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антикоррупционной тематике (семинары, лекции и др.) 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8F3011" w:rsidP="00D231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Профессиональная переподготовка муниципальных служащих проводиться по графику администрации Краснодарского края. В 201</w:t>
            </w:r>
            <w:r w:rsidR="00D2318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в данные мероприятия муниципальные служащие администрации Новосельского сельского поселения включены не были.</w:t>
            </w:r>
          </w:p>
        </w:tc>
      </w:tr>
    </w:tbl>
    <w:p w:rsidR="0005608F" w:rsidRPr="0005608F" w:rsidRDefault="0005608F" w:rsidP="000560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608F" w:rsidRPr="0005608F" w:rsidRDefault="0005608F" w:rsidP="000560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608F" w:rsidRPr="0005608F" w:rsidRDefault="0005608F" w:rsidP="000560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608F" w:rsidRPr="0005608F" w:rsidRDefault="0005608F" w:rsidP="000560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 специалист администрации</w:t>
      </w:r>
    </w:p>
    <w:p w:rsidR="0005608F" w:rsidRPr="0005608F" w:rsidRDefault="0005608F" w:rsidP="0005608F">
      <w:pPr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Новосельского сельского поселения</w:t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Н.Л. Брачкова»</w:t>
      </w:r>
    </w:p>
    <w:p w:rsidR="00AE2BA2" w:rsidRDefault="00AE2BA2"/>
    <w:sectPr w:rsidR="00AE2BA2" w:rsidSect="0005608F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27" w:rsidRDefault="00ED6627" w:rsidP="003E07B1">
      <w:pPr>
        <w:spacing w:after="0" w:line="240" w:lineRule="auto"/>
      </w:pPr>
      <w:r>
        <w:separator/>
      </w:r>
    </w:p>
  </w:endnote>
  <w:endnote w:type="continuationSeparator" w:id="0">
    <w:p w:rsidR="00ED6627" w:rsidRDefault="00ED6627" w:rsidP="003E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27" w:rsidRDefault="00ED6627" w:rsidP="003E07B1">
      <w:pPr>
        <w:spacing w:after="0" w:line="240" w:lineRule="auto"/>
      </w:pPr>
      <w:r>
        <w:separator/>
      </w:r>
    </w:p>
  </w:footnote>
  <w:footnote w:type="continuationSeparator" w:id="0">
    <w:p w:rsidR="00ED6627" w:rsidRDefault="00ED6627" w:rsidP="003E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B1" w:rsidRDefault="003E07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8F"/>
    <w:rsid w:val="00052FE2"/>
    <w:rsid w:val="00053C86"/>
    <w:rsid w:val="0005608F"/>
    <w:rsid w:val="00124749"/>
    <w:rsid w:val="001F1C80"/>
    <w:rsid w:val="00204925"/>
    <w:rsid w:val="002747A2"/>
    <w:rsid w:val="003E07B1"/>
    <w:rsid w:val="00492047"/>
    <w:rsid w:val="0067576A"/>
    <w:rsid w:val="006D0BBB"/>
    <w:rsid w:val="008F3011"/>
    <w:rsid w:val="00A446A6"/>
    <w:rsid w:val="00AB3001"/>
    <w:rsid w:val="00AE2BA2"/>
    <w:rsid w:val="00B67783"/>
    <w:rsid w:val="00C113FC"/>
    <w:rsid w:val="00D23182"/>
    <w:rsid w:val="00D30BD1"/>
    <w:rsid w:val="00DF7896"/>
    <w:rsid w:val="00E14BAA"/>
    <w:rsid w:val="00ED6627"/>
    <w:rsid w:val="00F2428C"/>
    <w:rsid w:val="00F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F1C8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F1C80"/>
    <w:pPr>
      <w:widowControl w:val="0"/>
      <w:shd w:val="clear" w:color="auto" w:fill="FFFFFF"/>
      <w:spacing w:after="240" w:line="320" w:lineRule="exact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3E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7B1"/>
  </w:style>
  <w:style w:type="paragraph" w:styleId="a6">
    <w:name w:val="footer"/>
    <w:basedOn w:val="a"/>
    <w:link w:val="a7"/>
    <w:uiPriority w:val="99"/>
    <w:unhideWhenUsed/>
    <w:rsid w:val="003E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F1C8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F1C80"/>
    <w:pPr>
      <w:widowControl w:val="0"/>
      <w:shd w:val="clear" w:color="auto" w:fill="FFFFFF"/>
      <w:spacing w:after="240" w:line="320" w:lineRule="exact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3E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7B1"/>
  </w:style>
  <w:style w:type="paragraph" w:styleId="a6">
    <w:name w:val="footer"/>
    <w:basedOn w:val="a"/>
    <w:link w:val="a7"/>
    <w:uiPriority w:val="99"/>
    <w:unhideWhenUsed/>
    <w:rsid w:val="003E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</cp:revision>
  <cp:lastPrinted>2018-03-29T12:49:00Z</cp:lastPrinted>
  <dcterms:created xsi:type="dcterms:W3CDTF">2018-03-29T11:19:00Z</dcterms:created>
  <dcterms:modified xsi:type="dcterms:W3CDTF">2020-01-17T13:21:00Z</dcterms:modified>
</cp:coreProperties>
</file>