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5D2B" w14:textId="11BBA0BE" w:rsidR="00F12C76" w:rsidRPr="00B968F1" w:rsidRDefault="00B968F1" w:rsidP="006C0B77">
      <w:pPr>
        <w:spacing w:after="0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B968F1">
        <w:rPr>
          <w:rFonts w:cs="Times New Roman"/>
          <w:color w:val="000000"/>
          <w:szCs w:val="28"/>
        </w:rPr>
        <w:t>Уважаемые депутаты!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Отчетный 2016 год для всех нас был непростым. Перед органами местного самоуправления стояли серьезные задачи по сохранению и дальнейшему развитию экономического потенциала района. Для комфортной жизни необходимо было провести комплекс работ по капитальному и текущему ремонту объектов социальной сферы, жилищно-коммунального хозяйства, благоустроить территории населённых пунктов. Чтобы решать эти задачи, направленные на интересы жителей, потребовалась поддержка краевой власти, а также слаженная работа администрации и Совета депутатов.</w:t>
      </w:r>
      <w:r w:rsidRPr="00B968F1">
        <w:rPr>
          <w:rFonts w:cs="Times New Roman"/>
          <w:color w:val="000000"/>
          <w:szCs w:val="28"/>
        </w:rPr>
        <w:br/>
        <w:t>Пришло время подвести итоги минувшего года.</w:t>
      </w:r>
      <w:r w:rsidRPr="00B968F1">
        <w:rPr>
          <w:rFonts w:cs="Times New Roman"/>
          <w:color w:val="000000"/>
          <w:szCs w:val="28"/>
        </w:rPr>
        <w:br/>
        <w:t>В основе всех процессов в первую очередь лежит экономика, поэтому, по традиции, начну с неё.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Оборот в базовых отраслях экономики составил почти 19 млрд. руб., с приростом 6,2%.</w:t>
      </w:r>
      <w:r w:rsidRPr="00B968F1">
        <w:rPr>
          <w:rFonts w:cs="Times New Roman"/>
          <w:color w:val="000000"/>
          <w:szCs w:val="28"/>
        </w:rPr>
        <w:br/>
        <w:t>Среднемесячная заработная плата сложилась в размере 24,9 тыс. руб. (рост 6,5%).</w:t>
      </w:r>
      <w:r w:rsidRPr="00B968F1">
        <w:rPr>
          <w:rFonts w:cs="Times New Roman"/>
          <w:color w:val="000000"/>
          <w:szCs w:val="28"/>
        </w:rPr>
        <w:br/>
        <w:t>Выполнен план по собственным доходам (526 млн. рублей). Основной источник поступлений - налог на доходы физических лиц - это 44% от всех поступлений.</w:t>
      </w:r>
      <w:r w:rsidRPr="00B968F1">
        <w:rPr>
          <w:rFonts w:cs="Times New Roman"/>
          <w:color w:val="000000"/>
          <w:szCs w:val="28"/>
        </w:rPr>
        <w:br/>
        <w:t>Если посмотреть на динамику поступления налоговых и неналоговых доходов в консолидированный бюджет района, то с 2012 года они выросли в полтора раза - с 358 до 526 миллионов рублей.</w:t>
      </w:r>
      <w:r w:rsidRPr="00B968F1">
        <w:rPr>
          <w:rFonts w:cs="Times New Roman"/>
          <w:color w:val="000000"/>
          <w:szCs w:val="28"/>
        </w:rPr>
        <w:br/>
        <w:t>Эффективно использовали муниципальное имущество и землю. От арендной платы за земельные участки и имущество, включая продажу и аренду, в бюджет района поступило 85 млн. рублей.</w:t>
      </w:r>
      <w:r w:rsidRPr="00B968F1">
        <w:rPr>
          <w:rFonts w:cs="Times New Roman"/>
          <w:color w:val="000000"/>
          <w:szCs w:val="28"/>
        </w:rPr>
        <w:br/>
        <w:t>Благодаря поддержке губернатора Кубани Вениамина Ивановича Кондратьева участие в государственных краевых и федеральных программах позволило нам привлечь в районный бюджет и бюджеты сельских поселений 648 миллионов рублей.</w:t>
      </w:r>
      <w:r w:rsidRPr="00B968F1">
        <w:rPr>
          <w:rFonts w:cs="Times New Roman"/>
          <w:color w:val="000000"/>
          <w:szCs w:val="28"/>
        </w:rPr>
        <w:br/>
        <w:t>На решение задач в области социальной политики направлено 753 млн. рублей. В результате проведенной оптимизации, расходы в отрасли удалось сократить почти на 14 миллионов.</w:t>
      </w:r>
      <w:r w:rsidRPr="00B968F1">
        <w:rPr>
          <w:rFonts w:cs="Times New Roman"/>
          <w:color w:val="000000"/>
          <w:szCs w:val="28"/>
        </w:rPr>
        <w:br/>
        <w:t>Свыше 2 млрд. руб. привлечено в экономику района в виде кредитов (рост 60%).</w:t>
      </w:r>
      <w:r w:rsidRPr="00B968F1">
        <w:rPr>
          <w:rFonts w:cs="Times New Roman"/>
          <w:color w:val="000000"/>
          <w:szCs w:val="28"/>
        </w:rPr>
        <w:br/>
        <w:t>Инвестиции составили 933 млн. руб., темп роста 127%.</w:t>
      </w:r>
      <w:r w:rsidRPr="00B968F1">
        <w:rPr>
          <w:rFonts w:cs="Times New Roman"/>
          <w:color w:val="000000"/>
          <w:szCs w:val="28"/>
        </w:rPr>
        <w:br/>
        <w:t xml:space="preserve">Крупные и средние предприятия сработали с прибылью 805 млн. руб. (снижение к 2015 году 46% или на 694 млн. руб.). Снижение допущено предприятиями сельскохозяйственной отрасли, на долю которых приходится 93% прибыли, в связи с тем, что в основном вся растениеводческая продукция урожая 2015 года была реализована в ноябре-декабре 2015 года по причине неплохой конъюнктуры цен на зерно, сложившейся в этот период, поэтому для реализации в 2016 году продукции почти не осталось. Реализация зерна урожая 2016 года предприятиями пока сдерживается в связи с закупочной </w:t>
      </w:r>
      <w:r w:rsidRPr="00B968F1">
        <w:rPr>
          <w:rFonts w:cs="Times New Roman"/>
          <w:color w:val="000000"/>
          <w:szCs w:val="28"/>
        </w:rPr>
        <w:lastRenderedPageBreak/>
        <w:t>ценой, не устраивающей производителей.</w:t>
      </w:r>
      <w:r w:rsidRPr="00B968F1">
        <w:rPr>
          <w:rFonts w:cs="Times New Roman"/>
          <w:color w:val="000000"/>
          <w:szCs w:val="28"/>
        </w:rPr>
        <w:br/>
        <w:t>По этой же причине по результатам анализа темпов роста основных показателей социально-экономического развития за 2016 год Брюховецкий район занял 40 место среди 44 муниципальных образований края (по итогам 2015 года – 15).</w:t>
      </w:r>
      <w:r w:rsidRPr="00B968F1">
        <w:rPr>
          <w:rFonts w:cs="Times New Roman"/>
          <w:color w:val="000000"/>
          <w:szCs w:val="28"/>
        </w:rPr>
        <w:br/>
        <w:t>Основными задачами бюджетной политики на очередной финансовый год, как и ранее, являются обеспечение сбалансированности бюджетов всех уровней, стабильность финансирования бюджетных обязательств и повышение эффективности расходования бюджетных средств.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Доля субъектов малого и среднего предпринимательства в экономике - 85%, оборот в отрасли составил 12,6 млрд. руб. или 40% от общего оборота всех отраслей.</w:t>
      </w:r>
      <w:r w:rsidRPr="00B968F1">
        <w:rPr>
          <w:rFonts w:cs="Times New Roman"/>
          <w:color w:val="000000"/>
          <w:szCs w:val="28"/>
        </w:rPr>
        <w:br/>
        <w:t>В основной капитал субъектов малого и среднего предпринимательства инвестировано 322 млн. руб., темп роста 102%.</w:t>
      </w:r>
      <w:r w:rsidRPr="00B968F1">
        <w:rPr>
          <w:rFonts w:cs="Times New Roman"/>
          <w:color w:val="000000"/>
          <w:szCs w:val="28"/>
        </w:rPr>
        <w:br/>
        <w:t>В 2016 году объем субсидирования в сфере малого и среднего бизнеса составил 10 миллионов рублей, нам удалось привлечь на эти цели 9,2 миллиона рублей из краевого бюджета. 10 человек получили субсидии на развитие своей деятельности: это 5 предпринимателей на ранней стадии деятельности на общую сумму 1,6 миллиона рублей, еще 4 – на погашение части затрат на уплату первого взноса при заключении договора финансовой аренды (лизинга) на 5,8 млн. руб. и одному субъекту бизнеса помощь оказана в возмещении части затрат, связанных с уплатой процентов по кредитам - 2,6 млн. руб.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В 2016 году количество предприятий потребительской сферы увеличилось на 33 – в районе открылись пять крупных магазинов розничной сети «Пятерочка» и «Магнит», которые существенно влияют на формирование цены на товары, особенно первой необходимости; салоны красоты, кафе, автомойки и комплекс придорожного сервиса вдоль автодороги Краснодар-Ейск.</w:t>
      </w:r>
      <w:r w:rsidRPr="00B968F1">
        <w:rPr>
          <w:rFonts w:cs="Times New Roman"/>
          <w:color w:val="000000"/>
          <w:szCs w:val="28"/>
        </w:rPr>
        <w:br/>
        <w:t>Социальным эффектом инвестирования в малый бизнес стало создание порядка 400 новых и сохранение более 16000 действующих рабочих мест.</w:t>
      </w:r>
      <w:r w:rsidRPr="00B968F1">
        <w:rPr>
          <w:rFonts w:cs="Times New Roman"/>
          <w:color w:val="000000"/>
          <w:szCs w:val="28"/>
        </w:rPr>
        <w:br/>
        <w:t xml:space="preserve">Уровень безработицы в районе соответствует </w:t>
      </w:r>
      <w:proofErr w:type="spellStart"/>
      <w:r w:rsidRPr="00B968F1">
        <w:rPr>
          <w:rFonts w:cs="Times New Roman"/>
          <w:color w:val="000000"/>
          <w:szCs w:val="28"/>
        </w:rPr>
        <w:t>среднекраевому</w:t>
      </w:r>
      <w:proofErr w:type="spellEnd"/>
      <w:r w:rsidRPr="00B968F1">
        <w:rPr>
          <w:rFonts w:cs="Times New Roman"/>
          <w:color w:val="000000"/>
          <w:szCs w:val="28"/>
        </w:rPr>
        <w:t xml:space="preserve"> - 0,6%.</w:t>
      </w:r>
      <w:r w:rsidRPr="00B968F1">
        <w:rPr>
          <w:rFonts w:cs="Times New Roman"/>
          <w:color w:val="000000"/>
          <w:szCs w:val="28"/>
        </w:rPr>
        <w:br/>
        <w:t>Задачи на 2017 год:</w:t>
      </w:r>
      <w:r w:rsidRPr="00B968F1">
        <w:rPr>
          <w:rFonts w:cs="Times New Roman"/>
          <w:color w:val="000000"/>
          <w:szCs w:val="28"/>
        </w:rPr>
        <w:br/>
        <w:t>Продолжить работу по оказанию содействия субъектам бизнеса, вкладывающих средства в реальную экономику - имею ввиду производство, а не торговлю - в получении льготных кредитов через существующие механизмы государственной поддержки.</w:t>
      </w:r>
      <w:r w:rsidRPr="00B968F1">
        <w:rPr>
          <w:rFonts w:cs="Times New Roman"/>
          <w:color w:val="000000"/>
          <w:szCs w:val="28"/>
        </w:rPr>
        <w:br/>
        <w:t>Уделить особое внимание контролю цен на социально значимые продукты питания и продолжить работу по насыщению рынка продуктами местных и краевых товаропроизводителей.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ИНВЕСТИЦИОННАЯ ПОЛИТИКА</w:t>
      </w:r>
      <w:r w:rsidRPr="00B968F1">
        <w:rPr>
          <w:rFonts w:cs="Times New Roman"/>
          <w:color w:val="000000"/>
          <w:szCs w:val="28"/>
        </w:rPr>
        <w:br/>
        <w:t>За пять лет накопленный объем инвестиций составил 4,7 млрд. рублей. Реализовано девять инвестиционных проектов.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lastRenderedPageBreak/>
        <w:t>В 2016 году ООО «Брюховецкий кролик» построил в районе кролиководческую ферму, утиную ферму и убойный цех на общую сумму 370 млн. рублей.</w:t>
      </w:r>
      <w:r w:rsidRPr="00B968F1">
        <w:rPr>
          <w:rFonts w:cs="Times New Roman"/>
          <w:color w:val="000000"/>
          <w:szCs w:val="28"/>
        </w:rPr>
        <w:br/>
        <w:t>ООО «</w:t>
      </w:r>
      <w:proofErr w:type="spellStart"/>
      <w:r w:rsidRPr="00B968F1">
        <w:rPr>
          <w:rFonts w:cs="Times New Roman"/>
          <w:color w:val="000000"/>
          <w:szCs w:val="28"/>
        </w:rPr>
        <w:t>Дымов.Юг</w:t>
      </w:r>
      <w:proofErr w:type="spellEnd"/>
      <w:r w:rsidRPr="00B968F1">
        <w:rPr>
          <w:rFonts w:cs="Times New Roman"/>
          <w:color w:val="000000"/>
          <w:szCs w:val="28"/>
        </w:rPr>
        <w:t xml:space="preserve">» завершил реконструкцию свинокомплекса на 1250 свиноматок стоимостью 460 млн. рублей - на территории </w:t>
      </w:r>
      <w:proofErr w:type="spellStart"/>
      <w:r w:rsidRPr="00B968F1">
        <w:rPr>
          <w:rFonts w:cs="Times New Roman"/>
          <w:color w:val="000000"/>
          <w:szCs w:val="28"/>
        </w:rPr>
        <w:t>Переясловского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сельского поселения создан эффективный свиноводческий комплекс полного цикла мощностью 30 тысяч голов товарных свиней в год.</w:t>
      </w:r>
      <w:r w:rsidRPr="00B968F1">
        <w:rPr>
          <w:rFonts w:cs="Times New Roman"/>
          <w:color w:val="000000"/>
          <w:szCs w:val="28"/>
        </w:rPr>
        <w:br/>
        <w:t>Создано более 120 рабочих мест. Отрадно, что новые предприятия появляются на базе некогда заброшенных имущественных комплексов.</w:t>
      </w:r>
      <w:r w:rsidRPr="00B968F1">
        <w:rPr>
          <w:rFonts w:cs="Times New Roman"/>
          <w:color w:val="000000"/>
          <w:szCs w:val="28"/>
        </w:rPr>
        <w:br/>
        <w:t>В 2016 году на Международном инвестиционном форуме подписано 8 соглашений общей стоимостью 466 млн. рублей, при реализации которых район получит 145 рабочих мест. Наиболее крупные из них – закладка яблоневого сада на площади 50 га (объем инвестиций 150 млн. рублей, 25 рабочих мест) и строительство тепличного комплекса по выращиванию овощной продукции (50 млн. рублей, 25 новых рабочих мест). К реализации соглашений инвесторы уже приступили.</w:t>
      </w:r>
      <w:r w:rsidRPr="00B968F1">
        <w:rPr>
          <w:rFonts w:cs="Times New Roman"/>
          <w:color w:val="000000"/>
          <w:szCs w:val="28"/>
        </w:rPr>
        <w:br/>
        <w:t>Буквально вчера мы вернулись с очередного форума и привезли оттуда пять подписанных соглашений стоимостью более 470 млн. рублей. Речь идет о строительстве двух современных молочно-товарных ферм; 80 квартирного жилого дома; создании питомника по доращиванию саженцев и организации перерабатывающего предприятия. Ожидается, что при реализации проектов район получит дополнительно 70 рабочих мест.</w:t>
      </w:r>
      <w:r w:rsidRPr="00B968F1">
        <w:rPr>
          <w:rFonts w:cs="Times New Roman"/>
          <w:color w:val="000000"/>
          <w:szCs w:val="28"/>
        </w:rPr>
        <w:br/>
        <w:t>Задачи на 2017 год:</w:t>
      </w:r>
      <w:r w:rsidRPr="00B968F1">
        <w:rPr>
          <w:rFonts w:cs="Times New Roman"/>
          <w:color w:val="000000"/>
          <w:szCs w:val="28"/>
        </w:rPr>
        <w:br/>
        <w:t>Сопровождение инвестиционных проектов, подписанных в рамках сочинских форумов в 2016-2017 гг.</w:t>
      </w:r>
      <w:r w:rsidRPr="00B968F1">
        <w:rPr>
          <w:rFonts w:cs="Times New Roman"/>
          <w:color w:val="000000"/>
          <w:szCs w:val="28"/>
        </w:rPr>
        <w:br/>
        <w:t>Сохранение объемов привлеченных инвестиций. Продолжение работы по привлечению инвесторов на незадействованные имущественные комплексы, расположенные на территории района.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СЕЛЬСКОЕ ХОЗЯЙСТВО</w:t>
      </w:r>
      <w:r w:rsidRPr="00B968F1">
        <w:rPr>
          <w:rFonts w:cs="Times New Roman"/>
          <w:color w:val="000000"/>
          <w:szCs w:val="28"/>
        </w:rPr>
        <w:br/>
        <w:t>Как и в предыдущие годы, агропромышленный комплекс оказывает решающее влияние на развитие экономики, а также уровень и качество жизни населения.</w:t>
      </w:r>
      <w:r w:rsidRPr="00B968F1">
        <w:rPr>
          <w:rFonts w:cs="Times New Roman"/>
          <w:color w:val="000000"/>
          <w:szCs w:val="28"/>
        </w:rPr>
        <w:br/>
        <w:t>По итогам года производство сельскохозяйственной продукции составило 11,5 млрд. рублей, рост 5%.</w:t>
      </w:r>
      <w:r w:rsidRPr="00B968F1">
        <w:rPr>
          <w:rFonts w:cs="Times New Roman"/>
          <w:color w:val="000000"/>
          <w:szCs w:val="28"/>
        </w:rPr>
        <w:br/>
        <w:t>Среднемесячная заработная плата занятых в сельскохозяйственном производстве по крупным и средним предприятиям составила 28,9 тыс. рублей, рост 10,7%. У отдельных предприятий рост составил 23-46%. Есть над чем работать, несмотря на то, что размер заработной платы в среднем по отрасли в районе выше краевого уровня на 28%.</w:t>
      </w:r>
      <w:r w:rsidRPr="00B968F1">
        <w:rPr>
          <w:rFonts w:cs="Times New Roman"/>
          <w:color w:val="000000"/>
          <w:szCs w:val="28"/>
        </w:rPr>
        <w:br/>
        <w:t xml:space="preserve">На приобретение сельскохозяйственной техники в расчёте на 1 га пашни в районе израсходовано 4649 рублей при </w:t>
      </w:r>
      <w:proofErr w:type="spellStart"/>
      <w:r w:rsidRPr="00B968F1">
        <w:rPr>
          <w:rFonts w:cs="Times New Roman"/>
          <w:color w:val="000000"/>
          <w:szCs w:val="28"/>
        </w:rPr>
        <w:t>среднекраевом</w:t>
      </w:r>
      <w:proofErr w:type="spellEnd"/>
      <w:r w:rsidRPr="00B968F1">
        <w:rPr>
          <w:rFonts w:cs="Times New Roman"/>
          <w:color w:val="000000"/>
          <w:szCs w:val="28"/>
        </w:rPr>
        <w:t xml:space="preserve"> показателе - 2750 рублей (здесь среди муниципальных образований края район занимает 4 место).</w:t>
      </w:r>
      <w:r w:rsidRPr="00B968F1">
        <w:rPr>
          <w:rFonts w:cs="Times New Roman"/>
          <w:color w:val="000000"/>
          <w:szCs w:val="28"/>
        </w:rPr>
        <w:br/>
        <w:t xml:space="preserve">За счет средств федерального и краевого бюджетов в виде субсидий на </w:t>
      </w:r>
      <w:r w:rsidRPr="00B968F1">
        <w:rPr>
          <w:rFonts w:cs="Times New Roman"/>
          <w:color w:val="000000"/>
          <w:szCs w:val="28"/>
        </w:rPr>
        <w:lastRenderedPageBreak/>
        <w:t xml:space="preserve">развитие производства </w:t>
      </w:r>
      <w:proofErr w:type="spellStart"/>
      <w:r w:rsidRPr="00B968F1">
        <w:rPr>
          <w:rFonts w:cs="Times New Roman"/>
          <w:color w:val="000000"/>
          <w:szCs w:val="28"/>
        </w:rPr>
        <w:t>брюховчане</w:t>
      </w:r>
      <w:proofErr w:type="spellEnd"/>
      <w:r w:rsidRPr="00B968F1">
        <w:rPr>
          <w:rFonts w:cs="Times New Roman"/>
          <w:color w:val="000000"/>
          <w:szCs w:val="28"/>
        </w:rPr>
        <w:t xml:space="preserve"> получили почти 163 миллиона рублей.</w:t>
      </w:r>
      <w:r w:rsidRPr="00B968F1">
        <w:rPr>
          <w:rFonts w:cs="Times New Roman"/>
          <w:color w:val="000000"/>
          <w:szCs w:val="28"/>
        </w:rPr>
        <w:br/>
        <w:t>Валовой сбор зерновых колосовых и зернобобовых во всех категориях хозяйств составил 389 тыс. тонн при средней урожайности 59,8 центнера с одного гектара. Озимой пшеницы намолочено 259 тыс. тонн с урожайностью 62,2 ц/га.</w:t>
      </w:r>
      <w:r w:rsidRPr="00B968F1">
        <w:rPr>
          <w:rFonts w:cs="Times New Roman"/>
          <w:color w:val="000000"/>
          <w:szCs w:val="28"/>
        </w:rPr>
        <w:br/>
        <w:t>Посевные площади под овощными культурами в хозяйствах всех категорий занимают сегодня почти 2 тыс. га, валовое производство овощей составляет 21 тыс. тонн. Фермеры выращивают зелёный горошек, кабачок, тыкву, картофель, лук, начинают заниматься ягодными культурами.</w:t>
      </w:r>
      <w:r w:rsidRPr="00B968F1">
        <w:rPr>
          <w:rFonts w:cs="Times New Roman"/>
          <w:color w:val="000000"/>
          <w:szCs w:val="28"/>
        </w:rPr>
        <w:br/>
        <w:t>В 2016 году произведено 65,4 тыс. тонн молока - рост 3%, 15,7 тыс. тонн мяса - 28%, 34 млн. штук яиц и пр. Так, при плановой норме потребления молока 320-340 кг на одного жителя, фактический показатель обеспеченности в районе составил 1285 кг, та же картина с мясом – при норме 70-75 кг произвели 308.</w:t>
      </w:r>
      <w:r w:rsidRPr="00B968F1">
        <w:rPr>
          <w:rFonts w:cs="Times New Roman"/>
          <w:color w:val="000000"/>
          <w:szCs w:val="28"/>
        </w:rPr>
        <w:br/>
        <w:t>Животноводы района прочно удерживают передовые позиции и входят в пятерку лучших производителей по продуктивности и валовому производству в крае.</w:t>
      </w:r>
      <w:r w:rsidRPr="00B968F1">
        <w:rPr>
          <w:rFonts w:cs="Times New Roman"/>
          <w:color w:val="000000"/>
          <w:szCs w:val="28"/>
        </w:rPr>
        <w:br/>
        <w:t xml:space="preserve">В рамках поддержки начинающих фермеров главы </w:t>
      </w:r>
      <w:proofErr w:type="spellStart"/>
      <w:r w:rsidRPr="00B968F1">
        <w:rPr>
          <w:rFonts w:cs="Times New Roman"/>
          <w:color w:val="000000"/>
          <w:szCs w:val="28"/>
        </w:rPr>
        <w:t>крестьянско</w:t>
      </w:r>
      <w:proofErr w:type="spellEnd"/>
      <w:r w:rsidRPr="00B968F1">
        <w:rPr>
          <w:rFonts w:cs="Times New Roman"/>
          <w:color w:val="000000"/>
          <w:szCs w:val="28"/>
        </w:rPr>
        <w:t xml:space="preserve"> (фермерских) хозяйств Александр Адамчик и Сергей </w:t>
      </w:r>
      <w:proofErr w:type="spellStart"/>
      <w:r w:rsidRPr="00B968F1">
        <w:rPr>
          <w:rFonts w:cs="Times New Roman"/>
          <w:color w:val="000000"/>
          <w:szCs w:val="28"/>
        </w:rPr>
        <w:t>Стипаненко</w:t>
      </w:r>
      <w:proofErr w:type="spellEnd"/>
      <w:r w:rsidRPr="00B968F1">
        <w:rPr>
          <w:rFonts w:cs="Times New Roman"/>
          <w:color w:val="000000"/>
          <w:szCs w:val="28"/>
        </w:rPr>
        <w:t xml:space="preserve"> получили гранты на сумму почти 3 млн. рублей на разведение крупного рогатого скота и укрепление материально-технической базы.</w:t>
      </w:r>
      <w:r w:rsidRPr="00B968F1">
        <w:rPr>
          <w:rFonts w:cs="Times New Roman"/>
          <w:color w:val="000000"/>
          <w:szCs w:val="28"/>
        </w:rPr>
        <w:br/>
        <w:t>Задачи на 2017 год</w:t>
      </w:r>
      <w:r w:rsidRPr="00B968F1">
        <w:rPr>
          <w:rFonts w:cs="Times New Roman"/>
          <w:color w:val="000000"/>
          <w:szCs w:val="28"/>
        </w:rPr>
        <w:br/>
        <w:t>Рост производства сельскохозяйственной продукции на 3%.</w:t>
      </w:r>
      <w:r w:rsidRPr="00B968F1">
        <w:rPr>
          <w:rFonts w:cs="Times New Roman"/>
          <w:color w:val="000000"/>
          <w:szCs w:val="28"/>
        </w:rPr>
        <w:br/>
        <w:t>Управлению сельского хозяйства поручаю особое снимание уделять принципу «от поля к прилавку», необходимо помогать сельхозпроизводителям кооперироваться, быть конкурентоспособными.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ПРОМЫШЛЕННОСТЬ</w:t>
      </w:r>
      <w:r w:rsidRPr="00B968F1">
        <w:rPr>
          <w:rFonts w:cs="Times New Roman"/>
          <w:color w:val="000000"/>
          <w:szCs w:val="28"/>
        </w:rPr>
        <w:br/>
        <w:t>Промышленное производство представлено 29 предприятиями.</w:t>
      </w:r>
      <w:r w:rsidRPr="00B968F1">
        <w:rPr>
          <w:rFonts w:cs="Times New Roman"/>
          <w:color w:val="000000"/>
          <w:szCs w:val="28"/>
        </w:rPr>
        <w:br/>
        <w:t>Недотянули до объемов производства 2015 года один и семь процентов «Южная Корона» и Брюховецкий филиал ЗАО «СК Ленинградский», в тоже время увеличили темпы роста «Брюховецкий хлебозавод» - на 4%, на четверть - «Микс-Лайн», на 15 и 12% соответственно «Натуральные продукты» и «НТК».</w:t>
      </w:r>
      <w:r w:rsidRPr="00B968F1">
        <w:rPr>
          <w:rFonts w:cs="Times New Roman"/>
          <w:color w:val="000000"/>
          <w:szCs w:val="28"/>
        </w:rPr>
        <w:br/>
        <w:t>Промышленное производство за 2016 год составило почти 2 млрд. руб. (99%). Объем отгруженных товаров, выполненных работ и услуг в отрасли снизился на 19 млн. рублей.</w:t>
      </w:r>
      <w:r w:rsidRPr="00B968F1">
        <w:rPr>
          <w:rFonts w:cs="Times New Roman"/>
          <w:color w:val="000000"/>
          <w:szCs w:val="28"/>
        </w:rPr>
        <w:br/>
        <w:t>Наряду с этим, положительная динамика отмечена в отгрузке растительных масел (в три раза) и прочих пищевых продуктов (на четверть).</w:t>
      </w:r>
      <w:r w:rsidRPr="00B968F1">
        <w:rPr>
          <w:rFonts w:cs="Times New Roman"/>
          <w:color w:val="000000"/>
          <w:szCs w:val="28"/>
        </w:rPr>
        <w:br/>
        <w:t>Объем выполненных работ и услуг по виду деятельности «производство и распределение электроэнергии, газа и воды» составил 2,8 млн. руб., темп роста 138%.</w:t>
      </w:r>
      <w:r w:rsidRPr="00B968F1">
        <w:rPr>
          <w:rFonts w:cs="Times New Roman"/>
          <w:color w:val="000000"/>
          <w:szCs w:val="28"/>
        </w:rPr>
        <w:br/>
        <w:t>С июля 2012 года перед районом стояла задача сохранить имущественный комплекс ООО «</w:t>
      </w:r>
      <w:proofErr w:type="spellStart"/>
      <w:r w:rsidRPr="00B968F1">
        <w:rPr>
          <w:rFonts w:cs="Times New Roman"/>
          <w:color w:val="000000"/>
          <w:szCs w:val="28"/>
        </w:rPr>
        <w:t>Агросистемы</w:t>
      </w:r>
      <w:proofErr w:type="spellEnd"/>
      <w:r w:rsidRPr="00B968F1">
        <w:rPr>
          <w:rFonts w:cs="Times New Roman"/>
          <w:color w:val="000000"/>
          <w:szCs w:val="28"/>
        </w:rPr>
        <w:t xml:space="preserve">». Несмотря на попытки отдельных граждан купить предприятие за шапку сухарей и вырезать имеющееся оборудование на </w:t>
      </w:r>
      <w:r w:rsidRPr="00B968F1">
        <w:rPr>
          <w:rFonts w:cs="Times New Roman"/>
          <w:color w:val="000000"/>
          <w:szCs w:val="28"/>
        </w:rPr>
        <w:lastRenderedPageBreak/>
        <w:t>металлолом, нам удалось переломить ситуацию.</w:t>
      </w:r>
      <w:r w:rsidRPr="00B968F1">
        <w:rPr>
          <w:rFonts w:cs="Times New Roman"/>
          <w:color w:val="000000"/>
          <w:szCs w:val="28"/>
        </w:rPr>
        <w:br/>
        <w:t>Сегодня состоится судебное заседание, на котором планируется вынесение решения по завершению банкротства на данном предприятии. По одной из площадок подписано соглашение с собственником о реализации инвестпроекта по организации предприятия переработки, которое планирует начать работать уже в 2017 году.</w:t>
      </w:r>
      <w:r w:rsidRPr="00B968F1">
        <w:rPr>
          <w:rFonts w:cs="Times New Roman"/>
          <w:color w:val="000000"/>
          <w:szCs w:val="28"/>
        </w:rPr>
        <w:br/>
        <w:t>К сожалению, отсутствие должного контроля со стороны собственников «Мясокомбината» (частные лица) за деятельностью предприятия в очередной раз поставили его на грань выживания. Мы сделаем последнюю попытку по поиску инвестора и возобновлению производства, но в случае, если результат снова окажется отрицательный, будем задействовать комплекс в иных производственных направлениях.</w:t>
      </w:r>
      <w:r w:rsidRPr="00B968F1">
        <w:rPr>
          <w:rFonts w:cs="Times New Roman"/>
          <w:color w:val="000000"/>
          <w:szCs w:val="28"/>
        </w:rPr>
        <w:br/>
        <w:t>Кроме того, управлению экономики поручаю держать на контроле своевременную выплату заработной платы на предприятиях района и не допускать роста задолженности.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СОЦИАЛЬНАЯ СФЕРА</w:t>
      </w:r>
      <w:r w:rsidRPr="00B968F1">
        <w:rPr>
          <w:rFonts w:cs="Times New Roman"/>
          <w:color w:val="000000"/>
          <w:szCs w:val="28"/>
        </w:rPr>
        <w:br/>
        <w:t>В целом социальная политика остаётся основой при планировании бюджета. На реализацию полномочий в отрасли израсходовано 820 миллионов рублей. И здесь я хотел бы поблагодарить администрацию Краснодарского края и специалистов министерств и ведомств за всестороннюю поддержку района в вопросе участия в государственных программах и решении проблем отрасли.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ОБРАЗОВАНИЕ</w:t>
      </w:r>
      <w:r w:rsidRPr="00B968F1">
        <w:rPr>
          <w:rFonts w:cs="Times New Roman"/>
          <w:color w:val="000000"/>
          <w:szCs w:val="28"/>
        </w:rPr>
        <w:br/>
        <w:t xml:space="preserve">Должен отметить, что задачи, поставленные в сфере образования, выполнены частично. Отремонтирован пищеблок в детском саду «Ягодка» станицы </w:t>
      </w:r>
      <w:proofErr w:type="spellStart"/>
      <w:r w:rsidRPr="00B968F1">
        <w:rPr>
          <w:rFonts w:cs="Times New Roman"/>
          <w:color w:val="000000"/>
          <w:szCs w:val="28"/>
        </w:rPr>
        <w:t>Новоджерелиевской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 (из средств местного бюджета израсходовано почти 3 млн. рублей); проведена пропитка деревянных конструкций крыш во всех образовательных учреждениях; завершается ремонт ограждения в тринадцатой школе (на эти цели выделено 2 млн. рублей).</w:t>
      </w:r>
      <w:r w:rsidRPr="00B968F1">
        <w:rPr>
          <w:rFonts w:cs="Times New Roman"/>
          <w:color w:val="000000"/>
          <w:szCs w:val="28"/>
        </w:rPr>
        <w:br/>
        <w:t xml:space="preserve">Остаются нереализованными задачи по ремонту спортивного зала </w:t>
      </w:r>
      <w:proofErr w:type="spellStart"/>
      <w:r w:rsidRPr="00B968F1">
        <w:rPr>
          <w:rFonts w:cs="Times New Roman"/>
          <w:color w:val="000000"/>
          <w:szCs w:val="28"/>
        </w:rPr>
        <w:t>новосельской</w:t>
      </w:r>
      <w:proofErr w:type="spellEnd"/>
      <w:r w:rsidRPr="00B968F1">
        <w:rPr>
          <w:rFonts w:cs="Times New Roman"/>
          <w:color w:val="000000"/>
          <w:szCs w:val="28"/>
        </w:rPr>
        <w:t xml:space="preserve"> школы и ремонту бассейна в станице </w:t>
      </w:r>
      <w:proofErr w:type="spellStart"/>
      <w:r w:rsidRPr="00B968F1">
        <w:rPr>
          <w:rFonts w:cs="Times New Roman"/>
          <w:color w:val="000000"/>
          <w:szCs w:val="28"/>
        </w:rPr>
        <w:t>Новоджерелиевской</w:t>
      </w:r>
      <w:proofErr w:type="spellEnd"/>
      <w:r w:rsidRPr="00B968F1">
        <w:rPr>
          <w:rFonts w:cs="Times New Roman"/>
          <w:color w:val="000000"/>
          <w:szCs w:val="28"/>
        </w:rPr>
        <w:t>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Консолидированный бюджет учреждений дошкольного образования составил 241 млн. рублей. Средняя заработная плата - 24,6 тыс. рублей (рост 4%).</w:t>
      </w:r>
      <w:r w:rsidRPr="00B968F1">
        <w:rPr>
          <w:rFonts w:cs="Times New Roman"/>
          <w:color w:val="000000"/>
          <w:szCs w:val="28"/>
        </w:rPr>
        <w:br/>
        <w:t xml:space="preserve">В районе ликвидирована очередность для детей в возрасте от 3 до 7 лет - все дети в течение месяца со дня обращения получают путевку в детский сад. Остается проблема с определением детей, нуждающихся в услугах дошкольного образования от 1,5 до 3 лет в Брюховецком и </w:t>
      </w:r>
      <w:proofErr w:type="spellStart"/>
      <w:r w:rsidRPr="00B968F1">
        <w:rPr>
          <w:rFonts w:cs="Times New Roman"/>
          <w:color w:val="000000"/>
          <w:szCs w:val="28"/>
        </w:rPr>
        <w:t>Переясловском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сельских поселениях.</w:t>
      </w:r>
      <w:r w:rsidRPr="00B968F1">
        <w:rPr>
          <w:rFonts w:cs="Times New Roman"/>
          <w:color w:val="000000"/>
          <w:szCs w:val="28"/>
        </w:rPr>
        <w:br/>
        <w:t>В 2016 году за счет средств бюджетов всех уровней проведены:</w:t>
      </w:r>
      <w:r w:rsidRPr="00B968F1">
        <w:rPr>
          <w:rFonts w:cs="Times New Roman"/>
          <w:color w:val="000000"/>
          <w:szCs w:val="28"/>
        </w:rPr>
        <w:br/>
        <w:t>ремонт теневых навесов в «Пчелке» и «Ивушке»</w:t>
      </w:r>
      <w:r w:rsidRPr="00B968F1">
        <w:rPr>
          <w:rFonts w:cs="Times New Roman"/>
          <w:color w:val="000000"/>
          <w:szCs w:val="28"/>
        </w:rPr>
        <w:br/>
        <w:t>замена электропроводки и капитальный ремонт приемных в детском саду «Дюймовочка»</w:t>
      </w:r>
      <w:r w:rsidRPr="00B968F1">
        <w:rPr>
          <w:rFonts w:cs="Times New Roman"/>
          <w:color w:val="000000"/>
          <w:szCs w:val="28"/>
        </w:rPr>
        <w:br/>
        <w:t>построены ограждения в «Теремке» и «Бережке»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lastRenderedPageBreak/>
        <w:t>заменены окна в «</w:t>
      </w:r>
      <w:proofErr w:type="spellStart"/>
      <w:r w:rsidRPr="00B968F1">
        <w:rPr>
          <w:rFonts w:cs="Times New Roman"/>
          <w:color w:val="000000"/>
          <w:szCs w:val="28"/>
        </w:rPr>
        <w:t>Кубаночке</w:t>
      </w:r>
      <w:proofErr w:type="spellEnd"/>
      <w:r w:rsidRPr="00B968F1">
        <w:rPr>
          <w:rFonts w:cs="Times New Roman"/>
          <w:color w:val="000000"/>
          <w:szCs w:val="28"/>
        </w:rPr>
        <w:t>», «Красной шапочке», «Одуванчике», «Солнышке» и «Елочке»</w:t>
      </w:r>
      <w:r w:rsidRPr="00B968F1">
        <w:rPr>
          <w:rFonts w:cs="Times New Roman"/>
          <w:color w:val="000000"/>
          <w:szCs w:val="28"/>
        </w:rPr>
        <w:br/>
        <w:t>обновлено технологическое оборудование на пищеблоках «Пчелки» и «</w:t>
      </w:r>
      <w:proofErr w:type="spellStart"/>
      <w:r w:rsidRPr="00B968F1">
        <w:rPr>
          <w:rFonts w:cs="Times New Roman"/>
          <w:color w:val="000000"/>
          <w:szCs w:val="28"/>
        </w:rPr>
        <w:t>Кубаночки</w:t>
      </w:r>
      <w:proofErr w:type="spellEnd"/>
      <w:r w:rsidRPr="00B968F1">
        <w:rPr>
          <w:rFonts w:cs="Times New Roman"/>
          <w:color w:val="000000"/>
          <w:szCs w:val="28"/>
        </w:rPr>
        <w:t>»</w:t>
      </w:r>
      <w:r w:rsidRPr="00B968F1">
        <w:rPr>
          <w:rFonts w:cs="Times New Roman"/>
          <w:color w:val="000000"/>
          <w:szCs w:val="28"/>
        </w:rPr>
        <w:br/>
        <w:t>выполнена реконструкция пожарной сигнализации в «Аленушке» и «Пчелке».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Консолидированный бюджет общеобразовательных учреждений составил 326 млн. руб.</w:t>
      </w:r>
      <w:r w:rsidRPr="00B968F1">
        <w:rPr>
          <w:rFonts w:cs="Times New Roman"/>
          <w:color w:val="000000"/>
          <w:szCs w:val="28"/>
        </w:rPr>
        <w:br/>
        <w:t>5200 школьников получают горячие завтраки, 1900 из них – дополнительные обеды.</w:t>
      </w:r>
      <w:r w:rsidRPr="00B968F1">
        <w:rPr>
          <w:rFonts w:cs="Times New Roman"/>
          <w:color w:val="000000"/>
          <w:szCs w:val="28"/>
        </w:rPr>
        <w:br/>
        <w:t>Все школы района обеспечены компьютерной техникой, имеют собственные сайты в сети Интернет.</w:t>
      </w:r>
      <w:r w:rsidRPr="00B968F1">
        <w:rPr>
          <w:rFonts w:cs="Times New Roman"/>
          <w:color w:val="000000"/>
          <w:szCs w:val="28"/>
        </w:rPr>
        <w:br/>
        <w:t xml:space="preserve">Результаты единого государственного экзамена показывают, что средний уровень подготовки учеников по большинству предметов превышает </w:t>
      </w:r>
      <w:proofErr w:type="spellStart"/>
      <w:r w:rsidRPr="00B968F1">
        <w:rPr>
          <w:rFonts w:cs="Times New Roman"/>
          <w:color w:val="000000"/>
          <w:szCs w:val="28"/>
        </w:rPr>
        <w:t>среднекраевые</w:t>
      </w:r>
      <w:proofErr w:type="spellEnd"/>
      <w:r w:rsidRPr="00B968F1">
        <w:rPr>
          <w:rFonts w:cs="Times New Roman"/>
          <w:color w:val="000000"/>
          <w:szCs w:val="28"/>
        </w:rPr>
        <w:t xml:space="preserve"> показатели. В 2016 году трое выпускников набрали 100 баллов по отдельным предметам (в 2015 году таких результатов в районе не было).</w:t>
      </w:r>
      <w:r w:rsidRPr="00B968F1">
        <w:rPr>
          <w:rFonts w:cs="Times New Roman"/>
          <w:color w:val="000000"/>
          <w:szCs w:val="28"/>
        </w:rPr>
        <w:br/>
        <w:t>Наши учителя становились победителями в престижных конкурсах - по сравнению с прошлым годом количество призеров выросло втрое: грант президента получил один учитель, а грант губернатора - пять.</w:t>
      </w:r>
      <w:r w:rsidRPr="00B968F1">
        <w:rPr>
          <w:rFonts w:cs="Times New Roman"/>
          <w:color w:val="000000"/>
          <w:szCs w:val="28"/>
        </w:rPr>
        <w:br/>
        <w:t>Значимым событием для района стало первое место в Краевом смотре – конкурсе на лучшую организацию месячника оборонно-массовой и военно-патриотической работы.</w:t>
      </w:r>
      <w:r w:rsidRPr="00B968F1">
        <w:rPr>
          <w:rFonts w:cs="Times New Roman"/>
          <w:color w:val="000000"/>
          <w:szCs w:val="28"/>
        </w:rPr>
        <w:br/>
        <w:t>В 2016 году продолжена работа по укреплению материально-технической базы учреждений общего образования:</w:t>
      </w:r>
      <w:r w:rsidRPr="00B968F1">
        <w:rPr>
          <w:rFonts w:cs="Times New Roman"/>
          <w:color w:val="000000"/>
          <w:szCs w:val="28"/>
        </w:rPr>
        <w:br/>
        <w:t>выполнен капитальный ремонт потолка здания школы, подводящей теплотрассы и ограждения в СОШ №12;</w:t>
      </w:r>
      <w:r w:rsidRPr="00B968F1">
        <w:rPr>
          <w:rFonts w:cs="Times New Roman"/>
          <w:color w:val="000000"/>
          <w:szCs w:val="28"/>
        </w:rPr>
        <w:br/>
        <w:t>отремонтирована канализация, замены окна и двери в 20 школе;</w:t>
      </w:r>
      <w:r w:rsidRPr="00B968F1">
        <w:rPr>
          <w:rFonts w:cs="Times New Roman"/>
          <w:color w:val="000000"/>
          <w:szCs w:val="28"/>
        </w:rPr>
        <w:br/>
        <w:t>новые окна установлены в учебных кабинетах 16-й школы;</w:t>
      </w:r>
      <w:r w:rsidRPr="00B968F1">
        <w:rPr>
          <w:rFonts w:cs="Times New Roman"/>
          <w:color w:val="000000"/>
          <w:szCs w:val="28"/>
        </w:rPr>
        <w:br/>
        <w:t>отремонтирована кровля в СОШ №9.</w:t>
      </w:r>
      <w:r w:rsidRPr="00B968F1">
        <w:rPr>
          <w:rFonts w:cs="Times New Roman"/>
          <w:color w:val="000000"/>
          <w:szCs w:val="28"/>
        </w:rPr>
        <w:br/>
        <w:t xml:space="preserve">Выполняя поручения заместителя главы администрации (губернатора) Краснодарского края Анны Алексеевны </w:t>
      </w:r>
      <w:proofErr w:type="spellStart"/>
      <w:r w:rsidRPr="00B968F1">
        <w:rPr>
          <w:rFonts w:cs="Times New Roman"/>
          <w:color w:val="000000"/>
          <w:szCs w:val="28"/>
        </w:rPr>
        <w:t>Миньковой</w:t>
      </w:r>
      <w:proofErr w:type="spellEnd"/>
      <w:r w:rsidRPr="00B968F1">
        <w:rPr>
          <w:rFonts w:cs="Times New Roman"/>
          <w:color w:val="000000"/>
          <w:szCs w:val="28"/>
        </w:rPr>
        <w:t>, был разработан план ликвидации второй смены. Сегодня вторую смену посещает 394 учащихся (7%), все они относятся к третьей школе, хотя в 2015 году таких школ в районе еще было три.</w:t>
      </w:r>
      <w:r w:rsidRPr="00B968F1">
        <w:rPr>
          <w:rFonts w:cs="Times New Roman"/>
          <w:color w:val="000000"/>
          <w:szCs w:val="28"/>
        </w:rPr>
        <w:br/>
        <w:t>Средняя заработная плата педагогических работников составила 29,4 тыс. руб. (рост 5%). В краевом рейтинге по этому показателю мы на 3 месте (в 2015 году были на 8-м).</w:t>
      </w:r>
      <w:r w:rsidRPr="00B968F1">
        <w:rPr>
          <w:rFonts w:cs="Times New Roman"/>
          <w:color w:val="000000"/>
          <w:szCs w:val="28"/>
        </w:rPr>
        <w:br/>
        <w:t>Расходы бюджета на общее образование в расчете на 1 обучающегося составили 59 тыс. рублей, что выше показателя 2015 года.</w:t>
      </w:r>
      <w:r w:rsidRPr="00B968F1">
        <w:rPr>
          <w:rFonts w:cs="Times New Roman"/>
          <w:color w:val="000000"/>
          <w:szCs w:val="28"/>
        </w:rPr>
        <w:br/>
        <w:t xml:space="preserve">По-прежнему увеличивается возрастной дисбаланс в образовании: доля учителей пенсионного возраста за последний год возросла и составляет 25%. Кадровый состав отрасли обновляется медленно. Доля учителей в возрасте до 35 лет - 16%. Очевидно, что эта проблема касается не только Брюховецкого района, она характерна для страны в целом. Мы пробуем сегодня внедрить у себя систему льготного ипотечного кредитования для врачей, в случае, если </w:t>
      </w:r>
      <w:r w:rsidRPr="00B968F1">
        <w:rPr>
          <w:rFonts w:cs="Times New Roman"/>
          <w:color w:val="000000"/>
          <w:szCs w:val="28"/>
        </w:rPr>
        <w:lastRenderedPageBreak/>
        <w:t>опыт окажется успешным, задействуем аналогичный механизм и в образовании.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Система дополнительного образования района представлена пятью учреждениями, из них два - физкультурно-спортивной направленности.</w:t>
      </w:r>
      <w:r w:rsidRPr="00B968F1">
        <w:rPr>
          <w:rFonts w:cs="Times New Roman"/>
          <w:color w:val="000000"/>
          <w:szCs w:val="28"/>
        </w:rPr>
        <w:br/>
        <w:t>Расходы в отрасли составили 74 млн. руб. Среднемесячная заработная плата - 21,6 тыс. руб., в том числе у педагогических работников – 26 тыс. руб.</w:t>
      </w:r>
      <w:r w:rsidRPr="00B968F1">
        <w:rPr>
          <w:rFonts w:cs="Times New Roman"/>
          <w:color w:val="000000"/>
          <w:szCs w:val="28"/>
        </w:rPr>
        <w:br/>
        <w:t>Контингент учащихся, посещающих учреждения дополнительного образования, вырос и составлял 3631 человек (12%).</w:t>
      </w:r>
      <w:r w:rsidRPr="00B968F1">
        <w:rPr>
          <w:rFonts w:cs="Times New Roman"/>
          <w:color w:val="000000"/>
          <w:szCs w:val="28"/>
        </w:rPr>
        <w:br/>
        <w:t>С 1 марта 2016 года на базе ДЮСШ ст. Брюховецкой функционирует Центр тестирования Всероссийский физкультурно-спортивный комплекс ГТО. Первыми к выполнению тестов Комплекса приступили выпускники школ. В тестировании приняли участие 589 человек, 35 из них выполнили нормативы на золотой знак отличия, 18 - на серебряный, 6 - на бронзовый.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Дорогие друзья! У нас с вами замечательные дети, и сегодня, пользуясь случаем, я бы хотел заострить внимание вот на чем.</w:t>
      </w:r>
      <w:r w:rsidRPr="00B968F1">
        <w:rPr>
          <w:rFonts w:cs="Times New Roman"/>
          <w:color w:val="000000"/>
          <w:szCs w:val="28"/>
        </w:rPr>
        <w:br/>
        <w:t xml:space="preserve">В последнее время стала одной из самых обсуждаемых тема склонения несовершеннолетних к самоубийству. Дети становятся жертвами так называемой «группы смерти» - это всегда закрытые сообщества. В них подростков в буквальном смысле доводят до самоубийства, а их создателей называют «китами», потому что тематика этих </w:t>
      </w:r>
      <w:proofErr w:type="spellStart"/>
      <w:r w:rsidRPr="00B968F1">
        <w:rPr>
          <w:rFonts w:cs="Times New Roman"/>
          <w:color w:val="000000"/>
          <w:szCs w:val="28"/>
        </w:rPr>
        <w:t>пабликов</w:t>
      </w:r>
      <w:proofErr w:type="spellEnd"/>
      <w:r w:rsidRPr="00B968F1">
        <w:rPr>
          <w:rFonts w:cs="Times New Roman"/>
          <w:color w:val="000000"/>
          <w:szCs w:val="28"/>
        </w:rPr>
        <w:t xml:space="preserve"> часто построена вокруг китов, которые по неизвестной причине выбрасываются на берег и погибают.</w:t>
      </w:r>
      <w:r w:rsidRPr="00B968F1">
        <w:rPr>
          <w:rFonts w:cs="Times New Roman"/>
          <w:color w:val="000000"/>
          <w:szCs w:val="28"/>
        </w:rPr>
        <w:br/>
        <w:t>Это четко выверенная тактика. С детьми в социальных сетях работают системно и планомерно, шаг за шагом подталкивая к самой последней стадии - суициду. При этом все, что происходит, подросток всячески скрывает.</w:t>
      </w:r>
      <w:r w:rsidRPr="00B968F1">
        <w:rPr>
          <w:rFonts w:cs="Times New Roman"/>
          <w:color w:val="000000"/>
          <w:szCs w:val="28"/>
        </w:rPr>
        <w:br/>
        <w:t>Ежедневно на сайте «ВКонтакте» блокируют десятки «групп смерти». И, тем не менее, отследить подстрекателей оказывается не так просто.</w:t>
      </w:r>
      <w:r w:rsidRPr="00B968F1">
        <w:rPr>
          <w:rFonts w:cs="Times New Roman"/>
          <w:color w:val="000000"/>
          <w:szCs w:val="28"/>
        </w:rPr>
        <w:br/>
        <w:t xml:space="preserve">Школьные психологи регулярно проводят работу, направленную на профилактику суицидов. По состоянию на 27 февраля в нашем районе были выявлены следующие наиболее активные группы в социальной сети «ВКонтакте», пропагандирующие идею суицида: «Море китов», «Тихий дом», «50 дней до моего…», «Разбуди меня в 4.20». В вышеперечисленных группах состояли 17 юных </w:t>
      </w:r>
      <w:proofErr w:type="spellStart"/>
      <w:r w:rsidRPr="00B968F1">
        <w:rPr>
          <w:rFonts w:cs="Times New Roman"/>
          <w:color w:val="000000"/>
          <w:szCs w:val="28"/>
        </w:rPr>
        <w:t>брюховчан</w:t>
      </w:r>
      <w:proofErr w:type="spellEnd"/>
      <w:r w:rsidRPr="00B968F1">
        <w:rPr>
          <w:rFonts w:cs="Times New Roman"/>
          <w:color w:val="000000"/>
          <w:szCs w:val="28"/>
        </w:rPr>
        <w:t xml:space="preserve"> в возрасте от 12 до 15 лет, из которых двое наиболее активно посещали сообщества до ноября 2016 года. В настоящее время активность посещения групп значительно снизилась.</w:t>
      </w:r>
      <w:r w:rsidRPr="00B968F1">
        <w:rPr>
          <w:rFonts w:cs="Times New Roman"/>
          <w:color w:val="000000"/>
          <w:szCs w:val="28"/>
        </w:rPr>
        <w:br/>
        <w:t xml:space="preserve">Есть только один способ вовремя распознать, что ребенок попал под влияние виртуальных убийц - мы, взрослые, должны больше разговаривать с подростками, интересоваться их жизнью и сферой общения. Психологи советуют устанавливать средства родительского контроля. Если подросток пользуется планшетом или смартфоном, это можно включить на уровне оператора связи. Есть детские тарифы и детские пакеты, которые осуществляют фильтрацию интернет-содержимого. Тот же самый "детский интернет", который защитит ребенка и позволит родителю понимать, на какие </w:t>
      </w:r>
      <w:r w:rsidRPr="00B968F1">
        <w:rPr>
          <w:rFonts w:cs="Times New Roman"/>
          <w:color w:val="000000"/>
          <w:szCs w:val="28"/>
        </w:rPr>
        <w:lastRenderedPageBreak/>
        <w:t>интернет-ресурсы заходили дети.</w:t>
      </w:r>
      <w:r w:rsidRPr="00B968F1">
        <w:rPr>
          <w:rFonts w:cs="Times New Roman"/>
          <w:color w:val="000000"/>
          <w:szCs w:val="28"/>
        </w:rPr>
        <w:br/>
        <w:t>Проблема очень серьезная. Прошу вас, давайте будем внимательнее друг к другу. Со своей стороны поручаю специалистам Центра развития образования активнее работать в этом направлении, потому что детская жизнь – во главе всего.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Вернемся к задачам в отрасли «Образование». Нам необходимо:</w:t>
      </w:r>
      <w:r w:rsidRPr="00B968F1">
        <w:rPr>
          <w:rFonts w:cs="Times New Roman"/>
          <w:color w:val="000000"/>
          <w:szCs w:val="28"/>
        </w:rPr>
        <w:br/>
        <w:t>Отремонтировать кровли СОШ №2 и детского сада «Вишенка»</w:t>
      </w:r>
      <w:r w:rsidRPr="00B968F1">
        <w:rPr>
          <w:rFonts w:cs="Times New Roman"/>
          <w:color w:val="000000"/>
          <w:szCs w:val="28"/>
        </w:rPr>
        <w:br/>
        <w:t xml:space="preserve">Выполнить ремонт ограждения 1-й, 10-й, 11-й школ и детского сада на х. </w:t>
      </w:r>
      <w:proofErr w:type="spellStart"/>
      <w:r w:rsidRPr="00B968F1">
        <w:rPr>
          <w:rFonts w:cs="Times New Roman"/>
          <w:color w:val="000000"/>
          <w:szCs w:val="28"/>
        </w:rPr>
        <w:t>Киновия</w:t>
      </w:r>
      <w:proofErr w:type="spellEnd"/>
      <w:r w:rsidRPr="00B968F1">
        <w:rPr>
          <w:rFonts w:cs="Times New Roman"/>
          <w:color w:val="000000"/>
          <w:szCs w:val="28"/>
        </w:rPr>
        <w:t>.</w:t>
      </w:r>
      <w:r w:rsidRPr="00B968F1">
        <w:rPr>
          <w:rFonts w:cs="Times New Roman"/>
          <w:color w:val="000000"/>
          <w:szCs w:val="28"/>
        </w:rPr>
        <w:br/>
        <w:t>Построить детский сад на 140 мест в ст. Брюховецкой</w:t>
      </w:r>
      <w:r w:rsidRPr="00B968F1">
        <w:rPr>
          <w:rFonts w:cs="Times New Roman"/>
          <w:color w:val="000000"/>
          <w:szCs w:val="28"/>
        </w:rPr>
        <w:br/>
        <w:t>Подготовить ПСД для строительства блока начальных классов на базе СОШ №3</w:t>
      </w:r>
      <w:r w:rsidRPr="00B968F1">
        <w:rPr>
          <w:rFonts w:cs="Times New Roman"/>
          <w:color w:val="000000"/>
          <w:szCs w:val="28"/>
        </w:rPr>
        <w:br/>
        <w:t xml:space="preserve">Отремонтировать котельную СОШ №15 в ст. </w:t>
      </w:r>
      <w:proofErr w:type="spellStart"/>
      <w:r w:rsidRPr="00B968F1">
        <w:rPr>
          <w:rFonts w:cs="Times New Roman"/>
          <w:color w:val="000000"/>
          <w:szCs w:val="28"/>
        </w:rPr>
        <w:t>Переясловской</w:t>
      </w:r>
      <w:proofErr w:type="spellEnd"/>
      <w:r w:rsidRPr="00B968F1">
        <w:rPr>
          <w:rFonts w:cs="Times New Roman"/>
          <w:color w:val="000000"/>
          <w:szCs w:val="28"/>
        </w:rPr>
        <w:br/>
        <w:t xml:space="preserve">Построить котельные для ДЮСШ им. В.Н. </w:t>
      </w:r>
      <w:proofErr w:type="spellStart"/>
      <w:r w:rsidRPr="00B968F1">
        <w:rPr>
          <w:rFonts w:cs="Times New Roman"/>
          <w:color w:val="000000"/>
          <w:szCs w:val="28"/>
        </w:rPr>
        <w:t>Мачуги</w:t>
      </w:r>
      <w:proofErr w:type="spellEnd"/>
      <w:r w:rsidRPr="00B968F1">
        <w:rPr>
          <w:rFonts w:cs="Times New Roman"/>
          <w:color w:val="000000"/>
          <w:szCs w:val="28"/>
        </w:rPr>
        <w:t xml:space="preserve"> и шестой школы.</w:t>
      </w:r>
      <w:r w:rsidRPr="00B968F1">
        <w:rPr>
          <w:rFonts w:cs="Times New Roman"/>
          <w:color w:val="000000"/>
          <w:szCs w:val="28"/>
        </w:rPr>
        <w:br/>
        <w:t xml:space="preserve">В связи с утверждением новых Правил перевозки детей автобусами с 1 января 2017 года эксплуатация автобусов старше 10-ти лет с года выпуска запрещена. С началом нового учебного года перед нами встанет вопрос необходимости в замене 10 школьных автобусов (из 18). Для решения данной проблемы уже сегодня подана дополнительная заявка на приобретение транспорта, мы готовы принимать участие в краевой программе на условиях </w:t>
      </w:r>
      <w:proofErr w:type="spellStart"/>
      <w:r w:rsidRPr="00B968F1">
        <w:rPr>
          <w:rFonts w:cs="Times New Roman"/>
          <w:color w:val="000000"/>
          <w:szCs w:val="28"/>
        </w:rPr>
        <w:t>софинансирования</w:t>
      </w:r>
      <w:proofErr w:type="spellEnd"/>
      <w:r w:rsidRPr="00B968F1">
        <w:rPr>
          <w:rFonts w:cs="Times New Roman"/>
          <w:color w:val="000000"/>
          <w:szCs w:val="28"/>
        </w:rPr>
        <w:t>, а управлению образования тем временем поручаю предусмотреть изменение существующих маршрутов школьных автобусов в близлежащих образовательных организаций.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ЗДРАВООХРАНЕНИЕ</w:t>
      </w:r>
      <w:r w:rsidRPr="00B968F1">
        <w:rPr>
          <w:rFonts w:cs="Times New Roman"/>
          <w:color w:val="000000"/>
          <w:szCs w:val="28"/>
        </w:rPr>
        <w:br/>
        <w:t>Год назад руководству больницы поставил задачу разработать Стратегию развития здравоохранения – «дорожная карта» готова – в основу документа положено мнение жителей, для чего создан и функционирует на постоянной основе координационный совет в сфере здравоохранения.</w:t>
      </w:r>
      <w:r w:rsidRPr="00B968F1">
        <w:rPr>
          <w:rFonts w:cs="Times New Roman"/>
          <w:color w:val="000000"/>
          <w:szCs w:val="28"/>
        </w:rPr>
        <w:br/>
        <w:t>Управление экономики работает над ведомственной целевой программой, по которой мы сможем субсидировать часть процентной ставки по ипотечному кредиту медикам, прибывающим на работу в Брюховецкий район. Общая задача в 2017 году оказать такую поддержку четырем врачам.</w:t>
      </w:r>
      <w:r w:rsidRPr="00B968F1">
        <w:rPr>
          <w:rFonts w:cs="Times New Roman"/>
          <w:color w:val="000000"/>
          <w:szCs w:val="28"/>
        </w:rPr>
        <w:br/>
        <w:t>Объем гарантированной бесплатной медицинской помощи сохранен.</w:t>
      </w:r>
      <w:r w:rsidRPr="00B968F1">
        <w:rPr>
          <w:rFonts w:cs="Times New Roman"/>
          <w:color w:val="000000"/>
          <w:szCs w:val="28"/>
        </w:rPr>
        <w:br/>
        <w:t xml:space="preserve">В </w:t>
      </w:r>
      <w:proofErr w:type="spellStart"/>
      <w:r w:rsidRPr="00B968F1">
        <w:rPr>
          <w:rFonts w:cs="Times New Roman"/>
          <w:color w:val="000000"/>
          <w:szCs w:val="28"/>
        </w:rPr>
        <w:t>Новоджерелиевской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 участковой больнице открыли отделение сестринского ухода. Теперь стационар работает круглосуточно. Кроме того, это позволило сохранить медицинский персонал, освободить места в терапевтическом отделении для проведения интенсивного лечения. Очередность плановой госпитализации в терапевтическое отделение не превышает в результате трех дней, как это положено по нормам.</w:t>
      </w:r>
      <w:r w:rsidRPr="00B968F1">
        <w:rPr>
          <w:rFonts w:cs="Times New Roman"/>
          <w:color w:val="000000"/>
          <w:szCs w:val="28"/>
        </w:rPr>
        <w:br/>
        <w:t>В 2016 году по программе «Земский доктор» принято на работу 11 врачей, трое из них получили образование по целевым направлениям и остались в районе.</w:t>
      </w:r>
      <w:r w:rsidRPr="00B968F1">
        <w:rPr>
          <w:rFonts w:cs="Times New Roman"/>
          <w:color w:val="000000"/>
          <w:szCs w:val="28"/>
        </w:rPr>
        <w:br/>
        <w:t xml:space="preserve">Процент укомплектованности кадрами остается одним из самых высоких в крае - 78% по врачам, 88% по среднему медицинскому персоналу, 95% по </w:t>
      </w:r>
      <w:r w:rsidRPr="00B968F1">
        <w:rPr>
          <w:rFonts w:cs="Times New Roman"/>
          <w:color w:val="000000"/>
          <w:szCs w:val="28"/>
        </w:rPr>
        <w:lastRenderedPageBreak/>
        <w:t>младшему медицинскому персоналу.</w:t>
      </w:r>
      <w:r w:rsidRPr="00B968F1">
        <w:rPr>
          <w:rFonts w:cs="Times New Roman"/>
          <w:color w:val="000000"/>
          <w:szCs w:val="28"/>
        </w:rPr>
        <w:br/>
        <w:t>Средняя заработная плата врачей - 31,5 тыс. руб., среднего медицинского персонала - 17 тыс. руб.</w:t>
      </w:r>
      <w:r w:rsidRPr="00B968F1">
        <w:rPr>
          <w:rFonts w:cs="Times New Roman"/>
          <w:color w:val="000000"/>
          <w:szCs w:val="28"/>
        </w:rPr>
        <w:br/>
        <w:t xml:space="preserve">Проведен текущий ремонт в акушерско-физиологическом отделении. В детской поликлинике, </w:t>
      </w:r>
      <w:proofErr w:type="spellStart"/>
      <w:r w:rsidRPr="00B968F1">
        <w:rPr>
          <w:rFonts w:cs="Times New Roman"/>
          <w:color w:val="000000"/>
          <w:szCs w:val="28"/>
        </w:rPr>
        <w:t>Переясловской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 амбулатории, инфекционном отделении – установлены подъемники для инвалидов-колясочников. В </w:t>
      </w:r>
      <w:proofErr w:type="spellStart"/>
      <w:r w:rsidRPr="00B968F1">
        <w:rPr>
          <w:rFonts w:cs="Times New Roman"/>
          <w:color w:val="000000"/>
          <w:szCs w:val="28"/>
        </w:rPr>
        <w:t>рентгенкабинете</w:t>
      </w:r>
      <w:proofErr w:type="spellEnd"/>
      <w:r w:rsidRPr="00B968F1">
        <w:rPr>
          <w:rFonts w:cs="Times New Roman"/>
          <w:color w:val="000000"/>
          <w:szCs w:val="28"/>
        </w:rPr>
        <w:t xml:space="preserve"> обустроен пандус с навесом.</w:t>
      </w:r>
      <w:r w:rsidRPr="00B968F1">
        <w:rPr>
          <w:rFonts w:cs="Times New Roman"/>
          <w:color w:val="000000"/>
          <w:szCs w:val="28"/>
        </w:rPr>
        <w:br/>
        <w:t xml:space="preserve">Для нужд больницы приобретен </w:t>
      </w:r>
      <w:proofErr w:type="spellStart"/>
      <w:r w:rsidRPr="00B968F1">
        <w:rPr>
          <w:rFonts w:cs="Times New Roman"/>
          <w:color w:val="000000"/>
          <w:szCs w:val="28"/>
        </w:rPr>
        <w:t>фиброгастроскоп</w:t>
      </w:r>
      <w:proofErr w:type="spellEnd"/>
      <w:r w:rsidRPr="00B968F1">
        <w:rPr>
          <w:rFonts w:cs="Times New Roman"/>
          <w:color w:val="000000"/>
          <w:szCs w:val="28"/>
        </w:rPr>
        <w:t xml:space="preserve"> стоимостью 840 тыс. руб. Благодаря поддержке губернатора Кубани Вениамина Ивановича Кондратьева, мы полностью обновили автопарк ЦРБ – в 2016 году он пополнился четырьмя автомобилями скорой помощи.</w:t>
      </w:r>
      <w:r w:rsidRPr="00B968F1">
        <w:rPr>
          <w:rFonts w:cs="Times New Roman"/>
          <w:color w:val="000000"/>
          <w:szCs w:val="28"/>
        </w:rPr>
        <w:br/>
        <w:t>Для проведения дистанционных врачебных консультаций больницей закуплено 11 планшетных компьютеров.</w:t>
      </w:r>
      <w:r w:rsidRPr="00B968F1">
        <w:rPr>
          <w:rFonts w:cs="Times New Roman"/>
          <w:color w:val="000000"/>
          <w:szCs w:val="28"/>
        </w:rPr>
        <w:br/>
        <w:t>Завершена первая очередь в строительстве офиса врача общей практики в поселке МКК.</w:t>
      </w:r>
      <w:r w:rsidRPr="00B968F1">
        <w:rPr>
          <w:rFonts w:cs="Times New Roman"/>
          <w:color w:val="000000"/>
          <w:szCs w:val="28"/>
        </w:rPr>
        <w:br/>
        <w:t>Задачи на 2017 год:</w:t>
      </w:r>
      <w:r w:rsidRPr="00B968F1">
        <w:rPr>
          <w:rFonts w:cs="Times New Roman"/>
          <w:color w:val="000000"/>
          <w:szCs w:val="28"/>
        </w:rPr>
        <w:br/>
        <w:t>Сокращение уровня кредиторской задолженности.</w:t>
      </w:r>
      <w:r w:rsidRPr="00B968F1">
        <w:rPr>
          <w:rFonts w:cs="Times New Roman"/>
          <w:color w:val="000000"/>
          <w:szCs w:val="28"/>
        </w:rPr>
        <w:br/>
        <w:t>Реструктуризация службы скорой медицинской помощи, с выделением службы неотложной помощи в самостоятельное подразделение.</w:t>
      </w:r>
      <w:r w:rsidRPr="00B968F1">
        <w:rPr>
          <w:rFonts w:cs="Times New Roman"/>
          <w:color w:val="000000"/>
          <w:szCs w:val="28"/>
        </w:rPr>
        <w:br/>
        <w:t>Создание полноценного приемного отделения с провизорными койками и отдельным приемом для оказания неотложной помощи детям на базе помещения бывшей молочной кухни.</w:t>
      </w:r>
      <w:r w:rsidRPr="00B968F1">
        <w:rPr>
          <w:rFonts w:cs="Times New Roman"/>
          <w:color w:val="000000"/>
          <w:szCs w:val="28"/>
        </w:rPr>
        <w:br/>
        <w:t xml:space="preserve">Текущий ремонт </w:t>
      </w:r>
      <w:proofErr w:type="spellStart"/>
      <w:r w:rsidRPr="00B968F1">
        <w:rPr>
          <w:rFonts w:cs="Times New Roman"/>
          <w:color w:val="000000"/>
          <w:szCs w:val="28"/>
        </w:rPr>
        <w:t>Новоджерелиевской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 участковой больницы.</w:t>
      </w:r>
      <w:r w:rsidRPr="00B968F1">
        <w:rPr>
          <w:rFonts w:cs="Times New Roman"/>
          <w:color w:val="000000"/>
          <w:szCs w:val="28"/>
        </w:rPr>
        <w:br/>
        <w:t xml:space="preserve">Строительство </w:t>
      </w:r>
      <w:proofErr w:type="spellStart"/>
      <w:r w:rsidRPr="00B968F1">
        <w:rPr>
          <w:rFonts w:cs="Times New Roman"/>
          <w:color w:val="000000"/>
          <w:szCs w:val="28"/>
        </w:rPr>
        <w:t>блочно</w:t>
      </w:r>
      <w:proofErr w:type="spellEnd"/>
      <w:r w:rsidRPr="00B968F1">
        <w:rPr>
          <w:rFonts w:cs="Times New Roman"/>
          <w:color w:val="000000"/>
          <w:szCs w:val="28"/>
        </w:rPr>
        <w:t xml:space="preserve">-модульной котельной для участковой больницы ст. </w:t>
      </w:r>
      <w:proofErr w:type="spellStart"/>
      <w:r w:rsidRPr="00B968F1">
        <w:rPr>
          <w:rFonts w:cs="Times New Roman"/>
          <w:color w:val="000000"/>
          <w:szCs w:val="28"/>
        </w:rPr>
        <w:t>Батуринской</w:t>
      </w:r>
      <w:proofErr w:type="spellEnd"/>
      <w:r w:rsidRPr="00B968F1">
        <w:rPr>
          <w:rFonts w:cs="Times New Roman"/>
          <w:color w:val="000000"/>
          <w:szCs w:val="28"/>
        </w:rPr>
        <w:t>.</w:t>
      </w:r>
      <w:r w:rsidRPr="00B968F1">
        <w:rPr>
          <w:rFonts w:cs="Times New Roman"/>
          <w:color w:val="000000"/>
          <w:szCs w:val="28"/>
        </w:rPr>
        <w:br/>
        <w:t>Завершение строительства офиса врача общей практики в поселке МКК.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КУЛЬТУРА И ДУХОВНОЕ РАЗВИТИЕ</w:t>
      </w:r>
      <w:r w:rsidRPr="00B968F1">
        <w:rPr>
          <w:rFonts w:cs="Times New Roman"/>
          <w:color w:val="000000"/>
          <w:szCs w:val="28"/>
        </w:rPr>
        <w:br/>
        <w:t>В учреждениях культурно-досугового типа района действуют 147 клубных формирований с числом участников 2 517 человек.</w:t>
      </w:r>
      <w:r w:rsidRPr="00B968F1">
        <w:rPr>
          <w:rFonts w:cs="Times New Roman"/>
          <w:color w:val="000000"/>
          <w:szCs w:val="28"/>
        </w:rPr>
        <w:br/>
        <w:t>В отчетном году на финансирование отрасли было направлено свыше 29 миллионов рублей.</w:t>
      </w:r>
      <w:r w:rsidRPr="00B968F1">
        <w:rPr>
          <w:rFonts w:cs="Times New Roman"/>
          <w:color w:val="000000"/>
          <w:szCs w:val="28"/>
        </w:rPr>
        <w:br/>
      </w:r>
      <w:proofErr w:type="spellStart"/>
      <w:r w:rsidRPr="00B968F1">
        <w:rPr>
          <w:rFonts w:cs="Times New Roman"/>
          <w:color w:val="000000"/>
          <w:szCs w:val="28"/>
        </w:rPr>
        <w:t>Батуринский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сельский Дом культуры стал победителем краевого конкурса на лучшее муниципальное учреждение культуры, за что отмечен премией губернатора Кубани в размере 100 тысяч рублей.</w:t>
      </w:r>
      <w:r w:rsidRPr="00B968F1">
        <w:rPr>
          <w:rFonts w:cs="Times New Roman"/>
          <w:color w:val="000000"/>
          <w:szCs w:val="28"/>
        </w:rPr>
        <w:br/>
        <w:t>Заменены окна в Доме культуры «Луч» на сумму 420 тысяч рублей. Отремонтирована библиотека хутора Красная Нива (730 тысяч рублей).</w:t>
      </w:r>
      <w:r w:rsidRPr="00B968F1">
        <w:rPr>
          <w:rFonts w:cs="Times New Roman"/>
          <w:color w:val="000000"/>
          <w:szCs w:val="28"/>
        </w:rPr>
        <w:br/>
        <w:t xml:space="preserve">Произведен ремонт санитарно-гигиенического помещения для маломобильных групп населения в ДК им. </w:t>
      </w:r>
      <w:proofErr w:type="spellStart"/>
      <w:r w:rsidRPr="00B968F1">
        <w:rPr>
          <w:rFonts w:cs="Times New Roman"/>
          <w:color w:val="000000"/>
          <w:szCs w:val="28"/>
        </w:rPr>
        <w:t>А.Петрика</w:t>
      </w:r>
      <w:proofErr w:type="spellEnd"/>
      <w:r w:rsidRPr="00B968F1">
        <w:rPr>
          <w:rFonts w:cs="Times New Roman"/>
          <w:color w:val="000000"/>
          <w:szCs w:val="28"/>
        </w:rPr>
        <w:t xml:space="preserve"> (583 тыс. рублей), оборудован шахматный клуб.</w:t>
      </w:r>
      <w:r w:rsidRPr="00B968F1">
        <w:rPr>
          <w:rFonts w:cs="Times New Roman"/>
          <w:color w:val="000000"/>
          <w:szCs w:val="28"/>
        </w:rPr>
        <w:br/>
        <w:t>Начат ремонт сельского клуба х. Челюскинец (2,5 млн. руб.).</w:t>
      </w:r>
      <w:r w:rsidRPr="00B968F1">
        <w:rPr>
          <w:rFonts w:cs="Times New Roman"/>
          <w:color w:val="000000"/>
          <w:szCs w:val="28"/>
        </w:rPr>
        <w:br/>
        <w:t>В 2016 году Детская школа искусств стала лауреатом всероссийских конкурсов «Лучшая сельская школа» и конкурсе «Лига лидеров» в номинации «Лучшая школа искусств».</w:t>
      </w:r>
      <w:r w:rsidRPr="00B968F1">
        <w:rPr>
          <w:rFonts w:cs="Times New Roman"/>
          <w:color w:val="000000"/>
          <w:szCs w:val="28"/>
        </w:rPr>
        <w:br/>
        <w:t xml:space="preserve">Важно, что во всех сельских поселениях района открыты православные храмы </w:t>
      </w:r>
      <w:r w:rsidRPr="00B968F1">
        <w:rPr>
          <w:rFonts w:cs="Times New Roman"/>
          <w:color w:val="000000"/>
          <w:szCs w:val="28"/>
        </w:rPr>
        <w:lastRenderedPageBreak/>
        <w:t>для совершения богослужения, ведется активное строительство трех новых храмов за счет средств благотворителей – в станице Брюховецкой и селе Большой Бейсуг. В 2017 году начнется строительство храма и завершится закладка православного сквера в поселке Лебяжий Остров.</w:t>
      </w:r>
      <w:r w:rsidRPr="00B968F1">
        <w:rPr>
          <w:rFonts w:cs="Times New Roman"/>
          <w:color w:val="000000"/>
          <w:szCs w:val="28"/>
        </w:rPr>
        <w:br/>
        <w:t>Задачи на 2017 год:</w:t>
      </w:r>
      <w:r w:rsidRPr="00B968F1">
        <w:rPr>
          <w:rFonts w:cs="Times New Roman"/>
          <w:color w:val="000000"/>
          <w:szCs w:val="28"/>
        </w:rPr>
        <w:br/>
        <w:t xml:space="preserve">Капитальный ремонт ДК в с. </w:t>
      </w:r>
      <w:proofErr w:type="spellStart"/>
      <w:r w:rsidRPr="00B968F1">
        <w:rPr>
          <w:rFonts w:cs="Times New Roman"/>
          <w:color w:val="000000"/>
          <w:szCs w:val="28"/>
        </w:rPr>
        <w:t>Бейсугское</w:t>
      </w:r>
      <w:proofErr w:type="spellEnd"/>
      <w:r w:rsidRPr="00B968F1">
        <w:rPr>
          <w:rFonts w:cs="Times New Roman"/>
          <w:color w:val="000000"/>
          <w:szCs w:val="28"/>
        </w:rPr>
        <w:t>.</w:t>
      </w:r>
      <w:r w:rsidRPr="00B968F1">
        <w:rPr>
          <w:rFonts w:cs="Times New Roman"/>
          <w:color w:val="000000"/>
          <w:szCs w:val="28"/>
        </w:rPr>
        <w:br/>
        <w:t>Модернизация зрительного зала с установкой 3D оборудования в к/т «Октябрь».</w:t>
      </w:r>
      <w:r w:rsidRPr="00B968F1">
        <w:rPr>
          <w:rFonts w:cs="Times New Roman"/>
          <w:color w:val="000000"/>
          <w:szCs w:val="28"/>
        </w:rPr>
        <w:br/>
        <w:t>Ремонт кровли Детской школы искусств.</w:t>
      </w:r>
      <w:r w:rsidRPr="00B968F1">
        <w:rPr>
          <w:rFonts w:cs="Times New Roman"/>
          <w:color w:val="000000"/>
          <w:szCs w:val="28"/>
        </w:rPr>
        <w:br/>
        <w:t xml:space="preserve">Приобретение кресел для зрительного зала здания ДК </w:t>
      </w:r>
      <w:proofErr w:type="spellStart"/>
      <w:r w:rsidRPr="00B968F1">
        <w:rPr>
          <w:rFonts w:cs="Times New Roman"/>
          <w:color w:val="000000"/>
          <w:szCs w:val="28"/>
        </w:rPr>
        <w:t>им.И.И.Буренкова</w:t>
      </w:r>
      <w:proofErr w:type="spellEnd"/>
      <w:r w:rsidRPr="00B968F1">
        <w:rPr>
          <w:rFonts w:cs="Times New Roman"/>
          <w:color w:val="000000"/>
          <w:szCs w:val="28"/>
        </w:rPr>
        <w:t>.</w:t>
      </w:r>
      <w:r w:rsidRPr="00B968F1">
        <w:rPr>
          <w:rFonts w:cs="Times New Roman"/>
          <w:color w:val="000000"/>
          <w:szCs w:val="28"/>
        </w:rPr>
        <w:br/>
        <w:t xml:space="preserve">Замена звукового оборудования, одежды сцены, кресел для зрительного зала в клубе хутора Челюскинец, приобретение звукового, светового оборудования для зрительного зала здания Дома культуры </w:t>
      </w:r>
      <w:proofErr w:type="spellStart"/>
      <w:r w:rsidRPr="00B968F1">
        <w:rPr>
          <w:rFonts w:cs="Times New Roman"/>
          <w:color w:val="000000"/>
          <w:szCs w:val="28"/>
        </w:rPr>
        <w:t>ст.Новоджерелиевской</w:t>
      </w:r>
      <w:proofErr w:type="spellEnd"/>
      <w:r w:rsidRPr="00B968F1">
        <w:rPr>
          <w:rFonts w:cs="Times New Roman"/>
          <w:color w:val="000000"/>
          <w:szCs w:val="28"/>
        </w:rPr>
        <w:t>.</w:t>
      </w:r>
      <w:r w:rsidRPr="00B968F1">
        <w:rPr>
          <w:rFonts w:cs="Times New Roman"/>
          <w:color w:val="000000"/>
          <w:szCs w:val="28"/>
        </w:rPr>
        <w:br/>
        <w:t xml:space="preserve">Подготовка ПСД на ремонт </w:t>
      </w:r>
      <w:proofErr w:type="spellStart"/>
      <w:r w:rsidRPr="00B968F1">
        <w:rPr>
          <w:rFonts w:cs="Times New Roman"/>
          <w:color w:val="000000"/>
          <w:szCs w:val="28"/>
        </w:rPr>
        <w:t>Батуринского</w:t>
      </w:r>
      <w:proofErr w:type="spellEnd"/>
      <w:r w:rsidRPr="00B968F1">
        <w:rPr>
          <w:rFonts w:cs="Times New Roman"/>
          <w:color w:val="000000"/>
          <w:szCs w:val="28"/>
        </w:rPr>
        <w:t xml:space="preserve"> и Свободненского СДК, Новосельского клуба.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МОЛОДЕЖНАЯ ПОЛИТИКА</w:t>
      </w:r>
      <w:r w:rsidRPr="00B968F1">
        <w:rPr>
          <w:rFonts w:cs="Times New Roman"/>
          <w:color w:val="000000"/>
          <w:szCs w:val="28"/>
        </w:rPr>
        <w:br/>
        <w:t xml:space="preserve">Мы ставили перед собой задачу построить </w:t>
      </w:r>
      <w:proofErr w:type="spellStart"/>
      <w:r w:rsidRPr="00B968F1">
        <w:rPr>
          <w:rFonts w:cs="Times New Roman"/>
          <w:color w:val="000000"/>
          <w:szCs w:val="28"/>
        </w:rPr>
        <w:t>воркаут</w:t>
      </w:r>
      <w:proofErr w:type="spellEnd"/>
      <w:r w:rsidRPr="00B968F1">
        <w:rPr>
          <w:rFonts w:cs="Times New Roman"/>
          <w:color w:val="000000"/>
          <w:szCs w:val="28"/>
        </w:rPr>
        <w:t xml:space="preserve"> и скейт-площадки: первую обустроили в микрорайоне Южный, вторую - на пересечении улиц Тимофеева и Красной в станице Брюховецкой. Спасибо всем, кто принимал в этом участие.</w:t>
      </w:r>
      <w:r w:rsidRPr="00B968F1">
        <w:rPr>
          <w:rFonts w:cs="Times New Roman"/>
          <w:color w:val="000000"/>
          <w:szCs w:val="28"/>
        </w:rPr>
        <w:br/>
        <w:t>На 1 января 2017 года в районе проживают 9587 молодых людей в возрасте от 14 до 30 лет, из них 2145 человек в возрасте от 14 до 17 лет.</w:t>
      </w:r>
      <w:r w:rsidRPr="00B968F1">
        <w:rPr>
          <w:rFonts w:cs="Times New Roman"/>
          <w:color w:val="000000"/>
          <w:szCs w:val="28"/>
        </w:rPr>
        <w:br/>
        <w:t>На финансирование отрасли направлено 1,6 млн. рублей. В рамках программных мероприятий за год трудоустроено 187 подростков, оздоровление прошли 147 человек.</w:t>
      </w:r>
      <w:r w:rsidRPr="00B968F1">
        <w:rPr>
          <w:rFonts w:cs="Times New Roman"/>
          <w:color w:val="000000"/>
          <w:szCs w:val="28"/>
        </w:rPr>
        <w:br/>
        <w:t>В 2016 году на территории района реализован проект несения Почетной Вахты Памяти у мемориалов и обелисков Великой Отечественной войны 1941-1945 годов - деятельность Поста №1 осуществляется еженедельно в четверг и субботу, а так же в памятные исторические даты. Право нести службу предоставлено лучшим студентам и учащимся образовательных учреждений, воспитанникам военно-патриотических клубов и объединений, представителям молодежных общественных организаций, положительно зарекомендовавших себя в учебе и спорте.</w:t>
      </w:r>
      <w:r w:rsidRPr="00B968F1">
        <w:rPr>
          <w:rFonts w:cs="Times New Roman"/>
          <w:color w:val="000000"/>
          <w:szCs w:val="28"/>
        </w:rPr>
        <w:br/>
        <w:t xml:space="preserve">В 2016 году активные представители Брюховецкой молодежи - студенты многопрофильного техникума Маргарита </w:t>
      </w:r>
      <w:proofErr w:type="spellStart"/>
      <w:r w:rsidRPr="00B968F1">
        <w:rPr>
          <w:rFonts w:cs="Times New Roman"/>
          <w:color w:val="000000"/>
          <w:szCs w:val="28"/>
        </w:rPr>
        <w:t>Прилипко</w:t>
      </w:r>
      <w:proofErr w:type="spellEnd"/>
      <w:r w:rsidRPr="00B968F1">
        <w:rPr>
          <w:rFonts w:cs="Times New Roman"/>
          <w:color w:val="000000"/>
          <w:szCs w:val="28"/>
        </w:rPr>
        <w:t xml:space="preserve"> и Наталья </w:t>
      </w:r>
      <w:proofErr w:type="spellStart"/>
      <w:r w:rsidRPr="00B968F1">
        <w:rPr>
          <w:rFonts w:cs="Times New Roman"/>
          <w:color w:val="000000"/>
          <w:szCs w:val="28"/>
        </w:rPr>
        <w:t>Ивженко</w:t>
      </w:r>
      <w:proofErr w:type="spellEnd"/>
      <w:r w:rsidRPr="00B968F1">
        <w:rPr>
          <w:rFonts w:cs="Times New Roman"/>
          <w:color w:val="000000"/>
          <w:szCs w:val="28"/>
        </w:rPr>
        <w:t xml:space="preserve"> выиграли грант на получение губернаторской стипендии, индивидуальный предприниматель Евгений Проскура стал финалистом очного тура конкурса «Предприниматель года», а студенческий отряд Брюховецкого аграрного колледжа блестяще показал себя в краевом конкурсе студотрядов.</w:t>
      </w:r>
      <w:r w:rsidRPr="00B968F1">
        <w:rPr>
          <w:rFonts w:cs="Times New Roman"/>
          <w:color w:val="000000"/>
          <w:szCs w:val="28"/>
        </w:rPr>
        <w:br/>
        <w:t xml:space="preserve">Впервые в истории Кубанского КВН </w:t>
      </w:r>
      <w:proofErr w:type="spellStart"/>
      <w:r w:rsidRPr="00B968F1">
        <w:rPr>
          <w:rFonts w:cs="Times New Roman"/>
          <w:color w:val="000000"/>
          <w:szCs w:val="28"/>
        </w:rPr>
        <w:t>брюховчане</w:t>
      </w:r>
      <w:proofErr w:type="spellEnd"/>
      <w:r w:rsidRPr="00B968F1">
        <w:rPr>
          <w:rFonts w:cs="Times New Roman"/>
          <w:color w:val="000000"/>
          <w:szCs w:val="28"/>
        </w:rPr>
        <w:t xml:space="preserve"> стали победителями Премьер-лиги КВН на первом канале и получили путевку в Высшую лигу. Сегодня команда «НАТЕ» входит в 20-ку лучших команд Международного союза КВН.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lastRenderedPageBreak/>
        <w:t>Задачи на 2017 год:</w:t>
      </w:r>
      <w:r w:rsidRPr="00B968F1">
        <w:rPr>
          <w:rFonts w:cs="Times New Roman"/>
          <w:color w:val="000000"/>
          <w:szCs w:val="28"/>
        </w:rPr>
        <w:br/>
        <w:t>Рост числа молодежи, принявшей участие в оздоровительной кампании, трудоустройство несовершеннолетних с помощью государственных программ.</w:t>
      </w:r>
      <w:r w:rsidRPr="00B968F1">
        <w:rPr>
          <w:rFonts w:cs="Times New Roman"/>
          <w:color w:val="000000"/>
          <w:szCs w:val="28"/>
        </w:rPr>
        <w:br/>
        <w:t>Развитие дворовых видов спорта.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СПОРТ</w:t>
      </w:r>
      <w:r w:rsidRPr="00B968F1">
        <w:rPr>
          <w:rFonts w:cs="Times New Roman"/>
          <w:color w:val="000000"/>
          <w:szCs w:val="28"/>
        </w:rPr>
        <w:br/>
        <w:t xml:space="preserve">На территории района имеются 139 спортивных объектов, включая плоскостные спортивные сооружения, футбольные поля, спортивные залы, приспособленные и другие спортивные сооружения. По сравнению с 2015 годом их количество увеличилось за счет строительства и ввода в эксплуатацию вышеупомянутых мной </w:t>
      </w:r>
      <w:proofErr w:type="spellStart"/>
      <w:r w:rsidRPr="00B968F1">
        <w:rPr>
          <w:rFonts w:cs="Times New Roman"/>
          <w:color w:val="000000"/>
          <w:szCs w:val="28"/>
        </w:rPr>
        <w:t>воркаут</w:t>
      </w:r>
      <w:proofErr w:type="spellEnd"/>
      <w:r w:rsidRPr="00B968F1">
        <w:rPr>
          <w:rFonts w:cs="Times New Roman"/>
          <w:color w:val="000000"/>
          <w:szCs w:val="28"/>
        </w:rPr>
        <w:t>- и скейт-площадок.</w:t>
      </w:r>
      <w:r w:rsidRPr="00B968F1">
        <w:rPr>
          <w:rFonts w:cs="Times New Roman"/>
          <w:color w:val="000000"/>
          <w:szCs w:val="28"/>
        </w:rPr>
        <w:br/>
        <w:t>На развитие физической культуры и спорта израсходовано 67 млн. рублей.</w:t>
      </w:r>
      <w:r w:rsidRPr="00B968F1">
        <w:rPr>
          <w:rFonts w:cs="Times New Roman"/>
          <w:color w:val="000000"/>
          <w:szCs w:val="28"/>
        </w:rPr>
        <w:br/>
        <w:t xml:space="preserve">В </w:t>
      </w:r>
      <w:proofErr w:type="spellStart"/>
      <w:r w:rsidRPr="00B968F1">
        <w:rPr>
          <w:rFonts w:cs="Times New Roman"/>
          <w:color w:val="000000"/>
          <w:szCs w:val="28"/>
        </w:rPr>
        <w:t>Большебейсугском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сельском поселении оборудовали гимнастический городок с блоком уличных тренажеров, дополнительно обустроили 3 футбольных поля.</w:t>
      </w:r>
      <w:r w:rsidRPr="00B968F1">
        <w:rPr>
          <w:rFonts w:cs="Times New Roman"/>
          <w:color w:val="000000"/>
          <w:szCs w:val="28"/>
        </w:rPr>
        <w:br/>
        <w:t>Установлена многофункциональная спортивно-игровая площадка в х. Челюскинец (2 млн. руб. из федерального и краевого бюджетов).</w:t>
      </w:r>
      <w:r w:rsidRPr="00B968F1">
        <w:rPr>
          <w:rFonts w:cs="Times New Roman"/>
          <w:color w:val="000000"/>
          <w:szCs w:val="28"/>
        </w:rPr>
        <w:br/>
        <w:t>Здесь не могу не сказать о сохранности уже имеющихся площадок – в большинстве своем у них вышел срок эксплуатации. Мы изучали этот вопрос, замена специального резинового покрытия довольно дорогостоящее мероприятие, но проблему уже сегодня необходимо решать.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В районе работали 3 учреждения дополнительного образования детей (ДЮСШ) с общим охватом занимающихся 40,4% от общего числа учащихся.</w:t>
      </w:r>
      <w:r w:rsidRPr="00B968F1">
        <w:rPr>
          <w:rFonts w:cs="Times New Roman"/>
          <w:color w:val="000000"/>
          <w:szCs w:val="28"/>
        </w:rPr>
        <w:br/>
        <w:t xml:space="preserve">За год проведено 651 спортивно-массовое мероприятие с охватом 36 </w:t>
      </w:r>
      <w:proofErr w:type="spellStart"/>
      <w:r w:rsidRPr="00B968F1">
        <w:rPr>
          <w:rFonts w:cs="Times New Roman"/>
          <w:color w:val="000000"/>
          <w:szCs w:val="28"/>
        </w:rPr>
        <w:t>тыс.человек</w:t>
      </w:r>
      <w:proofErr w:type="spellEnd"/>
      <w:r w:rsidRPr="00B968F1">
        <w:rPr>
          <w:rFonts w:cs="Times New Roman"/>
          <w:color w:val="000000"/>
          <w:szCs w:val="28"/>
        </w:rPr>
        <w:t xml:space="preserve"> или 68% от общего количества населения района.</w:t>
      </w:r>
      <w:r w:rsidRPr="00B968F1">
        <w:rPr>
          <w:rFonts w:cs="Times New Roman"/>
          <w:color w:val="000000"/>
          <w:szCs w:val="28"/>
        </w:rPr>
        <w:br/>
        <w:t>В 2016 году трем спортсменам из Брюховецкого района присвоено звание «Мастер спорта России». Это Соколова Наталья (женский футбол), Коржов Владислав (восточное боевое единоборство «</w:t>
      </w:r>
      <w:proofErr w:type="spellStart"/>
      <w:r w:rsidRPr="00B968F1">
        <w:rPr>
          <w:rFonts w:cs="Times New Roman"/>
          <w:color w:val="000000"/>
          <w:szCs w:val="28"/>
        </w:rPr>
        <w:t>Сётокан</w:t>
      </w:r>
      <w:proofErr w:type="spellEnd"/>
      <w:r w:rsidRPr="00B968F1">
        <w:rPr>
          <w:rFonts w:cs="Times New Roman"/>
          <w:color w:val="000000"/>
          <w:szCs w:val="28"/>
        </w:rPr>
        <w:t xml:space="preserve">»), Колот Денис (тяжелая атлетика). Отдельные слова благодарности хочу сказать их тренерам – </w:t>
      </w:r>
      <w:proofErr w:type="spellStart"/>
      <w:r w:rsidRPr="00B968F1">
        <w:rPr>
          <w:rFonts w:cs="Times New Roman"/>
          <w:color w:val="000000"/>
          <w:szCs w:val="28"/>
        </w:rPr>
        <w:t>Сталинаду</w:t>
      </w:r>
      <w:proofErr w:type="spellEnd"/>
      <w:r w:rsidRPr="00B968F1">
        <w:rPr>
          <w:rFonts w:cs="Times New Roman"/>
          <w:color w:val="000000"/>
          <w:szCs w:val="28"/>
        </w:rPr>
        <w:t xml:space="preserve"> </w:t>
      </w:r>
      <w:proofErr w:type="spellStart"/>
      <w:r w:rsidRPr="00B968F1">
        <w:rPr>
          <w:rFonts w:cs="Times New Roman"/>
          <w:color w:val="000000"/>
          <w:szCs w:val="28"/>
        </w:rPr>
        <w:t>Гукасову</w:t>
      </w:r>
      <w:proofErr w:type="spellEnd"/>
      <w:r w:rsidRPr="00B968F1">
        <w:rPr>
          <w:rFonts w:cs="Times New Roman"/>
          <w:color w:val="000000"/>
          <w:szCs w:val="28"/>
        </w:rPr>
        <w:t>, Анатолию Романову и Андрею Попову.</w:t>
      </w:r>
      <w:r w:rsidRPr="00B968F1">
        <w:rPr>
          <w:rFonts w:cs="Times New Roman"/>
          <w:color w:val="000000"/>
          <w:szCs w:val="28"/>
        </w:rPr>
        <w:br/>
      </w:r>
      <w:proofErr w:type="spellStart"/>
      <w:r w:rsidRPr="00B968F1">
        <w:rPr>
          <w:rFonts w:cs="Times New Roman"/>
          <w:color w:val="000000"/>
          <w:szCs w:val="28"/>
        </w:rPr>
        <w:t>Брюховчанами</w:t>
      </w:r>
      <w:proofErr w:type="spellEnd"/>
      <w:r w:rsidRPr="00B968F1">
        <w:rPr>
          <w:rFonts w:cs="Times New Roman"/>
          <w:color w:val="000000"/>
          <w:szCs w:val="28"/>
        </w:rPr>
        <w:t xml:space="preserve"> завоёвано 309 медалей на краевых, межрегиональных, всероссийских и международных соревнованиях (в 2015 году было 195).</w:t>
      </w:r>
      <w:r w:rsidRPr="00B968F1">
        <w:rPr>
          <w:rFonts w:cs="Times New Roman"/>
          <w:color w:val="000000"/>
          <w:szCs w:val="28"/>
        </w:rPr>
        <w:br/>
        <w:t>В составы сборных команд Краснодарского края и России входят более 50 наших спортсменов.</w:t>
      </w:r>
      <w:r w:rsidRPr="00B968F1">
        <w:rPr>
          <w:rFonts w:cs="Times New Roman"/>
          <w:color w:val="000000"/>
          <w:szCs w:val="28"/>
        </w:rPr>
        <w:br/>
        <w:t>По итогам краевого этапа Спартакиады молодежи Кубани в комплексном зачёте район занял II общекомандное место в V группе городов и районов края.</w:t>
      </w:r>
      <w:r w:rsidRPr="00B968F1">
        <w:rPr>
          <w:rFonts w:cs="Times New Roman"/>
          <w:color w:val="000000"/>
          <w:szCs w:val="28"/>
        </w:rPr>
        <w:br/>
        <w:t xml:space="preserve">Удельный вес населения, систематически занимающегося физической культурой и спортом, как и планировали, достиг 43% от общего числа жителей района - сегодня каждый третий </w:t>
      </w:r>
      <w:proofErr w:type="spellStart"/>
      <w:r w:rsidRPr="00B968F1">
        <w:rPr>
          <w:rFonts w:cs="Times New Roman"/>
          <w:color w:val="000000"/>
          <w:szCs w:val="28"/>
        </w:rPr>
        <w:t>брюховчанин</w:t>
      </w:r>
      <w:proofErr w:type="spellEnd"/>
      <w:r w:rsidRPr="00B968F1">
        <w:rPr>
          <w:rFonts w:cs="Times New Roman"/>
          <w:color w:val="000000"/>
          <w:szCs w:val="28"/>
        </w:rPr>
        <w:t xml:space="preserve"> занимается спортом.</w:t>
      </w:r>
      <w:r w:rsidRPr="00B968F1">
        <w:rPr>
          <w:rFonts w:cs="Times New Roman"/>
          <w:color w:val="000000"/>
          <w:szCs w:val="28"/>
        </w:rPr>
        <w:br/>
        <w:t>На базе ДЮСШ ст. Брюховецкой продолжило работу отделение легкой атлетики (направление адаптивная физкультура). Даниил Циркунов стал лауреатом именной премии главы администрации Краснодарского края для людей с ограниченными возможностями здоровья.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lastRenderedPageBreak/>
        <w:t>В помещении спортивной школы оборудована специализированная комната личной гигиены.</w:t>
      </w:r>
      <w:r w:rsidRPr="00B968F1">
        <w:rPr>
          <w:rFonts w:cs="Times New Roman"/>
          <w:color w:val="000000"/>
          <w:szCs w:val="28"/>
        </w:rPr>
        <w:br/>
        <w:t xml:space="preserve">Мы ставили задачу разработать проектно-сметную документацию на капитальный ремонт бассейна в ст. </w:t>
      </w:r>
      <w:proofErr w:type="spellStart"/>
      <w:r w:rsidRPr="00B968F1">
        <w:rPr>
          <w:rFonts w:cs="Times New Roman"/>
          <w:color w:val="000000"/>
          <w:szCs w:val="28"/>
        </w:rPr>
        <w:t>Новоджерелиевской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 - денежные средства выделены, специалисты занимаются подготовкой ПСД.</w:t>
      </w:r>
      <w:r w:rsidRPr="00B968F1">
        <w:rPr>
          <w:rFonts w:cs="Times New Roman"/>
          <w:color w:val="000000"/>
          <w:szCs w:val="28"/>
        </w:rPr>
        <w:br/>
        <w:t>Открытым остается вопрос по строительству спортивного комплекса с плавательным бассейном в районном центре. Пакет документов и заявка на включение в краевую программу «Развитие физической культуры и спорта» направлены в соответствующее министерство, ждем своей очереди и надеемся на включение объекта в программу в 2018 году.</w:t>
      </w:r>
      <w:r w:rsidRPr="00B968F1">
        <w:rPr>
          <w:rFonts w:cs="Times New Roman"/>
          <w:color w:val="000000"/>
          <w:szCs w:val="28"/>
        </w:rPr>
        <w:br/>
        <w:t>Задачи на 2017 год:</w:t>
      </w:r>
      <w:r w:rsidRPr="00B968F1">
        <w:rPr>
          <w:rFonts w:cs="Times New Roman"/>
          <w:color w:val="000000"/>
          <w:szCs w:val="28"/>
        </w:rPr>
        <w:br/>
        <w:t>Доведение удельного веса населения района, систематически занимающегося физической культурой и спортом до 43,5%.</w:t>
      </w:r>
      <w:r w:rsidRPr="00B968F1">
        <w:rPr>
          <w:rFonts w:cs="Times New Roman"/>
          <w:color w:val="000000"/>
          <w:szCs w:val="28"/>
        </w:rPr>
        <w:br/>
        <w:t xml:space="preserve">Строительство многофункциональных спортивно-игровых площадок в с. </w:t>
      </w:r>
      <w:proofErr w:type="spellStart"/>
      <w:r w:rsidRPr="00B968F1">
        <w:rPr>
          <w:rFonts w:cs="Times New Roman"/>
          <w:color w:val="000000"/>
          <w:szCs w:val="28"/>
        </w:rPr>
        <w:t>Бейсугское</w:t>
      </w:r>
      <w:proofErr w:type="spellEnd"/>
      <w:r w:rsidRPr="00B968F1">
        <w:rPr>
          <w:rFonts w:cs="Times New Roman"/>
          <w:color w:val="000000"/>
          <w:szCs w:val="28"/>
        </w:rPr>
        <w:t xml:space="preserve"> и ст. </w:t>
      </w:r>
      <w:proofErr w:type="spellStart"/>
      <w:r w:rsidRPr="00B968F1">
        <w:rPr>
          <w:rFonts w:cs="Times New Roman"/>
          <w:color w:val="000000"/>
          <w:szCs w:val="28"/>
        </w:rPr>
        <w:t>Новоджерелиевской</w:t>
      </w:r>
      <w:proofErr w:type="spellEnd"/>
      <w:r w:rsidRPr="00B968F1">
        <w:rPr>
          <w:rFonts w:cs="Times New Roman"/>
          <w:color w:val="000000"/>
          <w:szCs w:val="28"/>
        </w:rPr>
        <w:t>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БЕЗОПАСНОСТЬ</w:t>
      </w:r>
      <w:r w:rsidRPr="00B968F1">
        <w:rPr>
          <w:rFonts w:cs="Times New Roman"/>
          <w:color w:val="000000"/>
          <w:szCs w:val="28"/>
        </w:rPr>
        <w:br/>
        <w:t xml:space="preserve">2016 год в какой-то степени стал для нас испытанием на прочность. Ливневые дожди вызвали подтопления части станицы Брюховецкой, </w:t>
      </w:r>
      <w:proofErr w:type="spellStart"/>
      <w:r w:rsidRPr="00B968F1">
        <w:rPr>
          <w:rFonts w:cs="Times New Roman"/>
          <w:color w:val="000000"/>
          <w:szCs w:val="28"/>
        </w:rPr>
        <w:t>Переясловской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 и нескольких домовладений в Новом селе. На территории района был введен режим Чрезвычайной ситуации. Пострадавшим в результате подтопления (77 человек) выплачена единовременная материальная помощь на общую сумму 770 тысяч рублей.</w:t>
      </w:r>
      <w:r w:rsidRPr="00B968F1">
        <w:rPr>
          <w:rFonts w:cs="Times New Roman"/>
          <w:color w:val="000000"/>
          <w:szCs w:val="28"/>
        </w:rPr>
        <w:br/>
        <w:t>В рамках аппаратно-программного комплекса «Безопасный город» разработана проектно-сметная документация для установки 10 камер видеонаблюдения в станице Брюховецкой.</w:t>
      </w:r>
      <w:r w:rsidRPr="00B968F1">
        <w:rPr>
          <w:rFonts w:cs="Times New Roman"/>
          <w:color w:val="000000"/>
          <w:szCs w:val="28"/>
        </w:rPr>
        <w:br/>
        <w:t>В 2016 году открыт и приступил к работе Ситуационный центр, который является центральным органом управления объединенной системы оперативно-диспетчерских служб в Брюховецком районе.</w:t>
      </w:r>
      <w:r w:rsidRPr="00B968F1">
        <w:rPr>
          <w:rFonts w:cs="Times New Roman"/>
          <w:color w:val="000000"/>
          <w:szCs w:val="28"/>
        </w:rPr>
        <w:br/>
        <w:t>По результатам системной оценки деятельности отделов МВД России по Краснодарскому краю Брюховецкий ОМВД занимает 16 место среди 44 районов края.</w:t>
      </w:r>
      <w:r w:rsidRPr="00B968F1">
        <w:rPr>
          <w:rFonts w:cs="Times New Roman"/>
          <w:color w:val="000000"/>
          <w:szCs w:val="28"/>
        </w:rPr>
        <w:br/>
        <w:t>На территории района осуществляет деятельность «Добровольная народная дружина «Безопасность», представители которой совместно с правоохранительными органами обеспечивают охрану общественного порядка. В прошлом году представители дружины приняли участие в 107 мероприятиях по охране общественного порядка, провели 108 проверок семей, состоящих на учете в комиссии по делам несовершеннолетних, 147 проверок несовершеннолетних, состоящих на всевозможных видах профилактического учета, приняли участие в 24 комиссионных проверках объектов потребительской сферы.</w:t>
      </w:r>
      <w:r w:rsidRPr="00B968F1">
        <w:rPr>
          <w:rFonts w:cs="Times New Roman"/>
          <w:color w:val="000000"/>
          <w:szCs w:val="28"/>
        </w:rPr>
        <w:br/>
        <w:t>Итогом совместной работы стало выявление и пресечение 118 административных правонарушений.</w:t>
      </w:r>
      <w:r w:rsidRPr="00B968F1">
        <w:rPr>
          <w:rFonts w:cs="Times New Roman"/>
          <w:color w:val="000000"/>
          <w:szCs w:val="28"/>
        </w:rPr>
        <w:br/>
        <w:t>Задачи на 2017 год:</w:t>
      </w:r>
      <w:r w:rsidRPr="00B968F1">
        <w:rPr>
          <w:rFonts w:cs="Times New Roman"/>
          <w:color w:val="000000"/>
          <w:szCs w:val="28"/>
        </w:rPr>
        <w:br/>
        <w:t>Установка 10 видеокамер на территории ст. Брюховецкой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lastRenderedPageBreak/>
        <w:t>Внедрение системы обеспечения вызова экстренных оперативных служб по единому номеру «112»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ЭКОЛОГИЯ</w:t>
      </w:r>
      <w:r w:rsidRPr="00B968F1">
        <w:rPr>
          <w:rFonts w:cs="Times New Roman"/>
          <w:color w:val="000000"/>
          <w:szCs w:val="28"/>
        </w:rPr>
        <w:br/>
        <w:t>В бюджет в виде платы за негативное воздействие на окружающую среду поступило 1,7 млн. рублей.</w:t>
      </w:r>
      <w:r w:rsidRPr="00B968F1">
        <w:rPr>
          <w:rFonts w:cs="Times New Roman"/>
          <w:color w:val="000000"/>
          <w:szCs w:val="28"/>
        </w:rPr>
        <w:br/>
        <w:t>На природоохранные мероприятия в 2016 году израсходовано 3,2 млн. рублей (+587 тыс. рублей), на озеленение выделено 990 тыс. рублей (+405 тыс. рублей).</w:t>
      </w:r>
      <w:r w:rsidRPr="00B968F1">
        <w:rPr>
          <w:rFonts w:cs="Times New Roman"/>
          <w:color w:val="000000"/>
          <w:szCs w:val="28"/>
        </w:rPr>
        <w:br/>
        <w:t>Одной из приоритетных экологических проблем остается загрязнение окружающей среды отходами производства и потребления, так за 2016 год образовалось более 50 тысяч тонн коммунальных и производственных отходов, что на 14 тысяч тонн больше чем за 2015 год.</w:t>
      </w:r>
      <w:r w:rsidRPr="00B968F1">
        <w:rPr>
          <w:rFonts w:cs="Times New Roman"/>
          <w:color w:val="000000"/>
          <w:szCs w:val="28"/>
        </w:rPr>
        <w:br/>
        <w:t xml:space="preserve">На территории района ликвидировано 5 несанкционированных свалок площадью 10,5 га в </w:t>
      </w:r>
      <w:proofErr w:type="spellStart"/>
      <w:r w:rsidRPr="00B968F1">
        <w:rPr>
          <w:rFonts w:cs="Times New Roman"/>
          <w:color w:val="000000"/>
          <w:szCs w:val="28"/>
        </w:rPr>
        <w:t>Большебейсугском</w:t>
      </w:r>
      <w:proofErr w:type="spellEnd"/>
      <w:r w:rsidRPr="00B968F1">
        <w:rPr>
          <w:rFonts w:cs="Times New Roman"/>
          <w:color w:val="000000"/>
          <w:szCs w:val="28"/>
        </w:rPr>
        <w:t xml:space="preserve">, Новосельском, </w:t>
      </w:r>
      <w:proofErr w:type="spellStart"/>
      <w:r w:rsidRPr="00B968F1">
        <w:rPr>
          <w:rFonts w:cs="Times New Roman"/>
          <w:color w:val="000000"/>
          <w:szCs w:val="28"/>
        </w:rPr>
        <w:t>Батуринском</w:t>
      </w:r>
      <w:proofErr w:type="spellEnd"/>
      <w:r w:rsidRPr="00B968F1">
        <w:rPr>
          <w:rFonts w:cs="Times New Roman"/>
          <w:color w:val="000000"/>
          <w:szCs w:val="28"/>
        </w:rPr>
        <w:t xml:space="preserve">, </w:t>
      </w:r>
      <w:proofErr w:type="spellStart"/>
      <w:r w:rsidRPr="00B968F1">
        <w:rPr>
          <w:rFonts w:cs="Times New Roman"/>
          <w:color w:val="000000"/>
          <w:szCs w:val="28"/>
        </w:rPr>
        <w:t>Чепигинском</w:t>
      </w:r>
      <w:proofErr w:type="spellEnd"/>
      <w:r w:rsidRPr="00B968F1">
        <w:rPr>
          <w:rFonts w:cs="Times New Roman"/>
          <w:color w:val="000000"/>
          <w:szCs w:val="28"/>
        </w:rPr>
        <w:t xml:space="preserve"> и Свободненском сельских поселениях. В настоящее время у нас действует одна санкционированная свалка площадью 2 гектара.</w:t>
      </w:r>
      <w:r w:rsidRPr="00B968F1">
        <w:rPr>
          <w:rFonts w:cs="Times New Roman"/>
          <w:color w:val="000000"/>
          <w:szCs w:val="28"/>
        </w:rPr>
        <w:br/>
        <w:t xml:space="preserve">Решить проблему с мусором можно при переходе на новую систему организации деятельности по обращению с твердыми коммунальными отходами, а также при полном охвате населения договорами на вывоз ТБО. Пока в этом вопросе лидируют Свободненское (74%), </w:t>
      </w:r>
      <w:proofErr w:type="spellStart"/>
      <w:r w:rsidRPr="00B968F1">
        <w:rPr>
          <w:rFonts w:cs="Times New Roman"/>
          <w:color w:val="000000"/>
          <w:szCs w:val="28"/>
        </w:rPr>
        <w:t>Переясловское</w:t>
      </w:r>
      <w:proofErr w:type="spellEnd"/>
      <w:r w:rsidRPr="00B968F1">
        <w:rPr>
          <w:rFonts w:cs="Times New Roman"/>
          <w:color w:val="000000"/>
          <w:szCs w:val="28"/>
        </w:rPr>
        <w:t xml:space="preserve"> (69%), Брюховецкое (61%) и </w:t>
      </w:r>
      <w:proofErr w:type="spellStart"/>
      <w:r w:rsidRPr="00B968F1">
        <w:rPr>
          <w:rFonts w:cs="Times New Roman"/>
          <w:color w:val="000000"/>
          <w:szCs w:val="28"/>
        </w:rPr>
        <w:t>Чепигинское</w:t>
      </w:r>
      <w:proofErr w:type="spellEnd"/>
      <w:r w:rsidRPr="00B968F1">
        <w:rPr>
          <w:rFonts w:cs="Times New Roman"/>
          <w:color w:val="000000"/>
          <w:szCs w:val="28"/>
        </w:rPr>
        <w:t xml:space="preserve"> (43%) сельские поселения. Хуже всего работа поставлена в </w:t>
      </w:r>
      <w:proofErr w:type="spellStart"/>
      <w:r w:rsidRPr="00B968F1">
        <w:rPr>
          <w:rFonts w:cs="Times New Roman"/>
          <w:color w:val="000000"/>
          <w:szCs w:val="28"/>
        </w:rPr>
        <w:t>Батуринском</w:t>
      </w:r>
      <w:proofErr w:type="spellEnd"/>
      <w:r w:rsidRPr="00B968F1">
        <w:rPr>
          <w:rFonts w:cs="Times New Roman"/>
          <w:color w:val="000000"/>
          <w:szCs w:val="28"/>
        </w:rPr>
        <w:t xml:space="preserve"> поселении – 16%.</w:t>
      </w:r>
      <w:r w:rsidRPr="00B968F1">
        <w:rPr>
          <w:rFonts w:cs="Times New Roman"/>
          <w:color w:val="000000"/>
          <w:szCs w:val="28"/>
        </w:rPr>
        <w:br/>
        <w:t>Задачи 2017 год:</w:t>
      </w:r>
      <w:r w:rsidRPr="00B968F1">
        <w:rPr>
          <w:rFonts w:cs="Times New Roman"/>
          <w:color w:val="000000"/>
          <w:szCs w:val="28"/>
        </w:rPr>
        <w:br/>
        <w:t>В рамках года Экологии поручаю главам поселений рассмотреть вопрос о выделении земельных участков для организации парков (скверов), а жителей поселений приглашаю принять участие в посадке деревьев и кустарников.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ЖИЛИЩНО-КОММУНАЛЬНОЕ ХОЗЯЙСТВО</w:t>
      </w:r>
      <w:r w:rsidRPr="00B968F1">
        <w:rPr>
          <w:rFonts w:cs="Times New Roman"/>
          <w:color w:val="000000"/>
          <w:szCs w:val="28"/>
        </w:rPr>
        <w:br/>
        <w:t>Объем выполненных работ в отрасли за 2016 год составил 56 млн. рублей.</w:t>
      </w:r>
      <w:r w:rsidRPr="00B968F1">
        <w:rPr>
          <w:rFonts w:cs="Times New Roman"/>
          <w:color w:val="000000"/>
          <w:szCs w:val="28"/>
        </w:rPr>
        <w:br/>
        <w:t xml:space="preserve">Мы ставили задачу газифицировать село </w:t>
      </w:r>
      <w:proofErr w:type="spellStart"/>
      <w:r w:rsidRPr="00B968F1">
        <w:rPr>
          <w:rFonts w:cs="Times New Roman"/>
          <w:color w:val="000000"/>
          <w:szCs w:val="28"/>
        </w:rPr>
        <w:t>Харьково</w:t>
      </w:r>
      <w:proofErr w:type="spellEnd"/>
      <w:r w:rsidRPr="00B968F1">
        <w:rPr>
          <w:rFonts w:cs="Times New Roman"/>
          <w:color w:val="000000"/>
          <w:szCs w:val="28"/>
        </w:rPr>
        <w:t>-Полтавское и хутор Полтавский – задачу выполнили. Благодаря поддержке губернатора Кубани Вениамина Ивановича Кондратьева газ придет в 154 домовладения – сегодня жители занимаются оформлением соответствующей документации.</w:t>
      </w:r>
      <w:r w:rsidRPr="00B968F1">
        <w:rPr>
          <w:rFonts w:cs="Times New Roman"/>
          <w:color w:val="000000"/>
          <w:szCs w:val="28"/>
        </w:rPr>
        <w:br/>
        <w:t>Отремонтирована водопроводная линия по ул. Мира в с. Большой Бейсуг.</w:t>
      </w:r>
      <w:r w:rsidRPr="00B968F1">
        <w:rPr>
          <w:rFonts w:cs="Times New Roman"/>
          <w:color w:val="000000"/>
          <w:szCs w:val="28"/>
        </w:rPr>
        <w:br/>
        <w:t>Не удалось выполнить аналогичные работы по ул. Суворова в с. Приречном – поручаю главе поселения изготовить в текущем году ПСД на замену водопровода и осуществить работы в 2018 году.</w:t>
      </w:r>
      <w:r w:rsidRPr="00B968F1">
        <w:rPr>
          <w:rFonts w:cs="Times New Roman"/>
          <w:color w:val="000000"/>
          <w:szCs w:val="28"/>
        </w:rPr>
        <w:br/>
        <w:t>План по вводу жилья выполнен - введено 14,5 тыс. кв. м.</w:t>
      </w:r>
      <w:r w:rsidRPr="00B968F1">
        <w:rPr>
          <w:rFonts w:cs="Times New Roman"/>
          <w:color w:val="000000"/>
          <w:szCs w:val="28"/>
        </w:rPr>
        <w:br/>
        <w:t>В рамках Федеральной целевой программы «Устойчивое развитие сельских территорий» жилищные условия смогли улучшить три семьи - участники программы получили социальные выплаты на сумму 4,8 млн. руб.</w:t>
      </w:r>
      <w:r w:rsidRPr="00B968F1">
        <w:rPr>
          <w:rFonts w:cs="Times New Roman"/>
          <w:color w:val="000000"/>
          <w:szCs w:val="28"/>
        </w:rPr>
        <w:br/>
        <w:t>Кроме того, субсидии на приобретение жилья получили пять ветеранов Великой Отечественной войны, девять человек из категории вынужденных переселенцев и один ребенок-сирота.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lastRenderedPageBreak/>
        <w:t>Произведен капитальный ремонт системы электроснабжения в многоквартирном доме, расположенном по ул. Кирова, 179 (стоимость ремонта составила 440 тыс. руб.).</w:t>
      </w:r>
      <w:r w:rsidRPr="00B968F1">
        <w:rPr>
          <w:rFonts w:cs="Times New Roman"/>
          <w:color w:val="000000"/>
          <w:szCs w:val="28"/>
        </w:rPr>
        <w:br/>
        <w:t>В текущем году нам необходимо изыскать возможность для приобретения не менее 5 жилых помещений детям-сиротам и детям, оставшимся без попечения родителей, лицам из их числа.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Общая протяженность водопроводных сетей в районе составляет 525 км. Износ - 69%. Снижение износа водопроводных сетей становится возможным благодаря комплексному подходу по замене водопроводных линий.</w:t>
      </w:r>
      <w:r w:rsidRPr="00B968F1">
        <w:rPr>
          <w:rFonts w:cs="Times New Roman"/>
          <w:color w:val="000000"/>
          <w:szCs w:val="28"/>
        </w:rPr>
        <w:br/>
        <w:t xml:space="preserve">В 2016 году заменено почти 19 км ветхих водопроводных сетей: в Новосельском, </w:t>
      </w:r>
      <w:proofErr w:type="spellStart"/>
      <w:r w:rsidRPr="00B968F1">
        <w:rPr>
          <w:rFonts w:cs="Times New Roman"/>
          <w:color w:val="000000"/>
          <w:szCs w:val="28"/>
        </w:rPr>
        <w:t>Переясловском</w:t>
      </w:r>
      <w:proofErr w:type="spellEnd"/>
      <w:r w:rsidRPr="00B968F1">
        <w:rPr>
          <w:rFonts w:cs="Times New Roman"/>
          <w:color w:val="000000"/>
          <w:szCs w:val="28"/>
        </w:rPr>
        <w:t xml:space="preserve">, </w:t>
      </w:r>
      <w:proofErr w:type="spellStart"/>
      <w:r w:rsidRPr="00B968F1">
        <w:rPr>
          <w:rFonts w:cs="Times New Roman"/>
          <w:color w:val="000000"/>
          <w:szCs w:val="28"/>
        </w:rPr>
        <w:t>Большебейсугском</w:t>
      </w:r>
      <w:proofErr w:type="spellEnd"/>
      <w:r w:rsidRPr="00B968F1">
        <w:rPr>
          <w:rFonts w:cs="Times New Roman"/>
          <w:color w:val="000000"/>
          <w:szCs w:val="28"/>
        </w:rPr>
        <w:t>, Свободненском, Брюховецком сельских поселениях.</w:t>
      </w:r>
      <w:r w:rsidRPr="00B968F1">
        <w:rPr>
          <w:rFonts w:cs="Times New Roman"/>
          <w:color w:val="000000"/>
          <w:szCs w:val="28"/>
        </w:rPr>
        <w:br/>
        <w:t xml:space="preserve">Начата комплексная реконструкция водопровода в станице </w:t>
      </w:r>
      <w:proofErr w:type="spellStart"/>
      <w:r w:rsidRPr="00B968F1">
        <w:rPr>
          <w:rFonts w:cs="Times New Roman"/>
          <w:color w:val="000000"/>
          <w:szCs w:val="28"/>
        </w:rPr>
        <w:t>Чепигинской</w:t>
      </w:r>
      <w:proofErr w:type="spellEnd"/>
      <w:r w:rsidRPr="00B968F1">
        <w:rPr>
          <w:rFonts w:cs="Times New Roman"/>
          <w:color w:val="000000"/>
          <w:szCs w:val="28"/>
        </w:rPr>
        <w:t xml:space="preserve"> (в ходе первого этапа освоено 12 </w:t>
      </w:r>
      <w:proofErr w:type="spellStart"/>
      <w:r w:rsidRPr="00B968F1">
        <w:rPr>
          <w:rFonts w:cs="Times New Roman"/>
          <w:color w:val="000000"/>
          <w:szCs w:val="28"/>
        </w:rPr>
        <w:t>млн.руб</w:t>
      </w:r>
      <w:proofErr w:type="spellEnd"/>
      <w:r w:rsidRPr="00B968F1">
        <w:rPr>
          <w:rFonts w:cs="Times New Roman"/>
          <w:color w:val="000000"/>
          <w:szCs w:val="28"/>
        </w:rPr>
        <w:t>., проложено 14 км линий).</w:t>
      </w:r>
      <w:r w:rsidRPr="00B968F1">
        <w:rPr>
          <w:rFonts w:cs="Times New Roman"/>
          <w:color w:val="000000"/>
          <w:szCs w:val="28"/>
        </w:rPr>
        <w:br/>
        <w:t xml:space="preserve">Построена новая водопроводная линия от </w:t>
      </w:r>
      <w:proofErr w:type="spellStart"/>
      <w:r w:rsidRPr="00B968F1">
        <w:rPr>
          <w:rFonts w:cs="Times New Roman"/>
          <w:color w:val="000000"/>
          <w:szCs w:val="28"/>
        </w:rPr>
        <w:t>мкр</w:t>
      </w:r>
      <w:proofErr w:type="spellEnd"/>
      <w:r w:rsidRPr="00B968F1">
        <w:rPr>
          <w:rFonts w:cs="Times New Roman"/>
          <w:color w:val="000000"/>
          <w:szCs w:val="28"/>
        </w:rPr>
        <w:t xml:space="preserve">. Северный до пос. </w:t>
      </w:r>
      <w:proofErr w:type="spellStart"/>
      <w:r w:rsidRPr="00B968F1">
        <w:rPr>
          <w:rFonts w:cs="Times New Roman"/>
          <w:color w:val="000000"/>
          <w:szCs w:val="28"/>
        </w:rPr>
        <w:t>Сах</w:t>
      </w:r>
      <w:proofErr w:type="spellEnd"/>
      <w:r w:rsidRPr="00B968F1">
        <w:rPr>
          <w:rFonts w:cs="Times New Roman"/>
          <w:color w:val="000000"/>
          <w:szCs w:val="28"/>
        </w:rPr>
        <w:t>. Завода в станице Брюховецкой (2 км). Начаты работы по прокладке водопроводных линий в западной части ст. Брюховецкой.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Протяженность тепловых сетей составляет 32 км. Износ - 67%. В 2016 году отремонтировано почти 2 км. сетей.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Уровень обеспеченности природным газом составляет в районе 98%, газифицировано 28 населенных пунктов.</w:t>
      </w:r>
      <w:r w:rsidRPr="00B968F1">
        <w:rPr>
          <w:rFonts w:cs="Times New Roman"/>
          <w:color w:val="000000"/>
          <w:szCs w:val="28"/>
        </w:rPr>
        <w:br/>
        <w:t xml:space="preserve">О газификации двух хуторов я говорил выше. Дополнительно нам удалось решить вопрос по улучшению газоснабжения жителей станицы </w:t>
      </w:r>
      <w:proofErr w:type="spellStart"/>
      <w:r w:rsidRPr="00B968F1">
        <w:rPr>
          <w:rFonts w:cs="Times New Roman"/>
          <w:color w:val="000000"/>
          <w:szCs w:val="28"/>
        </w:rPr>
        <w:t>Новоджерелиевской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 - в рамках Федеральной целевой программы «Устойчивое развитие сельских территорий» мы закольцевали распределительный газопровод, теперь станица полностью газифицирована (на эти цели потребовалось 3 млн. руб.).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Общая протяженность сетей уличного освещения - 261 км. За счет инвестиционной программы ОАО «Кубаньэнерго» отремонтированы 4 трансформаторные подстанции, 24 километра линий электропередач, заменено 40 опор уличного освещения; установлено 5 новых подстанций и проложено 2,5 километра новых линий электропередач.</w:t>
      </w:r>
      <w:r w:rsidRPr="00B968F1">
        <w:rPr>
          <w:rFonts w:cs="Times New Roman"/>
          <w:color w:val="000000"/>
          <w:szCs w:val="28"/>
        </w:rPr>
        <w:br/>
        <w:t xml:space="preserve">В Брюховецком сельском поселении восстановлено почти 10 километров уличного освещения, в </w:t>
      </w:r>
      <w:proofErr w:type="spellStart"/>
      <w:r w:rsidRPr="00B968F1">
        <w:rPr>
          <w:rFonts w:cs="Times New Roman"/>
          <w:color w:val="000000"/>
          <w:szCs w:val="28"/>
        </w:rPr>
        <w:t>Переясловском</w:t>
      </w:r>
      <w:proofErr w:type="spellEnd"/>
      <w:r w:rsidRPr="00B968F1">
        <w:rPr>
          <w:rFonts w:cs="Times New Roman"/>
          <w:color w:val="000000"/>
          <w:szCs w:val="28"/>
        </w:rPr>
        <w:t xml:space="preserve"> - 1,5 км.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В 2016 году средства краевого бюджета на реализацию мероприятий государственной программы Краснодарского края «Развитие сети автомобильных дорог Краснодарского края» поселениям не выделялись, однако, работы по ремонту и содержанию автомобильных дорог местного значения выполнялись всеми поселениями за счет средств местного бюджета.</w:t>
      </w:r>
      <w:r w:rsidRPr="00B968F1">
        <w:rPr>
          <w:rFonts w:cs="Times New Roman"/>
          <w:color w:val="000000"/>
          <w:szCs w:val="28"/>
        </w:rPr>
        <w:br/>
        <w:t xml:space="preserve">На территории района отремонтировано 5 км асфальтных, 188 – гравийных и </w:t>
      </w:r>
      <w:r w:rsidRPr="00B968F1">
        <w:rPr>
          <w:rFonts w:cs="Times New Roman"/>
          <w:color w:val="000000"/>
          <w:szCs w:val="28"/>
        </w:rPr>
        <w:lastRenderedPageBreak/>
        <w:t>59 км – грунтовых дорог. На эти цели израсходовано чуть более 20 млн. рублей.</w:t>
      </w:r>
      <w:r w:rsidRPr="00B968F1">
        <w:rPr>
          <w:rFonts w:cs="Times New Roman"/>
          <w:color w:val="000000"/>
          <w:szCs w:val="28"/>
        </w:rPr>
        <w:br/>
        <w:t xml:space="preserve">Отремонтированы дороги по улицам Октябрьская, Пролетарская, Ростовская – в районном центре. Построены новые асфальтированные дороги по ул. Береговой - от ул. Гагарина до ул. Королева в станице Брюховецкой (2,3 млн. руб.), по ул. Набережной – от ул. Красной до ул. Береговой в ст. </w:t>
      </w:r>
      <w:proofErr w:type="spellStart"/>
      <w:r w:rsidRPr="00B968F1">
        <w:rPr>
          <w:rFonts w:cs="Times New Roman"/>
          <w:color w:val="000000"/>
          <w:szCs w:val="28"/>
        </w:rPr>
        <w:t>Переясловской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 (1 млн. руб.); расширена проезжая часть дороги по ул. Ленина в районном центре.</w:t>
      </w:r>
      <w:r w:rsidRPr="00B968F1">
        <w:rPr>
          <w:rFonts w:cs="Times New Roman"/>
          <w:color w:val="000000"/>
          <w:szCs w:val="28"/>
        </w:rPr>
        <w:br/>
        <w:t xml:space="preserve">Из грунтовой в гравийную переведена дорога по ул. Кирпичной в ст. </w:t>
      </w:r>
      <w:proofErr w:type="spellStart"/>
      <w:r w:rsidRPr="00B968F1">
        <w:rPr>
          <w:rFonts w:cs="Times New Roman"/>
          <w:color w:val="000000"/>
          <w:szCs w:val="28"/>
        </w:rPr>
        <w:t>Переясловской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 (400 тыс. </w:t>
      </w:r>
      <w:proofErr w:type="spellStart"/>
      <w:r w:rsidRPr="00B968F1">
        <w:rPr>
          <w:rFonts w:cs="Times New Roman"/>
          <w:color w:val="000000"/>
          <w:szCs w:val="28"/>
        </w:rPr>
        <w:t>руб</w:t>
      </w:r>
      <w:proofErr w:type="spellEnd"/>
      <w:r w:rsidRPr="00B968F1">
        <w:rPr>
          <w:rFonts w:cs="Times New Roman"/>
          <w:color w:val="000000"/>
          <w:szCs w:val="28"/>
        </w:rPr>
        <w:t>).</w:t>
      </w:r>
      <w:r w:rsidRPr="00B968F1">
        <w:rPr>
          <w:rFonts w:cs="Times New Roman"/>
          <w:color w:val="000000"/>
          <w:szCs w:val="28"/>
        </w:rPr>
        <w:br/>
        <w:t xml:space="preserve">Обустроены автомобильные стоянки у д/с Колокольчик и по ул. Димитрова в районе СОШ №3 в станице Брюховецкой; в центре станицы </w:t>
      </w:r>
      <w:proofErr w:type="spellStart"/>
      <w:r w:rsidRPr="00B968F1">
        <w:rPr>
          <w:rFonts w:cs="Times New Roman"/>
          <w:color w:val="000000"/>
          <w:szCs w:val="28"/>
        </w:rPr>
        <w:t>Новоджерелиевской</w:t>
      </w:r>
      <w:proofErr w:type="spellEnd"/>
      <w:r w:rsidRPr="00B968F1">
        <w:rPr>
          <w:rFonts w:cs="Times New Roman"/>
          <w:color w:val="000000"/>
          <w:szCs w:val="28"/>
        </w:rPr>
        <w:t>.</w:t>
      </w:r>
      <w:r w:rsidRPr="00B968F1">
        <w:rPr>
          <w:rFonts w:cs="Times New Roman"/>
          <w:color w:val="000000"/>
          <w:szCs w:val="28"/>
        </w:rPr>
        <w:br/>
        <w:t>Выполнен ямочный ремонт дороги с асфальтным покрытием по ул. Деркача в с. Большой Бейсуг (4 км) на сумму 359 тыс. руб.</w:t>
      </w:r>
      <w:r w:rsidRPr="00B968F1">
        <w:rPr>
          <w:rFonts w:cs="Times New Roman"/>
          <w:color w:val="000000"/>
          <w:szCs w:val="28"/>
        </w:rPr>
        <w:br/>
        <w:t>В 2016 году отремонтировано почти 5 км. тротуаров на 7,5 млн. руб. - по улицам Кирова, Красной, Советской, Батарейной, Октябрьской, Первомайской, Тимофеева и О. Кошевого.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Благоустройство территорий – основная задача администраций поселений, депутатского корпуса, руководителей органов территориального общественного самоуправления и предпринимателей.</w:t>
      </w:r>
      <w:r w:rsidRPr="00B968F1">
        <w:rPr>
          <w:rFonts w:cs="Times New Roman"/>
          <w:color w:val="000000"/>
          <w:szCs w:val="28"/>
        </w:rPr>
        <w:br/>
        <w:t xml:space="preserve">На территории района осуществляют деятельность 120 органов ТОС. В 2016 году победители районного этапа конкурса приняли участие в краевом соревновании на звание «Лучший орган территориального общественного самоуправления», по результатам которого 1 место заняла Лидия Васильевна Иванченко - квартальный комитет №1 </w:t>
      </w:r>
      <w:proofErr w:type="spellStart"/>
      <w:r w:rsidRPr="00B968F1">
        <w:rPr>
          <w:rFonts w:cs="Times New Roman"/>
          <w:color w:val="000000"/>
          <w:szCs w:val="28"/>
        </w:rPr>
        <w:t>Переясловского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сельского поселения; 2 место – Раиса Сергеевна Панкова - квартальный комитет №4 Брюховецкого сельского поселения; 3 место – Александр Владимирович </w:t>
      </w:r>
      <w:proofErr w:type="spellStart"/>
      <w:r w:rsidRPr="00B968F1">
        <w:rPr>
          <w:rFonts w:cs="Times New Roman"/>
          <w:color w:val="000000"/>
          <w:szCs w:val="28"/>
        </w:rPr>
        <w:t>Чередник</w:t>
      </w:r>
      <w:proofErr w:type="spellEnd"/>
      <w:r w:rsidRPr="00B968F1">
        <w:rPr>
          <w:rFonts w:cs="Times New Roman"/>
          <w:color w:val="000000"/>
          <w:szCs w:val="28"/>
        </w:rPr>
        <w:t xml:space="preserve"> - квартальный комитет №15 </w:t>
      </w:r>
      <w:proofErr w:type="spellStart"/>
      <w:r w:rsidRPr="00B968F1">
        <w:rPr>
          <w:rFonts w:cs="Times New Roman"/>
          <w:color w:val="000000"/>
          <w:szCs w:val="28"/>
        </w:rPr>
        <w:t>Батуринского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сельского поселения.</w:t>
      </w:r>
      <w:r w:rsidRPr="00B968F1">
        <w:rPr>
          <w:rFonts w:cs="Times New Roman"/>
          <w:color w:val="000000"/>
          <w:szCs w:val="28"/>
        </w:rPr>
        <w:br/>
      </w:r>
      <w:proofErr w:type="spellStart"/>
      <w:r w:rsidRPr="00B968F1">
        <w:rPr>
          <w:rFonts w:cs="Times New Roman"/>
          <w:color w:val="000000"/>
          <w:szCs w:val="28"/>
        </w:rPr>
        <w:t>Большебейсугское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сельское поселение стало победителем краевого смотра-конкурса на звание «Лучшее поселение Краснодарского края», за что было отмечено премией в размере 2,3 млн. рублей.</w:t>
      </w:r>
      <w:r w:rsidRPr="00B968F1">
        <w:rPr>
          <w:rFonts w:cs="Times New Roman"/>
          <w:color w:val="000000"/>
          <w:szCs w:val="28"/>
        </w:rPr>
        <w:br/>
        <w:t xml:space="preserve">В 2016 году в районе установлено семь новых игровых площадок - на ул. Пушкина, Казачьей и в центральном парке ст. Брюховецкой; на улицах Кавказская, Кубанская и Красная - в станице </w:t>
      </w:r>
      <w:proofErr w:type="spellStart"/>
      <w:r w:rsidRPr="00B968F1">
        <w:rPr>
          <w:rFonts w:cs="Times New Roman"/>
          <w:color w:val="000000"/>
          <w:szCs w:val="28"/>
        </w:rPr>
        <w:t>Переясловской</w:t>
      </w:r>
      <w:proofErr w:type="spellEnd"/>
      <w:r w:rsidRPr="00B968F1">
        <w:rPr>
          <w:rFonts w:cs="Times New Roman"/>
          <w:color w:val="000000"/>
          <w:szCs w:val="28"/>
        </w:rPr>
        <w:t xml:space="preserve">, и еще одна – в </w:t>
      </w:r>
      <w:proofErr w:type="spellStart"/>
      <w:r w:rsidRPr="00B968F1">
        <w:rPr>
          <w:rFonts w:cs="Times New Roman"/>
          <w:color w:val="000000"/>
          <w:szCs w:val="28"/>
        </w:rPr>
        <w:t>Чепигинском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сельском поселении.</w:t>
      </w:r>
      <w:r w:rsidRPr="00B968F1">
        <w:rPr>
          <w:rFonts w:cs="Times New Roman"/>
          <w:color w:val="000000"/>
          <w:szCs w:val="28"/>
        </w:rPr>
        <w:br/>
        <w:t>Всего на благоустройство в 2016 году было потрачено свыше 22 млн. рублей.</w:t>
      </w:r>
      <w:r w:rsidRPr="00B968F1">
        <w:rPr>
          <w:rFonts w:cs="Times New Roman"/>
          <w:color w:val="000000"/>
          <w:szCs w:val="28"/>
        </w:rPr>
        <w:br/>
        <w:t>Задачи на 2017 год:</w:t>
      </w:r>
      <w:r w:rsidRPr="00B968F1">
        <w:rPr>
          <w:rFonts w:cs="Times New Roman"/>
          <w:color w:val="000000"/>
          <w:szCs w:val="28"/>
        </w:rPr>
        <w:br/>
        <w:t xml:space="preserve">Подготовка проектно-сметной документации на замену водопроводной сети в поселке Раздольный </w:t>
      </w:r>
      <w:proofErr w:type="spellStart"/>
      <w:r w:rsidRPr="00B968F1">
        <w:rPr>
          <w:rFonts w:cs="Times New Roman"/>
          <w:color w:val="000000"/>
          <w:szCs w:val="28"/>
        </w:rPr>
        <w:t>Чепигинского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сельского поселения;</w:t>
      </w:r>
      <w:r w:rsidRPr="00B968F1">
        <w:rPr>
          <w:rFonts w:cs="Times New Roman"/>
          <w:color w:val="000000"/>
          <w:szCs w:val="28"/>
        </w:rPr>
        <w:br/>
        <w:t>Капитальный ремонт шести многоквартирных домов в станице Брюховецкой.</w:t>
      </w:r>
      <w:r w:rsidRPr="00B968F1">
        <w:rPr>
          <w:rFonts w:cs="Times New Roman"/>
          <w:color w:val="000000"/>
          <w:szCs w:val="28"/>
        </w:rPr>
        <w:br/>
        <w:t xml:space="preserve">Строительство водопроводных сетей в х. </w:t>
      </w:r>
      <w:proofErr w:type="spellStart"/>
      <w:r w:rsidRPr="00B968F1">
        <w:rPr>
          <w:rFonts w:cs="Times New Roman"/>
          <w:color w:val="000000"/>
          <w:szCs w:val="28"/>
        </w:rPr>
        <w:t>Гарбузовая</w:t>
      </w:r>
      <w:proofErr w:type="spellEnd"/>
      <w:r w:rsidRPr="00B968F1">
        <w:rPr>
          <w:rFonts w:cs="Times New Roman"/>
          <w:color w:val="000000"/>
          <w:szCs w:val="28"/>
        </w:rPr>
        <w:t xml:space="preserve"> Балка и </w:t>
      </w:r>
      <w:proofErr w:type="spellStart"/>
      <w:r w:rsidRPr="00B968F1">
        <w:rPr>
          <w:rFonts w:cs="Times New Roman"/>
          <w:color w:val="000000"/>
          <w:szCs w:val="28"/>
        </w:rPr>
        <w:t>мкр</w:t>
      </w:r>
      <w:proofErr w:type="spellEnd"/>
      <w:r w:rsidRPr="00B968F1">
        <w:rPr>
          <w:rFonts w:cs="Times New Roman"/>
          <w:color w:val="000000"/>
          <w:szCs w:val="28"/>
        </w:rPr>
        <w:t xml:space="preserve">. Чкалова; реконструкция системы водоснабжения в с. </w:t>
      </w:r>
      <w:proofErr w:type="spellStart"/>
      <w:r w:rsidRPr="00B968F1">
        <w:rPr>
          <w:rFonts w:cs="Times New Roman"/>
          <w:color w:val="000000"/>
          <w:szCs w:val="28"/>
        </w:rPr>
        <w:t>Харьково</w:t>
      </w:r>
      <w:proofErr w:type="spellEnd"/>
      <w:r w:rsidRPr="00B968F1">
        <w:rPr>
          <w:rFonts w:cs="Times New Roman"/>
          <w:color w:val="000000"/>
          <w:szCs w:val="28"/>
        </w:rPr>
        <w:t xml:space="preserve">-Полтавское, с. Приречное </w:t>
      </w:r>
      <w:proofErr w:type="spellStart"/>
      <w:r w:rsidRPr="00B968F1">
        <w:rPr>
          <w:rFonts w:cs="Times New Roman"/>
          <w:color w:val="000000"/>
          <w:szCs w:val="28"/>
        </w:rPr>
        <w:t>Большебейсугского</w:t>
      </w:r>
      <w:proofErr w:type="spellEnd"/>
      <w:r w:rsidRPr="00B968F1">
        <w:rPr>
          <w:rFonts w:cs="Times New Roman"/>
          <w:color w:val="000000"/>
          <w:szCs w:val="28"/>
        </w:rPr>
        <w:t xml:space="preserve"> сельского поселения и в Новом Селе.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lastRenderedPageBreak/>
        <w:t xml:space="preserve">Проектирование очистных сооружений в ст. </w:t>
      </w:r>
      <w:proofErr w:type="spellStart"/>
      <w:r w:rsidRPr="00B968F1">
        <w:rPr>
          <w:rFonts w:cs="Times New Roman"/>
          <w:color w:val="000000"/>
          <w:szCs w:val="28"/>
        </w:rPr>
        <w:t>Переясловской</w:t>
      </w:r>
      <w:proofErr w:type="spellEnd"/>
      <w:r w:rsidRPr="00B968F1">
        <w:rPr>
          <w:rFonts w:cs="Times New Roman"/>
          <w:color w:val="000000"/>
          <w:szCs w:val="28"/>
        </w:rPr>
        <w:t>.</w:t>
      </w:r>
      <w:r w:rsidRPr="00B968F1">
        <w:rPr>
          <w:rFonts w:cs="Times New Roman"/>
          <w:color w:val="000000"/>
          <w:szCs w:val="28"/>
        </w:rPr>
        <w:br/>
      </w:r>
      <w:r w:rsidRPr="00B968F1">
        <w:rPr>
          <w:rFonts w:cs="Times New Roman"/>
          <w:color w:val="000000"/>
          <w:szCs w:val="28"/>
        </w:rPr>
        <w:br/>
        <w:t>ОБРАТНАЯ СВЯЗЬ С ЖИТЕЛЯМИ</w:t>
      </w:r>
      <w:r w:rsidRPr="00B968F1">
        <w:rPr>
          <w:rFonts w:cs="Times New Roman"/>
          <w:color w:val="000000"/>
          <w:szCs w:val="28"/>
        </w:rPr>
        <w:br/>
        <w:t>Выстроить диалог власти с людьми - считаю одним из важных направлений своей работы и работы администрации.</w:t>
      </w:r>
      <w:r w:rsidRPr="00B968F1">
        <w:rPr>
          <w:rFonts w:cs="Times New Roman"/>
          <w:color w:val="000000"/>
          <w:szCs w:val="28"/>
        </w:rPr>
        <w:br/>
        <w:t>В 2016 году в администрацию района поступило 684 различного вида обращений граждан, на 136 больше чем в 2015 году. Наиболее актуальными продолжают оставаться вопросы жилищно-коммунального хозяйства - 41% от всех обращений, социального характера (21%), вопросы здравоохранения (8%). По всем обращениям заявителям даны письменные ответы с подробными разъяснениями.</w:t>
      </w:r>
      <w:r w:rsidRPr="00B968F1">
        <w:rPr>
          <w:rFonts w:cs="Times New Roman"/>
          <w:color w:val="000000"/>
          <w:szCs w:val="28"/>
        </w:rPr>
        <w:br/>
        <w:t>Еженедельно проходят тематические прямые эфиры на телеканале «СТС-Брюховецкая», публикуются информационные материалы в районной газете; раз в месяц стараюсь общаться с жителями в ходе специально организованных «прямых линий» - все обращения, поступившие во время которых, фиксируются, их рассмотрение контролируется.</w:t>
      </w:r>
      <w:r w:rsidRPr="00B968F1">
        <w:rPr>
          <w:rFonts w:cs="Times New Roman"/>
          <w:color w:val="000000"/>
          <w:szCs w:val="28"/>
        </w:rPr>
        <w:br/>
        <w:t>В заключение хочу поблагодарить всех жителей, которые неравнодушны к судьбе района и принимают активное участие в летописи его славных дел.</w:t>
      </w:r>
      <w:r w:rsidRPr="00B968F1">
        <w:rPr>
          <w:rFonts w:cs="Times New Roman"/>
          <w:color w:val="000000"/>
          <w:szCs w:val="28"/>
        </w:rPr>
        <w:br/>
        <w:t>Выражаю благодарность за конструктивную работу всем сотрудникам Федеральных и краевых структур, представителям политических партий, общественных объединений и религиозных организаций, территориального общественного самоуправления.</w:t>
      </w:r>
      <w:r w:rsidRPr="00B968F1">
        <w:rPr>
          <w:rFonts w:cs="Times New Roman"/>
          <w:color w:val="000000"/>
          <w:szCs w:val="28"/>
        </w:rPr>
        <w:br/>
        <w:t>Особую благодарность хочу выразить губернатору Кубани Вениамину Ивановичу Кондратьеву за помощь и поддержку в участии Брюховецкого района в целевых региональных и федеральных программах; председателю ЗСК Владимиру Андреевичу Бекетову, нашим депутатам ЗСК - Анатолию Викторовичу Югову и Григорию Владимировичу Литвинову, депутатам районного Совета, главам поселений, трудовым коллективам, руководителям всех уровней - за понимание и поддержку, совместную плодотворную работу и заинтересованность в решении вопросов развития Брюховецкого района. Все, чего мы смогли добиться в минувшем году - это наши общие достижения.</w:t>
      </w:r>
      <w:r w:rsidRPr="00B968F1">
        <w:rPr>
          <w:rFonts w:cs="Times New Roman"/>
          <w:color w:val="000000"/>
          <w:szCs w:val="28"/>
        </w:rPr>
        <w:br/>
        <w:t>На сходах поселений мы определили первоочередные задачи для каждого населенного пункта нашего района и в моем в докладе они были озвучены.</w:t>
      </w:r>
      <w:r w:rsidRPr="00B968F1">
        <w:rPr>
          <w:rFonts w:cs="Times New Roman"/>
          <w:color w:val="000000"/>
          <w:szCs w:val="28"/>
        </w:rPr>
        <w:br/>
        <w:t>Уверен, только слаженная и созидательная работа приведет нас к успеху в намеченных делах. Другого пути у нас нет и быть не может.</w:t>
      </w:r>
      <w:r w:rsidRPr="00B968F1">
        <w:rPr>
          <w:rFonts w:cs="Times New Roman"/>
          <w:color w:val="000000"/>
          <w:szCs w:val="28"/>
        </w:rPr>
        <w:br/>
        <w:t>Благодарю за внимание!</w:t>
      </w:r>
    </w:p>
    <w:sectPr w:rsidR="00F12C76" w:rsidRPr="00B968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28"/>
    <w:rsid w:val="006C0B77"/>
    <w:rsid w:val="008242FF"/>
    <w:rsid w:val="00870751"/>
    <w:rsid w:val="00922C48"/>
    <w:rsid w:val="00B915B7"/>
    <w:rsid w:val="00B968F1"/>
    <w:rsid w:val="00EA59DF"/>
    <w:rsid w:val="00EE4070"/>
    <w:rsid w:val="00F12C76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652F"/>
  <w15:chartTrackingRefBased/>
  <w15:docId w15:val="{0FA999E9-30C8-4FAD-AE2D-D1A9DFDC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5923</Words>
  <Characters>33762</Characters>
  <Application>Microsoft Office Word</Application>
  <DocSecurity>0</DocSecurity>
  <Lines>281</Lines>
  <Paragraphs>79</Paragraphs>
  <ScaleCrop>false</ScaleCrop>
  <Company/>
  <LinksUpToDate>false</LinksUpToDate>
  <CharactersWithSpaces>39606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Lotar</dc:creator>
  <cp:keywords/>
  <dc:description/>
  <cp:lastModifiedBy>Lotar</cp:lastModifiedBy>
  <cp:revision>2</cp:revision>
  <dcterms:created xsi:type="dcterms:W3CDTF">2021-05-11T19:28:00Z</dcterms:created>
  <dcterms:modified xsi:type="dcterms:W3CDTF">2021-05-11T19:29:00Z</dcterms:modified>
</cp:coreProperties>
</file>