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C57A" w14:textId="77777777" w:rsidR="003F1128" w:rsidRPr="003F1128" w:rsidRDefault="003F1128" w:rsidP="003F1128">
      <w:pPr>
        <w:pStyle w:val="a3"/>
        <w:jc w:val="center"/>
        <w:rPr>
          <w:color w:val="000000"/>
          <w:sz w:val="28"/>
          <w:szCs w:val="28"/>
        </w:rPr>
      </w:pPr>
      <w:bookmarkStart w:id="0" w:name="_GoBack"/>
      <w:bookmarkEnd w:id="0"/>
      <w:r w:rsidRPr="003F1128">
        <w:rPr>
          <w:i/>
          <w:iCs/>
          <w:color w:val="000000"/>
          <w:sz w:val="28"/>
          <w:szCs w:val="28"/>
        </w:rPr>
        <w:t>Отчет главы муниципального образования Брюховецкий район</w:t>
      </w:r>
    </w:p>
    <w:p w14:paraId="0A61D555" w14:textId="77777777" w:rsidR="003F1128" w:rsidRPr="003F1128" w:rsidRDefault="003F1128" w:rsidP="003F1128">
      <w:pPr>
        <w:pStyle w:val="a3"/>
        <w:jc w:val="center"/>
        <w:rPr>
          <w:color w:val="000000"/>
          <w:sz w:val="28"/>
          <w:szCs w:val="28"/>
        </w:rPr>
      </w:pPr>
      <w:r w:rsidRPr="003F1128">
        <w:rPr>
          <w:i/>
          <w:iCs/>
          <w:color w:val="000000"/>
          <w:sz w:val="28"/>
          <w:szCs w:val="28"/>
        </w:rPr>
        <w:t>В.В. Мусатова «О результатах своей деятельности и деятельности администрации муниципального образования Брюховецкий район за 2019 год»</w:t>
      </w:r>
    </w:p>
    <w:p w14:paraId="6641C297" w14:textId="77777777" w:rsidR="003F1128" w:rsidRPr="003F1128" w:rsidRDefault="003F1128" w:rsidP="003F1128">
      <w:pPr>
        <w:pStyle w:val="a3"/>
        <w:jc w:val="center"/>
        <w:rPr>
          <w:color w:val="000000"/>
          <w:sz w:val="28"/>
          <w:szCs w:val="28"/>
        </w:rPr>
      </w:pPr>
      <w:r w:rsidRPr="003F1128">
        <w:rPr>
          <w:b/>
          <w:bCs/>
          <w:color w:val="000000"/>
          <w:sz w:val="28"/>
          <w:szCs w:val="28"/>
        </w:rPr>
        <w:t>Уважаемые коллеги! Дорогие друзья!</w:t>
      </w:r>
    </w:p>
    <w:p w14:paraId="03D31B36" w14:textId="77777777" w:rsidR="003F1128" w:rsidRPr="003F1128" w:rsidRDefault="003F1128" w:rsidP="003F1128">
      <w:pPr>
        <w:pStyle w:val="a3"/>
        <w:rPr>
          <w:color w:val="000000"/>
          <w:sz w:val="28"/>
          <w:szCs w:val="28"/>
        </w:rPr>
      </w:pPr>
      <w:r w:rsidRPr="003F1128">
        <w:rPr>
          <w:color w:val="000000"/>
          <w:sz w:val="28"/>
          <w:szCs w:val="28"/>
        </w:rPr>
        <w:t>Мы традиционно отчитываемся перед жителями в начале каждого года. Такой формат позволяет собрать и услышать самые актуальные вопросы, которые волнуют людей. Предложить решения, объяснить логику наших действий. Мы можем вместе проанализировать результаты и увидеть, как меняется Брюховецкий район, что нам удалось решить, а какие проблемы еще стоят перед нами.</w:t>
      </w:r>
    </w:p>
    <w:p w14:paraId="54C79FDD" w14:textId="77777777" w:rsidR="003F1128" w:rsidRPr="003F1128" w:rsidRDefault="003F1128" w:rsidP="003F1128">
      <w:pPr>
        <w:pStyle w:val="a3"/>
        <w:rPr>
          <w:color w:val="000000"/>
          <w:sz w:val="28"/>
          <w:szCs w:val="28"/>
        </w:rPr>
      </w:pPr>
      <w:r w:rsidRPr="003F1128">
        <w:rPr>
          <w:color w:val="000000"/>
          <w:sz w:val="28"/>
          <w:szCs w:val="28"/>
        </w:rPr>
        <w:t>Я рад приветствовать всех, кто собрался в этом зале, кто смотрит нас в прямом эфире. Наших почетных жителей района, ветеранов, заслуженных врачей, учителей, фермеров, депутатов всех уровней, глав поселений. Всех, кто своим трудом в разное время и в разных, порой очень непростых условиях, делает многое для развития Брюховецкого района.</w:t>
      </w:r>
    </w:p>
    <w:p w14:paraId="094CB270" w14:textId="77777777" w:rsidR="003F1128" w:rsidRPr="003F1128" w:rsidRDefault="003F1128" w:rsidP="003F1128">
      <w:pPr>
        <w:pStyle w:val="a3"/>
        <w:rPr>
          <w:color w:val="000000"/>
          <w:sz w:val="28"/>
          <w:szCs w:val="28"/>
        </w:rPr>
      </w:pPr>
      <w:r w:rsidRPr="003F1128">
        <w:rPr>
          <w:color w:val="000000"/>
          <w:sz w:val="28"/>
          <w:szCs w:val="28"/>
        </w:rPr>
        <w:t>Мы вновь встречаемся сегодня для того, чтобы провести анализ, подвести итоги, и самое главное наметить план дальнейшей работы.</w:t>
      </w:r>
    </w:p>
    <w:p w14:paraId="5E661B4C" w14:textId="77777777" w:rsidR="003F1128" w:rsidRPr="003F1128" w:rsidRDefault="003F1128" w:rsidP="003F1128">
      <w:pPr>
        <w:pStyle w:val="a3"/>
        <w:rPr>
          <w:color w:val="000000"/>
          <w:sz w:val="28"/>
          <w:szCs w:val="28"/>
        </w:rPr>
      </w:pPr>
      <w:r w:rsidRPr="003F1128">
        <w:rPr>
          <w:color w:val="000000"/>
          <w:sz w:val="28"/>
          <w:szCs w:val="28"/>
        </w:rPr>
        <w:t>Уважаемые коллеги!</w:t>
      </w:r>
    </w:p>
    <w:p w14:paraId="0E321DAF" w14:textId="77777777" w:rsidR="003F1128" w:rsidRPr="003F1128" w:rsidRDefault="003F1128" w:rsidP="003F1128">
      <w:pPr>
        <w:pStyle w:val="a3"/>
        <w:rPr>
          <w:color w:val="000000"/>
          <w:sz w:val="28"/>
          <w:szCs w:val="28"/>
        </w:rPr>
      </w:pPr>
      <w:r w:rsidRPr="003F1128">
        <w:rPr>
          <w:color w:val="000000"/>
          <w:sz w:val="28"/>
          <w:szCs w:val="28"/>
        </w:rPr>
        <w:t>Переходя к отчету, я хочу рассказать, что уже сделано и что предстоит сделать по основным направлениям в текущем периоде.</w:t>
      </w:r>
    </w:p>
    <w:p w14:paraId="33A98BB5" w14:textId="77777777" w:rsidR="003F1128" w:rsidRPr="003F1128" w:rsidRDefault="003F1128" w:rsidP="003F1128">
      <w:pPr>
        <w:pStyle w:val="a3"/>
        <w:rPr>
          <w:color w:val="000000"/>
          <w:sz w:val="28"/>
          <w:szCs w:val="28"/>
        </w:rPr>
      </w:pPr>
      <w:r w:rsidRPr="003F1128">
        <w:rPr>
          <w:color w:val="000000"/>
          <w:sz w:val="28"/>
          <w:szCs w:val="28"/>
        </w:rPr>
        <w:t>Основа любых начинаний – это</w:t>
      </w:r>
      <w:r w:rsidRPr="003F1128">
        <w:rPr>
          <w:b/>
          <w:bCs/>
          <w:color w:val="000000"/>
          <w:sz w:val="28"/>
          <w:szCs w:val="28"/>
        </w:rPr>
        <w:t> экономика.</w:t>
      </w:r>
    </w:p>
    <w:p w14:paraId="0A615D06" w14:textId="77777777" w:rsidR="003F1128" w:rsidRPr="003F1128" w:rsidRDefault="003F1128" w:rsidP="003F1128">
      <w:pPr>
        <w:pStyle w:val="a3"/>
        <w:rPr>
          <w:color w:val="000000"/>
          <w:sz w:val="28"/>
          <w:szCs w:val="28"/>
        </w:rPr>
      </w:pPr>
      <w:r w:rsidRPr="003F1128">
        <w:rPr>
          <w:color w:val="000000"/>
          <w:sz w:val="28"/>
          <w:szCs w:val="28"/>
        </w:rPr>
        <w:t>Именно цифры бюджета определяют наши возможности. Здесь у нас есть две главных задачи: повышение реальных доходов жителей и обеспечение стабильных темпов экономического роста.</w:t>
      </w:r>
    </w:p>
    <w:p w14:paraId="543A607B" w14:textId="77777777" w:rsidR="003F1128" w:rsidRPr="003F1128" w:rsidRDefault="003F1128" w:rsidP="003F1128">
      <w:pPr>
        <w:pStyle w:val="a3"/>
        <w:rPr>
          <w:color w:val="000000"/>
          <w:sz w:val="28"/>
          <w:szCs w:val="28"/>
        </w:rPr>
      </w:pPr>
      <w:r w:rsidRPr="003F1128">
        <w:rPr>
          <w:color w:val="000000"/>
          <w:sz w:val="28"/>
          <w:szCs w:val="28"/>
        </w:rPr>
        <w:t>План по поступлению доходов в консолидированный бюджет района по налоговым и неналоговым доходам исполнен нами на 106,2%. В бюджет получено 565 млн. рублей (на 13 млн. больше 2018 года). Выполнены все бюджетные назначения. Темп роста поступлений 101%.</w:t>
      </w:r>
    </w:p>
    <w:p w14:paraId="5E943C74" w14:textId="77777777" w:rsidR="003F1128" w:rsidRPr="003F1128" w:rsidRDefault="003F1128" w:rsidP="003F1128">
      <w:pPr>
        <w:pStyle w:val="a3"/>
        <w:rPr>
          <w:color w:val="000000"/>
          <w:sz w:val="28"/>
          <w:szCs w:val="28"/>
        </w:rPr>
      </w:pPr>
      <w:r w:rsidRPr="003F1128">
        <w:rPr>
          <w:color w:val="000000"/>
          <w:sz w:val="28"/>
          <w:szCs w:val="28"/>
        </w:rPr>
        <w:t>Несмотря на выпадающие доходы по земельному налогу с физических лиц (за счет уменьшения налогооблагаемой базы на величину кадастровой стоимости площадей земельных участков, находящихся в собственности), мы смогли восполнить казну другими доходными источниками.</w:t>
      </w:r>
    </w:p>
    <w:p w14:paraId="77E00BF3" w14:textId="77777777" w:rsidR="003F1128" w:rsidRPr="003F1128" w:rsidRDefault="003F1128" w:rsidP="003F1128">
      <w:pPr>
        <w:pStyle w:val="a3"/>
        <w:rPr>
          <w:color w:val="000000"/>
          <w:sz w:val="28"/>
          <w:szCs w:val="28"/>
        </w:rPr>
      </w:pPr>
      <w:r w:rsidRPr="003F1128">
        <w:rPr>
          <w:color w:val="000000"/>
          <w:sz w:val="28"/>
          <w:szCs w:val="28"/>
        </w:rPr>
        <w:lastRenderedPageBreak/>
        <w:t>В результате работы межведомственных комиссий в доход консолидированного бюджета края поступило 25 млн. рублей налоговых и неналоговых доходов.</w:t>
      </w:r>
    </w:p>
    <w:p w14:paraId="69375300" w14:textId="77777777" w:rsidR="003F1128" w:rsidRPr="003F1128" w:rsidRDefault="003F1128" w:rsidP="003F1128">
      <w:pPr>
        <w:pStyle w:val="a3"/>
        <w:rPr>
          <w:color w:val="000000"/>
          <w:sz w:val="28"/>
          <w:szCs w:val="28"/>
        </w:rPr>
      </w:pPr>
      <w:r w:rsidRPr="003F1128">
        <w:rPr>
          <w:color w:val="000000"/>
          <w:sz w:val="28"/>
          <w:szCs w:val="28"/>
        </w:rPr>
        <w:t>Мобильными группами в 2019 году обследовано 3 хозяйствующих субъекта, выявлены резервы в сумме 5,3 млн. рублей. Средства поступили в доход консолидированного бюджета.</w:t>
      </w:r>
    </w:p>
    <w:p w14:paraId="0A780C3B" w14:textId="77777777" w:rsidR="003F1128" w:rsidRPr="003F1128" w:rsidRDefault="003F1128" w:rsidP="003F1128">
      <w:pPr>
        <w:pStyle w:val="a3"/>
        <w:rPr>
          <w:color w:val="000000"/>
          <w:sz w:val="28"/>
          <w:szCs w:val="28"/>
        </w:rPr>
      </w:pPr>
      <w:r w:rsidRPr="003F1128">
        <w:rPr>
          <w:color w:val="000000"/>
          <w:sz w:val="28"/>
          <w:szCs w:val="28"/>
        </w:rPr>
        <w:t>Расходы местного бюджета сохранили свою социальную направленность. На решение задач в области социальной политики направлено 1,3 млрд. рублей. За счет средств средств краевого бюджета в рамках муниципальных программ освоено 793 млн.</w:t>
      </w:r>
    </w:p>
    <w:p w14:paraId="3A79F61F" w14:textId="77777777" w:rsidR="003F1128" w:rsidRPr="003F1128" w:rsidRDefault="003F1128" w:rsidP="003F1128">
      <w:pPr>
        <w:pStyle w:val="a3"/>
        <w:rPr>
          <w:color w:val="000000"/>
          <w:sz w:val="28"/>
          <w:szCs w:val="28"/>
        </w:rPr>
      </w:pPr>
      <w:r w:rsidRPr="003F1128">
        <w:rPr>
          <w:color w:val="000000"/>
          <w:sz w:val="28"/>
          <w:szCs w:val="28"/>
        </w:rPr>
        <w:t>Оборот в базовых отраслях экономики составил – 22,3 млрд. рублей, с приростом в действующих ценах – 11%.</w:t>
      </w:r>
    </w:p>
    <w:p w14:paraId="73E3D00F" w14:textId="77777777" w:rsidR="003F1128" w:rsidRPr="003F1128" w:rsidRDefault="003F1128" w:rsidP="003F1128">
      <w:pPr>
        <w:pStyle w:val="a3"/>
        <w:rPr>
          <w:color w:val="000000"/>
          <w:sz w:val="28"/>
          <w:szCs w:val="28"/>
        </w:rPr>
      </w:pPr>
      <w:r w:rsidRPr="003F1128">
        <w:rPr>
          <w:color w:val="000000"/>
          <w:sz w:val="28"/>
          <w:szCs w:val="28"/>
        </w:rPr>
        <w:t>Среднемесячная заработная плата по крупным и средним предприятиям - 30 507 рублей, темп роста к уровню прошлого года 107%.</w:t>
      </w:r>
    </w:p>
    <w:p w14:paraId="05B1D6A0" w14:textId="77777777" w:rsidR="003F1128" w:rsidRPr="003F1128" w:rsidRDefault="003F1128" w:rsidP="003F1128">
      <w:pPr>
        <w:pStyle w:val="a3"/>
        <w:rPr>
          <w:color w:val="000000"/>
          <w:sz w:val="28"/>
          <w:szCs w:val="28"/>
        </w:rPr>
      </w:pPr>
      <w:r w:rsidRPr="003F1128">
        <w:rPr>
          <w:color w:val="000000"/>
          <w:sz w:val="28"/>
          <w:szCs w:val="28"/>
        </w:rPr>
        <w:t>Уровень безработицы, как и в среднем по краю, 0,5%, - ниже, чем в 2018 году. При содействии службы занятости трудоустроены 1521 человек (73% обратившихся).</w:t>
      </w:r>
    </w:p>
    <w:p w14:paraId="12835F51" w14:textId="77777777" w:rsidR="003F1128" w:rsidRPr="003F1128" w:rsidRDefault="003F1128" w:rsidP="003F1128">
      <w:pPr>
        <w:pStyle w:val="a3"/>
        <w:rPr>
          <w:color w:val="000000"/>
          <w:sz w:val="28"/>
          <w:szCs w:val="28"/>
        </w:rPr>
      </w:pPr>
      <w:r w:rsidRPr="003F1128">
        <w:rPr>
          <w:color w:val="000000"/>
          <w:sz w:val="28"/>
          <w:szCs w:val="28"/>
        </w:rPr>
        <w:t>В прошлом году был вложен один миллиард рублей в основной капитал крупных и средних предприятий. Это неплохой результат. Вместе с тем, cовершенно очевидно, что только приход свежих инвестиций может нам обеспечить ту планку, которая задана в Указах Президента.</w:t>
      </w:r>
    </w:p>
    <w:p w14:paraId="54EC59D3" w14:textId="77777777" w:rsidR="003F1128" w:rsidRPr="003F1128" w:rsidRDefault="003F1128" w:rsidP="003F1128">
      <w:pPr>
        <w:pStyle w:val="a3"/>
        <w:rPr>
          <w:color w:val="000000"/>
          <w:sz w:val="28"/>
          <w:szCs w:val="28"/>
        </w:rPr>
      </w:pPr>
      <w:r w:rsidRPr="003F1128">
        <w:rPr>
          <w:color w:val="000000"/>
          <w:sz w:val="28"/>
          <w:szCs w:val="28"/>
        </w:rPr>
        <w:t>Предприятия сработали (по статистике за 11 мес. 2019 года) с прибылью 902 млн. рублей, это 79% к аналогичному периоду 2018 года. Низкие темпы объясняются уменьшением выручки сельхозпроизводителей из-за отсутствия переходящих остатков урожая предыдущего года.</w:t>
      </w:r>
    </w:p>
    <w:p w14:paraId="0A3EE4B9" w14:textId="77777777" w:rsidR="003F1128" w:rsidRPr="003F1128" w:rsidRDefault="003F1128" w:rsidP="003F1128">
      <w:pPr>
        <w:pStyle w:val="a3"/>
        <w:rPr>
          <w:color w:val="000000"/>
          <w:sz w:val="28"/>
          <w:szCs w:val="28"/>
        </w:rPr>
      </w:pPr>
      <w:r w:rsidRPr="003F1128">
        <w:rPr>
          <w:color w:val="000000"/>
          <w:sz w:val="28"/>
          <w:szCs w:val="28"/>
        </w:rPr>
        <w:t>В рамках инвестиционного форума подписаны четыре соглашения о намерениях в сфере реализации инвестиционных проектов общей стоимостью 1,1 млрд. рублей, в результате чего район дополнительно получит 115 рабочих мест: строительство логистического центра (инвестор - ООО «Ренус Фрейт Логистик»; складов для хранения продукции (ООО «СПК Ресурс», ООО «АГРОПЛАЗМА»); создание системы орошения сельхозкультур (ООО «Урожай XXI век»). Реализация проектов инвесторами ведется в рамках подписанных «дорожных карт».</w:t>
      </w:r>
    </w:p>
    <w:p w14:paraId="29D9445B" w14:textId="77777777" w:rsidR="003F1128" w:rsidRPr="003F1128" w:rsidRDefault="003F1128" w:rsidP="003F1128">
      <w:pPr>
        <w:pStyle w:val="a3"/>
        <w:rPr>
          <w:color w:val="000000"/>
          <w:sz w:val="28"/>
          <w:szCs w:val="28"/>
        </w:rPr>
      </w:pPr>
      <w:r w:rsidRPr="003F1128">
        <w:rPr>
          <w:color w:val="000000"/>
          <w:sz w:val="28"/>
          <w:szCs w:val="28"/>
        </w:rPr>
        <w:t>Всего в настоящее время на территории района реализуется 9 инвестиционных проектов с объёмом инвестиций почти 2 миллиарда рублей, это около 200 рабочих мест.</w:t>
      </w:r>
    </w:p>
    <w:p w14:paraId="0F2024EA" w14:textId="77777777" w:rsidR="003F1128" w:rsidRPr="003F1128" w:rsidRDefault="003F1128" w:rsidP="003F1128">
      <w:pPr>
        <w:pStyle w:val="a3"/>
        <w:rPr>
          <w:color w:val="000000"/>
          <w:sz w:val="28"/>
          <w:szCs w:val="28"/>
        </w:rPr>
      </w:pPr>
      <w:r w:rsidRPr="003F1128">
        <w:rPr>
          <w:color w:val="000000"/>
          <w:sz w:val="28"/>
          <w:szCs w:val="28"/>
        </w:rPr>
        <w:lastRenderedPageBreak/>
        <w:t>Мы планируем на территории бывшего Мясокомбината запустить завод по производству полуфабрикатов для крупнейшей федеральной сети KFC.</w:t>
      </w:r>
    </w:p>
    <w:p w14:paraId="5F34CDEB" w14:textId="77777777" w:rsidR="003F1128" w:rsidRPr="003F1128" w:rsidRDefault="003F1128" w:rsidP="003F1128">
      <w:pPr>
        <w:pStyle w:val="a3"/>
        <w:rPr>
          <w:color w:val="000000"/>
          <w:sz w:val="28"/>
          <w:szCs w:val="28"/>
        </w:rPr>
      </w:pPr>
      <w:r w:rsidRPr="003F1128">
        <w:rPr>
          <w:color w:val="000000"/>
          <w:sz w:val="28"/>
          <w:szCs w:val="28"/>
        </w:rPr>
        <w:t>Объем промышленного производства по крупным и средним предприятиям остался на уровне прошлого года и составил 2,8 млрд. руб.</w:t>
      </w:r>
    </w:p>
    <w:p w14:paraId="07CC90F5" w14:textId="77777777" w:rsidR="003F1128" w:rsidRPr="003F1128" w:rsidRDefault="003F1128" w:rsidP="003F1128">
      <w:pPr>
        <w:pStyle w:val="a3"/>
        <w:rPr>
          <w:color w:val="000000"/>
          <w:sz w:val="28"/>
          <w:szCs w:val="28"/>
        </w:rPr>
      </w:pPr>
      <w:r w:rsidRPr="003F1128">
        <w:rPr>
          <w:color w:val="000000"/>
          <w:sz w:val="28"/>
          <w:szCs w:val="28"/>
        </w:rPr>
        <w:t>Ведущими предприятиями отрасли по-прежнему являются ООО «Южная Корона» (темп роста 126%), Брюховецкий филиал ЗАО «СК Ленинградский» (120%), ООО «Брюховецкий хлебозавод» (108%) и ООО «Натуральные продукты» (100%).</w:t>
      </w:r>
    </w:p>
    <w:p w14:paraId="4DE1BFA6" w14:textId="77777777" w:rsidR="003F1128" w:rsidRPr="003F1128" w:rsidRDefault="003F1128" w:rsidP="003F1128">
      <w:pPr>
        <w:pStyle w:val="a3"/>
        <w:rPr>
          <w:color w:val="000000"/>
          <w:sz w:val="28"/>
          <w:szCs w:val="28"/>
        </w:rPr>
      </w:pPr>
      <w:r w:rsidRPr="003F1128">
        <w:rPr>
          <w:color w:val="000000"/>
          <w:sz w:val="28"/>
          <w:szCs w:val="28"/>
        </w:rPr>
        <w:t>В результате повышения эффективности управления муниципальным имущественным комплексом в 2019 году в местный бюджет поступили средства в сумме 41,5 млн. рублей.</w:t>
      </w:r>
    </w:p>
    <w:p w14:paraId="6882296E" w14:textId="77777777" w:rsidR="003F1128" w:rsidRPr="003F1128" w:rsidRDefault="003F1128" w:rsidP="003F1128">
      <w:pPr>
        <w:pStyle w:val="a3"/>
        <w:rPr>
          <w:color w:val="000000"/>
          <w:sz w:val="28"/>
          <w:szCs w:val="28"/>
        </w:rPr>
      </w:pPr>
      <w:r w:rsidRPr="003F1128">
        <w:rPr>
          <w:color w:val="000000"/>
          <w:sz w:val="28"/>
          <w:szCs w:val="28"/>
        </w:rPr>
        <w:t>Доля торговой деятельности в экономике района - 25%.</w:t>
      </w:r>
    </w:p>
    <w:p w14:paraId="647C50E7" w14:textId="77777777" w:rsidR="003F1128" w:rsidRPr="003F1128" w:rsidRDefault="003F1128" w:rsidP="003F1128">
      <w:pPr>
        <w:pStyle w:val="a3"/>
        <w:rPr>
          <w:color w:val="000000"/>
          <w:sz w:val="28"/>
          <w:szCs w:val="28"/>
        </w:rPr>
      </w:pPr>
      <w:r w:rsidRPr="003F1128">
        <w:rPr>
          <w:color w:val="000000"/>
          <w:sz w:val="28"/>
          <w:szCs w:val="28"/>
        </w:rPr>
        <w:t>Основные показатели, характеризующие состояние потребительской сферы: оборот розничной торговли – 2,6 млрд. рублей (121% к 2018 году); оптовой – 567 млн. рублей (75%); общественного питания – 6 млн. рублей (126%); объем платных услуг – 90 млн. рублей (27%).</w:t>
      </w:r>
    </w:p>
    <w:p w14:paraId="103895FF" w14:textId="77777777" w:rsidR="003F1128" w:rsidRPr="003F1128" w:rsidRDefault="003F1128" w:rsidP="003F1128">
      <w:pPr>
        <w:pStyle w:val="a3"/>
        <w:rPr>
          <w:color w:val="000000"/>
          <w:sz w:val="28"/>
          <w:szCs w:val="28"/>
        </w:rPr>
      </w:pPr>
      <w:r w:rsidRPr="003F1128">
        <w:rPr>
          <w:color w:val="000000"/>
          <w:sz w:val="28"/>
          <w:szCs w:val="28"/>
        </w:rPr>
        <w:t>В виде налоговых платежей от хозяйствующих субъектов в консолидированный бюджет края поступило 99 млн. рублей, темп роста 96%.</w:t>
      </w:r>
    </w:p>
    <w:p w14:paraId="65DF1693" w14:textId="77777777" w:rsidR="003F1128" w:rsidRPr="003F1128" w:rsidRDefault="003F1128" w:rsidP="003F1128">
      <w:pPr>
        <w:pStyle w:val="a3"/>
        <w:rPr>
          <w:color w:val="000000"/>
          <w:sz w:val="28"/>
          <w:szCs w:val="28"/>
        </w:rPr>
      </w:pPr>
      <w:r w:rsidRPr="003F1128">
        <w:rPr>
          <w:color w:val="000000"/>
          <w:sz w:val="28"/>
          <w:szCs w:val="28"/>
        </w:rPr>
        <w:t>За год введено в эксплуатацию 9 объектов потребительской сферы общей площадью 1,6 тыс. кв. м стоимостью 35 млн. рублей, в том числе: 7 магазинов розничной торговли и 2 кафе.</w:t>
      </w:r>
    </w:p>
    <w:p w14:paraId="3A71F56C" w14:textId="77777777" w:rsidR="003F1128" w:rsidRPr="003F1128" w:rsidRDefault="003F1128" w:rsidP="003F1128">
      <w:pPr>
        <w:pStyle w:val="a3"/>
        <w:rPr>
          <w:color w:val="000000"/>
          <w:sz w:val="28"/>
          <w:szCs w:val="28"/>
        </w:rPr>
      </w:pPr>
      <w:r w:rsidRPr="003F1128">
        <w:rPr>
          <w:color w:val="000000"/>
          <w:sz w:val="28"/>
          <w:szCs w:val="28"/>
        </w:rPr>
        <w:t>Оборот субъектов малого и среднего предпринимательства составил 13,6 млн. рублей, темп роста 105%. Доля оборота в экономике района - 40%. Объем инвестиций в основной капитал - 625 млн. рублей.</w:t>
      </w:r>
    </w:p>
    <w:p w14:paraId="40E0F8EA" w14:textId="77777777" w:rsidR="003F1128" w:rsidRPr="003F1128" w:rsidRDefault="003F1128" w:rsidP="003F1128">
      <w:pPr>
        <w:pStyle w:val="a3"/>
        <w:rPr>
          <w:color w:val="000000"/>
          <w:sz w:val="28"/>
          <w:szCs w:val="28"/>
        </w:rPr>
      </w:pPr>
      <w:r w:rsidRPr="003F1128">
        <w:rPr>
          <w:color w:val="000000"/>
          <w:sz w:val="28"/>
          <w:szCs w:val="28"/>
        </w:rPr>
        <w:t>В рамках реализации мероприятий муниципальной программы «Развитие малого и среднего предпринимательства» освоено свыше 1 миллиона рублей. Средства пошли на организацию семинаров для представителей малого бизнеса, выплату субсидий, а также организацию конкурсов.</w:t>
      </w:r>
    </w:p>
    <w:p w14:paraId="11BA0A31" w14:textId="77777777" w:rsidR="003F1128" w:rsidRPr="003F1128" w:rsidRDefault="003F1128" w:rsidP="003F1128">
      <w:pPr>
        <w:pStyle w:val="a3"/>
        <w:rPr>
          <w:color w:val="000000"/>
          <w:sz w:val="28"/>
          <w:szCs w:val="28"/>
        </w:rPr>
      </w:pPr>
      <w:r w:rsidRPr="003F1128">
        <w:rPr>
          <w:color w:val="000000"/>
          <w:sz w:val="28"/>
          <w:szCs w:val="28"/>
        </w:rPr>
        <w:t>По итогам районного конкурса лучшими предпринимателями стали Глава КФХ Теркун и ИП Прохорова; лидеры среди малых предприятий - ООО «Брюховецкий кролик» и ООО «Виктория».</w:t>
      </w:r>
    </w:p>
    <w:p w14:paraId="2925C3D5" w14:textId="77777777" w:rsidR="003F1128" w:rsidRPr="003F1128" w:rsidRDefault="003F1128" w:rsidP="003F1128">
      <w:pPr>
        <w:pStyle w:val="a3"/>
        <w:rPr>
          <w:color w:val="000000"/>
          <w:sz w:val="28"/>
          <w:szCs w:val="28"/>
        </w:rPr>
      </w:pPr>
      <w:r w:rsidRPr="003F1128">
        <w:rPr>
          <w:b/>
          <w:bCs/>
          <w:color w:val="000000"/>
          <w:sz w:val="28"/>
          <w:szCs w:val="28"/>
        </w:rPr>
        <w:t>Задачи на 2020 год:</w:t>
      </w:r>
    </w:p>
    <w:p w14:paraId="28D6878A" w14:textId="77777777" w:rsidR="003F1128" w:rsidRPr="003F1128" w:rsidRDefault="003F1128" w:rsidP="003F1128">
      <w:pPr>
        <w:pStyle w:val="a3"/>
        <w:rPr>
          <w:color w:val="000000"/>
          <w:sz w:val="28"/>
          <w:szCs w:val="28"/>
        </w:rPr>
      </w:pPr>
      <w:r w:rsidRPr="003F1128">
        <w:rPr>
          <w:color w:val="000000"/>
          <w:sz w:val="28"/>
          <w:szCs w:val="28"/>
        </w:rPr>
        <w:t>рост промышленного производства не менее 5%;</w:t>
      </w:r>
    </w:p>
    <w:p w14:paraId="491A85B6" w14:textId="77777777" w:rsidR="003F1128" w:rsidRPr="003F1128" w:rsidRDefault="003F1128" w:rsidP="003F1128">
      <w:pPr>
        <w:pStyle w:val="a3"/>
        <w:rPr>
          <w:color w:val="000000"/>
          <w:sz w:val="28"/>
          <w:szCs w:val="28"/>
        </w:rPr>
      </w:pPr>
      <w:r w:rsidRPr="003F1128">
        <w:rPr>
          <w:color w:val="000000"/>
          <w:sz w:val="28"/>
          <w:szCs w:val="28"/>
        </w:rPr>
        <w:lastRenderedPageBreak/>
        <w:t>сопровождение инвестиционных проектов, оказание содействия хозяйствующим субъектам в их реализации;</w:t>
      </w:r>
    </w:p>
    <w:p w14:paraId="19886306" w14:textId="77777777" w:rsidR="003F1128" w:rsidRPr="003F1128" w:rsidRDefault="003F1128" w:rsidP="003F1128">
      <w:pPr>
        <w:pStyle w:val="a3"/>
        <w:rPr>
          <w:color w:val="000000"/>
          <w:sz w:val="28"/>
          <w:szCs w:val="28"/>
        </w:rPr>
      </w:pPr>
      <w:r w:rsidRPr="003F1128">
        <w:rPr>
          <w:color w:val="000000"/>
          <w:sz w:val="28"/>
          <w:szCs w:val="28"/>
        </w:rPr>
        <w:t>сохранение объема привлеченных инвестиций, создание равных возможностей для беспрепятственного ведения бизнеса;</w:t>
      </w:r>
    </w:p>
    <w:p w14:paraId="204B90BC" w14:textId="77777777" w:rsidR="003F1128" w:rsidRPr="003F1128" w:rsidRDefault="003F1128" w:rsidP="003F1128">
      <w:pPr>
        <w:pStyle w:val="a3"/>
        <w:rPr>
          <w:color w:val="000000"/>
          <w:sz w:val="28"/>
          <w:szCs w:val="28"/>
        </w:rPr>
      </w:pPr>
      <w:r w:rsidRPr="003F1128">
        <w:rPr>
          <w:color w:val="000000"/>
          <w:sz w:val="28"/>
          <w:szCs w:val="28"/>
        </w:rPr>
        <w:t>развитие многоформатной инфраструктуры торговли.   </w:t>
      </w:r>
    </w:p>
    <w:p w14:paraId="0DFC2E94" w14:textId="77777777" w:rsidR="003F1128" w:rsidRPr="003F1128" w:rsidRDefault="003F1128" w:rsidP="003F1128">
      <w:pPr>
        <w:pStyle w:val="a3"/>
        <w:rPr>
          <w:color w:val="000000"/>
          <w:sz w:val="28"/>
          <w:szCs w:val="28"/>
        </w:rPr>
      </w:pPr>
      <w:r w:rsidRPr="003F1128">
        <w:rPr>
          <w:b/>
          <w:bCs/>
          <w:color w:val="000000"/>
          <w:sz w:val="28"/>
          <w:szCs w:val="28"/>
        </w:rPr>
        <w:t>Сельское хозяйство</w:t>
      </w:r>
    </w:p>
    <w:p w14:paraId="1E9392AC" w14:textId="77777777" w:rsidR="003F1128" w:rsidRPr="003F1128" w:rsidRDefault="003F1128" w:rsidP="003F1128">
      <w:pPr>
        <w:pStyle w:val="a3"/>
        <w:rPr>
          <w:color w:val="000000"/>
          <w:sz w:val="28"/>
          <w:szCs w:val="28"/>
        </w:rPr>
      </w:pPr>
      <w:r w:rsidRPr="003F1128">
        <w:rPr>
          <w:color w:val="000000"/>
          <w:sz w:val="28"/>
          <w:szCs w:val="28"/>
        </w:rPr>
        <w:t>Объем производства продукции сельского хозяйства за отчетный период увеличился на 12% и составил 11,8 млрд. рублей.</w:t>
      </w:r>
    </w:p>
    <w:p w14:paraId="1E6E9F16" w14:textId="77777777" w:rsidR="003F1128" w:rsidRPr="003F1128" w:rsidRDefault="003F1128" w:rsidP="003F1128">
      <w:pPr>
        <w:pStyle w:val="a3"/>
        <w:rPr>
          <w:color w:val="000000"/>
          <w:sz w:val="28"/>
          <w:szCs w:val="28"/>
        </w:rPr>
      </w:pPr>
      <w:r w:rsidRPr="003F1128">
        <w:rPr>
          <w:color w:val="000000"/>
          <w:sz w:val="28"/>
          <w:szCs w:val="28"/>
        </w:rPr>
        <w:t>В виде налогов и сборов предприятиями АПК перечислено 469 млн. рублей, в т. ч. в консолидированный бюджет края 366 млн. рублей, рост 6%.</w:t>
      </w:r>
    </w:p>
    <w:p w14:paraId="14D9D73A" w14:textId="77777777" w:rsidR="003F1128" w:rsidRPr="003F1128" w:rsidRDefault="003F1128" w:rsidP="003F1128">
      <w:pPr>
        <w:pStyle w:val="a3"/>
        <w:rPr>
          <w:color w:val="000000"/>
          <w:sz w:val="28"/>
          <w:szCs w:val="28"/>
        </w:rPr>
      </w:pPr>
      <w:r w:rsidRPr="003F1128">
        <w:rPr>
          <w:color w:val="000000"/>
          <w:sz w:val="28"/>
          <w:szCs w:val="28"/>
        </w:rPr>
        <w:t>Размер среднемесячной заработной платы по отрасли составил 33 197 рублей, рост 7,5%.</w:t>
      </w:r>
    </w:p>
    <w:p w14:paraId="04228372" w14:textId="77777777" w:rsidR="003F1128" w:rsidRPr="003F1128" w:rsidRDefault="003F1128" w:rsidP="003F1128">
      <w:pPr>
        <w:pStyle w:val="a3"/>
        <w:rPr>
          <w:color w:val="000000"/>
          <w:sz w:val="28"/>
          <w:szCs w:val="28"/>
        </w:rPr>
      </w:pPr>
      <w:r w:rsidRPr="003F1128">
        <w:rPr>
          <w:color w:val="000000"/>
          <w:sz w:val="28"/>
          <w:szCs w:val="28"/>
        </w:rPr>
        <w:t>Традиционно район принимал участие в государственной программе Краснодарского края «Развитие сельского хозяйства и регулирование рынков сельскохозяйственной продукции, сырья и продовольствия» с объемом финансирования за счет средств федерального и краевого бюджетов 103,6 млн. рублей или 104% к соответствующему периоду прошлого года.</w:t>
      </w:r>
    </w:p>
    <w:p w14:paraId="3B1968CF" w14:textId="77777777" w:rsidR="003F1128" w:rsidRPr="003F1128" w:rsidRDefault="003F1128" w:rsidP="003F1128">
      <w:pPr>
        <w:pStyle w:val="a3"/>
        <w:rPr>
          <w:color w:val="000000"/>
          <w:sz w:val="28"/>
          <w:szCs w:val="28"/>
        </w:rPr>
      </w:pPr>
      <w:r w:rsidRPr="003F1128">
        <w:rPr>
          <w:color w:val="000000"/>
          <w:sz w:val="28"/>
          <w:szCs w:val="28"/>
        </w:rPr>
        <w:t>Субсидии на развитие получили владельцы ЛПХ, крестьянско-фермерских хозяйств, индивидуальные предприниматели. Так, главы КФХ: Марк Марус из Свободненского поселения и Максим Степченко из Брюховецкой получили гранты на развитие овощеводства открытого грунта; Михаил Радченко из Чепигинской стал победителем конкурсного отбора по направлению развитие крупного рогатого скота молочного направления, еще двое наших фермеров в рамках регионального проекта «Агростартап» получили гранты на развитие своего дела.</w:t>
      </w:r>
    </w:p>
    <w:p w14:paraId="58D6901C" w14:textId="77777777" w:rsidR="003F1128" w:rsidRPr="003F1128" w:rsidRDefault="003F1128" w:rsidP="003F1128">
      <w:pPr>
        <w:pStyle w:val="a3"/>
        <w:rPr>
          <w:color w:val="000000"/>
          <w:sz w:val="28"/>
          <w:szCs w:val="28"/>
        </w:rPr>
      </w:pPr>
      <w:r w:rsidRPr="003F1128">
        <w:rPr>
          <w:color w:val="000000"/>
          <w:sz w:val="28"/>
          <w:szCs w:val="28"/>
        </w:rPr>
        <w:t>Треть претендентов на получение субсидий оформили заявки в многофункциональных центрах по месту жительства.</w:t>
      </w:r>
    </w:p>
    <w:p w14:paraId="3A6363E1" w14:textId="77777777" w:rsidR="003F1128" w:rsidRPr="003F1128" w:rsidRDefault="003F1128" w:rsidP="003F1128">
      <w:pPr>
        <w:pStyle w:val="a3"/>
        <w:rPr>
          <w:color w:val="000000"/>
          <w:sz w:val="28"/>
          <w:szCs w:val="28"/>
        </w:rPr>
      </w:pPr>
      <w:r w:rsidRPr="003F1128">
        <w:rPr>
          <w:color w:val="000000"/>
          <w:sz w:val="28"/>
          <w:szCs w:val="28"/>
        </w:rPr>
        <w:t>В рамках реализации мероприятий вышеупомянутой программы в районе создано 11 новых рабочих мест.</w:t>
      </w:r>
    </w:p>
    <w:p w14:paraId="11FB8330" w14:textId="77777777" w:rsidR="003F1128" w:rsidRPr="003F1128" w:rsidRDefault="003F1128" w:rsidP="003F1128">
      <w:pPr>
        <w:pStyle w:val="a3"/>
        <w:rPr>
          <w:color w:val="000000"/>
          <w:sz w:val="28"/>
          <w:szCs w:val="28"/>
        </w:rPr>
      </w:pPr>
      <w:r w:rsidRPr="003F1128">
        <w:rPr>
          <w:color w:val="000000"/>
          <w:sz w:val="28"/>
          <w:szCs w:val="28"/>
        </w:rPr>
        <w:t xml:space="preserve">Продолжил деятельность сельскохозкооператив «Крестьяне Кубани», сегодня в него входят 11 товаропроизводителей, которые занимаются выращиванием зерновых и зернобобовых культур, овощей, бахчевых, корнеплодных и клубнеплодных культур. На территории района открыты четыре летние площадки и магазин для реализации продукции, выращенной членами кооператива. В планах фермеров - расширение производственной </w:t>
      </w:r>
      <w:r w:rsidRPr="003F1128">
        <w:rPr>
          <w:color w:val="000000"/>
          <w:sz w:val="28"/>
          <w:szCs w:val="28"/>
        </w:rPr>
        <w:lastRenderedPageBreak/>
        <w:t>базы, переработка и поставка собственной продукции на стол потребителей края.</w:t>
      </w:r>
    </w:p>
    <w:p w14:paraId="78E470BF" w14:textId="77777777" w:rsidR="003F1128" w:rsidRPr="003F1128" w:rsidRDefault="003F1128" w:rsidP="003F1128">
      <w:pPr>
        <w:pStyle w:val="a3"/>
        <w:rPr>
          <w:color w:val="000000"/>
          <w:sz w:val="28"/>
          <w:szCs w:val="28"/>
        </w:rPr>
      </w:pPr>
      <w:r w:rsidRPr="003F1128">
        <w:rPr>
          <w:color w:val="000000"/>
          <w:sz w:val="28"/>
          <w:szCs w:val="28"/>
        </w:rPr>
        <w:t>Валовой сбор зерновых и зернобобовых культур по району составил 388,5 тыс. тонн, (рост на 61,5 тыс. тонн или 19%).</w:t>
      </w:r>
    </w:p>
    <w:p w14:paraId="6EC644F2" w14:textId="77777777" w:rsidR="003F1128" w:rsidRPr="003F1128" w:rsidRDefault="003F1128" w:rsidP="003F1128">
      <w:pPr>
        <w:pStyle w:val="a3"/>
        <w:rPr>
          <w:color w:val="000000"/>
          <w:sz w:val="28"/>
          <w:szCs w:val="28"/>
        </w:rPr>
      </w:pPr>
      <w:r w:rsidRPr="003F1128">
        <w:rPr>
          <w:color w:val="000000"/>
          <w:sz w:val="28"/>
          <w:szCs w:val="28"/>
        </w:rPr>
        <w:t>Весомый вклад в каравай внесли КФХ, от общего объёма производства зерна их доля составляет 33%.</w:t>
      </w:r>
    </w:p>
    <w:p w14:paraId="474FF7F7" w14:textId="77777777" w:rsidR="003F1128" w:rsidRPr="003F1128" w:rsidRDefault="003F1128" w:rsidP="003F1128">
      <w:pPr>
        <w:pStyle w:val="a3"/>
        <w:rPr>
          <w:color w:val="000000"/>
          <w:sz w:val="28"/>
          <w:szCs w:val="28"/>
        </w:rPr>
      </w:pPr>
      <w:r w:rsidRPr="003F1128">
        <w:rPr>
          <w:color w:val="000000"/>
          <w:sz w:val="28"/>
          <w:szCs w:val="28"/>
        </w:rPr>
        <w:t>За урожайность озимой пшеницы 74,2 ц/га район отмечен дипломом администрации Краснодарского края. Приятно отметить, что лидирующие позиции среди муниципальных образований по центральной климатической зоне мы удерживаем на протяжении 7 лет.</w:t>
      </w:r>
    </w:p>
    <w:p w14:paraId="61E8A8E7" w14:textId="77777777" w:rsidR="003F1128" w:rsidRPr="003F1128" w:rsidRDefault="003F1128" w:rsidP="003F1128">
      <w:pPr>
        <w:pStyle w:val="a3"/>
        <w:rPr>
          <w:color w:val="000000"/>
          <w:sz w:val="28"/>
          <w:szCs w:val="28"/>
        </w:rPr>
      </w:pPr>
      <w:r w:rsidRPr="003F1128">
        <w:rPr>
          <w:color w:val="000000"/>
          <w:sz w:val="28"/>
          <w:szCs w:val="28"/>
        </w:rPr>
        <w:t>Валовой сбор сахарной свеклы составил 442 тыс. тонн (урожайность 522 ц/га); подсолнечника - 28,6 тыс. тонн (урожайность 23,3 ц/га) – в обоих случаях урожайность выше 2018 года.</w:t>
      </w:r>
    </w:p>
    <w:p w14:paraId="35A48E85" w14:textId="77777777" w:rsidR="003F1128" w:rsidRPr="003F1128" w:rsidRDefault="003F1128" w:rsidP="003F1128">
      <w:pPr>
        <w:pStyle w:val="a3"/>
        <w:rPr>
          <w:color w:val="000000"/>
          <w:sz w:val="28"/>
          <w:szCs w:val="28"/>
        </w:rPr>
      </w:pPr>
      <w:r w:rsidRPr="003F1128">
        <w:rPr>
          <w:color w:val="000000"/>
          <w:sz w:val="28"/>
          <w:szCs w:val="28"/>
        </w:rPr>
        <w:t>Выращиванием овощных культур и плодов в районе в основном занимаются малые формы хозяйствования.</w:t>
      </w:r>
    </w:p>
    <w:p w14:paraId="04FC4DAD" w14:textId="77777777" w:rsidR="003F1128" w:rsidRPr="003F1128" w:rsidRDefault="003F1128" w:rsidP="003F1128">
      <w:pPr>
        <w:pStyle w:val="a3"/>
        <w:rPr>
          <w:color w:val="000000"/>
          <w:sz w:val="28"/>
          <w:szCs w:val="28"/>
        </w:rPr>
      </w:pPr>
      <w:r w:rsidRPr="003F1128">
        <w:rPr>
          <w:color w:val="000000"/>
          <w:sz w:val="28"/>
          <w:szCs w:val="28"/>
        </w:rPr>
        <w:t>К примеру, основным производителем картофеля в КФХ является Плетинь Р.Б. – предприниматель на орошаемых землях выращивал картофель на площади 278 га, получил 7,5 тыс. тонн клубней при урожайности 268,9 ц/га.</w:t>
      </w:r>
    </w:p>
    <w:p w14:paraId="5E3C92A7" w14:textId="77777777" w:rsidR="003F1128" w:rsidRPr="003F1128" w:rsidRDefault="003F1128" w:rsidP="003F1128">
      <w:pPr>
        <w:pStyle w:val="a3"/>
        <w:rPr>
          <w:color w:val="000000"/>
          <w:sz w:val="28"/>
          <w:szCs w:val="28"/>
        </w:rPr>
      </w:pPr>
      <w:r w:rsidRPr="003F1128">
        <w:rPr>
          <w:color w:val="000000"/>
          <w:sz w:val="28"/>
          <w:szCs w:val="28"/>
        </w:rPr>
        <w:t>В хозяйстве ИП Прокопенко на конец года общая площадь интенсивного сада составила 85 га. Здесь выращиваются яблони, ведущий сорт – Ренет Симиренко. С плодоносящей площади 34 га получено 1260 тонн плодов, урожайность 335 ц/га. Всего в 2019 году получено 2,5 тыс. тонн яблок, рост 66%, средняя урожайность 174 ц/га.</w:t>
      </w:r>
    </w:p>
    <w:p w14:paraId="54D30255" w14:textId="77777777" w:rsidR="003F1128" w:rsidRPr="003F1128" w:rsidRDefault="003F1128" w:rsidP="003F1128">
      <w:pPr>
        <w:pStyle w:val="a3"/>
        <w:rPr>
          <w:color w:val="000000"/>
          <w:sz w:val="28"/>
          <w:szCs w:val="28"/>
        </w:rPr>
      </w:pPr>
      <w:r w:rsidRPr="003F1128">
        <w:rPr>
          <w:color w:val="000000"/>
          <w:sz w:val="28"/>
          <w:szCs w:val="28"/>
        </w:rPr>
        <w:t>В 2019 году парк сельскохозяйственных товаропроизводителей района пополнился новой техникой на 284 млн. рублей.</w:t>
      </w:r>
    </w:p>
    <w:p w14:paraId="3E0D65C6" w14:textId="77777777" w:rsidR="003F1128" w:rsidRPr="003F1128" w:rsidRDefault="003F1128" w:rsidP="003F1128">
      <w:pPr>
        <w:pStyle w:val="a3"/>
        <w:rPr>
          <w:color w:val="000000"/>
          <w:sz w:val="28"/>
          <w:szCs w:val="28"/>
        </w:rPr>
      </w:pPr>
      <w:r w:rsidRPr="003F1128">
        <w:rPr>
          <w:color w:val="000000"/>
          <w:sz w:val="28"/>
          <w:szCs w:val="28"/>
        </w:rPr>
        <w:t>На протяжении 5 лет район входит в ТОП 5 лучших в крае по валовому производству молока.</w:t>
      </w:r>
    </w:p>
    <w:p w14:paraId="2306302D" w14:textId="77777777" w:rsidR="003F1128" w:rsidRPr="003F1128" w:rsidRDefault="003F1128" w:rsidP="003F1128">
      <w:pPr>
        <w:pStyle w:val="a3"/>
        <w:rPr>
          <w:color w:val="000000"/>
          <w:sz w:val="28"/>
          <w:szCs w:val="28"/>
        </w:rPr>
      </w:pPr>
      <w:r w:rsidRPr="003F1128">
        <w:rPr>
          <w:color w:val="000000"/>
          <w:sz w:val="28"/>
          <w:szCs w:val="28"/>
        </w:rPr>
        <w:t>Несмотря на все трудности и с заготовкой кормов, и с низкими закупочными ценами на продукцию, и с высокими ценами на энергоносители и топливо за последние 5 лет наши животноводы не только не допустили спада, но и увеличили производство молока на 15% (7,9 тыс. тонн) и мяса на 61% (4 тыс. тонн).</w:t>
      </w:r>
    </w:p>
    <w:p w14:paraId="3F73009F" w14:textId="77777777" w:rsidR="003F1128" w:rsidRPr="003F1128" w:rsidRDefault="003F1128" w:rsidP="003F1128">
      <w:pPr>
        <w:pStyle w:val="a3"/>
        <w:rPr>
          <w:color w:val="000000"/>
          <w:sz w:val="28"/>
          <w:szCs w:val="28"/>
        </w:rPr>
      </w:pPr>
      <w:r w:rsidRPr="003F1128">
        <w:rPr>
          <w:color w:val="000000"/>
          <w:sz w:val="28"/>
          <w:szCs w:val="28"/>
        </w:rPr>
        <w:t xml:space="preserve">В 2019 году крупными и средними предприятиями произведено порядка 63 тыс. тонн молока, рост 7%. Высоких показателей достигли ООО «Урожай </w:t>
      </w:r>
      <w:r w:rsidRPr="003F1128">
        <w:rPr>
          <w:color w:val="000000"/>
          <w:sz w:val="28"/>
          <w:szCs w:val="28"/>
        </w:rPr>
        <w:lastRenderedPageBreak/>
        <w:t>ХХI век», АО фирма «Агрокомплекс» им. Н.И. Ткачева предприятие «Победа» и СПК (колхоз) «Новый Путь».</w:t>
      </w:r>
    </w:p>
    <w:p w14:paraId="39EB982C" w14:textId="77777777" w:rsidR="003F1128" w:rsidRPr="003F1128" w:rsidRDefault="003F1128" w:rsidP="003F1128">
      <w:pPr>
        <w:pStyle w:val="a3"/>
        <w:rPr>
          <w:color w:val="000000"/>
          <w:sz w:val="28"/>
          <w:szCs w:val="28"/>
        </w:rPr>
      </w:pPr>
      <w:r w:rsidRPr="003F1128">
        <w:rPr>
          <w:color w:val="000000"/>
          <w:sz w:val="28"/>
          <w:szCs w:val="28"/>
        </w:rPr>
        <w:t>Одним из основных показателей эффективности развития отрасли молочного скотоводства является среднегодовой удой молока на одну корову, который в сельскохозяйственных предприятиях района за последние 5 лет увеличился на 940 кг. В 2019 году он составил 8067 кг, рост 7%. Средний надой молока за сутки - 23,2 кг, выше среднекраевого на 2 кг.</w:t>
      </w:r>
    </w:p>
    <w:p w14:paraId="1E39A39B" w14:textId="77777777" w:rsidR="003F1128" w:rsidRPr="003F1128" w:rsidRDefault="003F1128" w:rsidP="003F1128">
      <w:pPr>
        <w:pStyle w:val="a3"/>
        <w:rPr>
          <w:color w:val="000000"/>
          <w:sz w:val="28"/>
          <w:szCs w:val="28"/>
        </w:rPr>
      </w:pPr>
      <w:r w:rsidRPr="003F1128">
        <w:rPr>
          <w:color w:val="000000"/>
          <w:sz w:val="28"/>
          <w:szCs w:val="28"/>
        </w:rPr>
        <w:t>Что касается производства скота и птицы, за последние 5 лет в районе увеличено производство мяса на 61% (4 тыс. тонн).</w:t>
      </w:r>
    </w:p>
    <w:p w14:paraId="2446400F" w14:textId="77777777" w:rsidR="003F1128" w:rsidRPr="003F1128" w:rsidRDefault="003F1128" w:rsidP="003F1128">
      <w:pPr>
        <w:pStyle w:val="a3"/>
        <w:rPr>
          <w:color w:val="000000"/>
          <w:sz w:val="28"/>
          <w:szCs w:val="28"/>
        </w:rPr>
      </w:pPr>
      <w:r w:rsidRPr="003F1128">
        <w:rPr>
          <w:color w:val="000000"/>
          <w:sz w:val="28"/>
          <w:szCs w:val="28"/>
        </w:rPr>
        <w:t>Таких результатов смогли достичь, в том числе и за счет реализации инвестиционных проектов с отраслевым направлением по производству мяса. Благодаря им мы создали 200 постоянных рабочих мест в сельской местности.</w:t>
      </w:r>
    </w:p>
    <w:p w14:paraId="3614559E" w14:textId="77777777" w:rsidR="003F1128" w:rsidRPr="003F1128" w:rsidRDefault="003F1128" w:rsidP="003F1128">
      <w:pPr>
        <w:pStyle w:val="a3"/>
        <w:rPr>
          <w:color w:val="000000"/>
          <w:sz w:val="28"/>
          <w:szCs w:val="28"/>
        </w:rPr>
      </w:pPr>
      <w:r w:rsidRPr="003F1128">
        <w:rPr>
          <w:color w:val="000000"/>
          <w:sz w:val="28"/>
          <w:szCs w:val="28"/>
        </w:rPr>
        <w:t>Одним из таких проектов реализован в области промышленного свиноводства (ООО «Дымов.Юг»). Это единственное предприятие в районе, которое занимается производством свинины. При наличии поголовья 19 тысяч голов, за год произведено более 5,5 тыс. тонн мяса.</w:t>
      </w:r>
    </w:p>
    <w:p w14:paraId="452563E4" w14:textId="77777777" w:rsidR="003F1128" w:rsidRPr="003F1128" w:rsidRDefault="003F1128" w:rsidP="003F1128">
      <w:pPr>
        <w:pStyle w:val="a3"/>
        <w:rPr>
          <w:color w:val="000000"/>
          <w:sz w:val="28"/>
          <w:szCs w:val="28"/>
        </w:rPr>
      </w:pPr>
      <w:r w:rsidRPr="003F1128">
        <w:rPr>
          <w:color w:val="000000"/>
          <w:sz w:val="28"/>
          <w:szCs w:val="28"/>
        </w:rPr>
        <w:t>Не менее важным и интересным является проект ООО «Брюховецкий кролик» - это единственное крупное предприятие в крае, которое производит мясо утки на промышленной основе, имеет свой убойный цех с глубокой подработкой мяса и поставляет продукцию в охлажденном виде в торговые сети РФ. За 2019 год производство мяса птицы превысило 3 тысячи тонн, что выше уровня 2018 года на 68% за счет увеличения поголовья до 135 тыс.</w:t>
      </w:r>
    </w:p>
    <w:p w14:paraId="46760555" w14:textId="77777777" w:rsidR="003F1128" w:rsidRPr="003F1128" w:rsidRDefault="003F1128" w:rsidP="003F1128">
      <w:pPr>
        <w:pStyle w:val="a3"/>
        <w:rPr>
          <w:color w:val="000000"/>
          <w:sz w:val="28"/>
          <w:szCs w:val="28"/>
        </w:rPr>
      </w:pPr>
      <w:r w:rsidRPr="003F1128">
        <w:rPr>
          <w:color w:val="000000"/>
          <w:sz w:val="28"/>
          <w:szCs w:val="28"/>
        </w:rPr>
        <w:t>Всего за отчетный период в районе произведено порядка 8 тыс. тонн мяса птицы, из которых треть (более 2,5 тыс.тонн) принесла фермерская династия Лычкиных из станицы Чепигинской.</w:t>
      </w:r>
    </w:p>
    <w:p w14:paraId="38B7701C" w14:textId="77777777" w:rsidR="003F1128" w:rsidRPr="003F1128" w:rsidRDefault="003F1128" w:rsidP="003F1128">
      <w:pPr>
        <w:pStyle w:val="a3"/>
        <w:rPr>
          <w:color w:val="000000"/>
          <w:sz w:val="28"/>
          <w:szCs w:val="28"/>
        </w:rPr>
      </w:pPr>
      <w:r w:rsidRPr="003F1128">
        <w:rPr>
          <w:color w:val="000000"/>
          <w:sz w:val="28"/>
          <w:szCs w:val="28"/>
        </w:rPr>
        <w:t>Одним из слагаемых успеха эффективного животноводства является обеспеченность и доступность качественных концентрированных кормов и кормовых добавок.</w:t>
      </w:r>
    </w:p>
    <w:p w14:paraId="7054C107" w14:textId="77777777" w:rsidR="003F1128" w:rsidRPr="003F1128" w:rsidRDefault="003F1128" w:rsidP="003F1128">
      <w:pPr>
        <w:pStyle w:val="a3"/>
        <w:rPr>
          <w:color w:val="000000"/>
          <w:sz w:val="28"/>
          <w:szCs w:val="28"/>
        </w:rPr>
      </w:pPr>
      <w:r w:rsidRPr="003F1128">
        <w:rPr>
          <w:color w:val="000000"/>
          <w:sz w:val="28"/>
          <w:szCs w:val="28"/>
        </w:rPr>
        <w:t>ООО «Южная корона – Брюховецкий комбикормовый завод» открыло новый цех премиксов. Объем инвестиций - более 20 млн. рублей. Цех изготавливает добавки для всех видов сельскохозяйственных животных.</w:t>
      </w:r>
    </w:p>
    <w:p w14:paraId="7E7E2818" w14:textId="77777777" w:rsidR="003F1128" w:rsidRPr="003F1128" w:rsidRDefault="003F1128" w:rsidP="003F1128">
      <w:pPr>
        <w:pStyle w:val="a3"/>
        <w:rPr>
          <w:color w:val="000000"/>
          <w:sz w:val="28"/>
          <w:szCs w:val="28"/>
        </w:rPr>
      </w:pPr>
      <w:r w:rsidRPr="003F1128">
        <w:rPr>
          <w:color w:val="000000"/>
          <w:sz w:val="28"/>
          <w:szCs w:val="28"/>
        </w:rPr>
        <w:t>В районе зарегистрировано 16 водопользователей на 21 участке, занимающих 1362 га водной глади. В 2019 году произведено 725 тонн рыбы, рост 4,5%. В водоемы зарыблено 1400 тыс. шт. рыб.</w:t>
      </w:r>
    </w:p>
    <w:p w14:paraId="48D518FA" w14:textId="77777777" w:rsidR="003F1128" w:rsidRPr="003F1128" w:rsidRDefault="003F1128" w:rsidP="003F1128">
      <w:pPr>
        <w:pStyle w:val="a3"/>
        <w:rPr>
          <w:color w:val="000000"/>
          <w:sz w:val="28"/>
          <w:szCs w:val="28"/>
        </w:rPr>
      </w:pPr>
      <w:r w:rsidRPr="003F1128">
        <w:rPr>
          <w:color w:val="000000"/>
          <w:sz w:val="28"/>
          <w:szCs w:val="28"/>
        </w:rPr>
        <w:lastRenderedPageBreak/>
        <w:t>Традиционно брюховчане принимали участие в Агропромышленной выставке «Кубанская Ярмарка». Восемь участников представили свою продукцию в четырех кластерах: садоводство, продовольственные товары, пчеловодство и товары народных промыслов. Личное подсобное хозяйство Владимира Мороз за представленные кованные изделия было отмечено дипломом II степени.</w:t>
      </w:r>
    </w:p>
    <w:p w14:paraId="322C1D31" w14:textId="77777777" w:rsidR="003F1128" w:rsidRPr="003F1128" w:rsidRDefault="003F1128" w:rsidP="003F1128">
      <w:pPr>
        <w:pStyle w:val="a3"/>
        <w:rPr>
          <w:color w:val="000000"/>
          <w:sz w:val="28"/>
          <w:szCs w:val="28"/>
        </w:rPr>
      </w:pPr>
      <w:r w:rsidRPr="003F1128">
        <w:rPr>
          <w:b/>
          <w:bCs/>
          <w:color w:val="000000"/>
          <w:sz w:val="28"/>
          <w:szCs w:val="28"/>
        </w:rPr>
        <w:t>Задачи на 2020 год:</w:t>
      </w:r>
    </w:p>
    <w:p w14:paraId="6168A9A1" w14:textId="77777777" w:rsidR="003F1128" w:rsidRPr="003F1128" w:rsidRDefault="003F1128" w:rsidP="003F1128">
      <w:pPr>
        <w:pStyle w:val="a3"/>
        <w:rPr>
          <w:color w:val="000000"/>
          <w:sz w:val="28"/>
          <w:szCs w:val="28"/>
        </w:rPr>
      </w:pPr>
      <w:r w:rsidRPr="003F1128">
        <w:rPr>
          <w:color w:val="000000"/>
          <w:sz w:val="28"/>
          <w:szCs w:val="28"/>
        </w:rPr>
        <w:t>1. Рост производства сельскохозяйственной продукции на 3%.</w:t>
      </w:r>
    </w:p>
    <w:p w14:paraId="0740749C" w14:textId="77777777" w:rsidR="003F1128" w:rsidRPr="003F1128" w:rsidRDefault="003F1128" w:rsidP="003F1128">
      <w:pPr>
        <w:pStyle w:val="a3"/>
        <w:rPr>
          <w:color w:val="000000"/>
          <w:sz w:val="28"/>
          <w:szCs w:val="28"/>
        </w:rPr>
      </w:pPr>
      <w:r w:rsidRPr="003F1128">
        <w:rPr>
          <w:color w:val="000000"/>
          <w:sz w:val="28"/>
          <w:szCs w:val="28"/>
        </w:rPr>
        <w:t>2. Привлечение субъектов малого предпринимательства в сфере сельскохозяйственного производства к участию в конкурсных мероприятиях действующих краевых программ с мерами государственной поддержки.</w:t>
      </w:r>
    </w:p>
    <w:p w14:paraId="4EC64675" w14:textId="77777777" w:rsidR="003F1128" w:rsidRPr="003F1128" w:rsidRDefault="003F1128" w:rsidP="003F1128">
      <w:pPr>
        <w:pStyle w:val="a3"/>
        <w:rPr>
          <w:color w:val="000000"/>
          <w:sz w:val="28"/>
          <w:szCs w:val="28"/>
        </w:rPr>
      </w:pPr>
      <w:r w:rsidRPr="003F1128">
        <w:rPr>
          <w:color w:val="000000"/>
          <w:sz w:val="28"/>
          <w:szCs w:val="28"/>
        </w:rPr>
        <w:t>3. Участие района в новой федеральной программе «Комплексное развитие сельских территорий», как результат, вовлечение претендентов к участию в программных мероприятиях, способствующих созданию комфортных условий проживания на селе.</w:t>
      </w:r>
    </w:p>
    <w:p w14:paraId="2789E2C7" w14:textId="77777777" w:rsidR="003F1128" w:rsidRPr="003F1128" w:rsidRDefault="003F1128" w:rsidP="003F1128">
      <w:pPr>
        <w:pStyle w:val="a3"/>
        <w:rPr>
          <w:color w:val="000000"/>
          <w:sz w:val="28"/>
          <w:szCs w:val="28"/>
        </w:rPr>
      </w:pPr>
      <w:r w:rsidRPr="003F1128">
        <w:rPr>
          <w:b/>
          <w:bCs/>
          <w:color w:val="000000"/>
          <w:sz w:val="28"/>
          <w:szCs w:val="28"/>
        </w:rPr>
        <w:t>Образование</w:t>
      </w:r>
    </w:p>
    <w:p w14:paraId="6FCDB1D3" w14:textId="77777777" w:rsidR="003F1128" w:rsidRPr="003F1128" w:rsidRDefault="003F1128" w:rsidP="003F1128">
      <w:pPr>
        <w:pStyle w:val="a3"/>
        <w:rPr>
          <w:color w:val="000000"/>
          <w:sz w:val="28"/>
          <w:szCs w:val="28"/>
        </w:rPr>
      </w:pPr>
      <w:r w:rsidRPr="003F1128">
        <w:rPr>
          <w:color w:val="000000"/>
          <w:sz w:val="28"/>
          <w:szCs w:val="28"/>
        </w:rPr>
        <w:t>Образование. Каждый из нас хочет, чтобы его ребенок вырос успешным, востребованным в жизни. Поэтому образование и воспитание наш неизменный приоритет.</w:t>
      </w:r>
    </w:p>
    <w:p w14:paraId="412BDB12" w14:textId="77777777" w:rsidR="003F1128" w:rsidRPr="003F1128" w:rsidRDefault="003F1128" w:rsidP="003F1128">
      <w:pPr>
        <w:pStyle w:val="a3"/>
        <w:rPr>
          <w:color w:val="000000"/>
          <w:sz w:val="28"/>
          <w:szCs w:val="28"/>
        </w:rPr>
      </w:pPr>
      <w:r w:rsidRPr="003F1128">
        <w:rPr>
          <w:color w:val="000000"/>
          <w:sz w:val="28"/>
          <w:szCs w:val="28"/>
        </w:rPr>
        <w:t>Услугами дошкольного образования в районе охвачено 2274 ребенка. За счет перепрофилирования возрастных групп в детских садах «Вишенка», «Красная шапочка» и «Сказка» появилась возможность принимать в ясли детей в возрасте с одного года. Местами в детские сады район обеспечен полностью.</w:t>
      </w:r>
    </w:p>
    <w:p w14:paraId="4A801F46" w14:textId="77777777" w:rsidR="003F1128" w:rsidRPr="003F1128" w:rsidRDefault="003F1128" w:rsidP="003F1128">
      <w:pPr>
        <w:pStyle w:val="a3"/>
        <w:rPr>
          <w:color w:val="000000"/>
          <w:sz w:val="28"/>
          <w:szCs w:val="28"/>
        </w:rPr>
      </w:pPr>
      <w:r w:rsidRPr="003F1128">
        <w:rPr>
          <w:color w:val="000000"/>
          <w:sz w:val="28"/>
          <w:szCs w:val="28"/>
        </w:rPr>
        <w:t>Средняя заработная плата педагогов дошкольных образовательных учреждений составила 30 197 рублей или 104% к уровню 2018 года.</w:t>
      </w:r>
    </w:p>
    <w:p w14:paraId="303CA330" w14:textId="77777777" w:rsidR="003F1128" w:rsidRPr="003F1128" w:rsidRDefault="003F1128" w:rsidP="003F1128">
      <w:pPr>
        <w:pStyle w:val="a3"/>
        <w:rPr>
          <w:color w:val="000000"/>
          <w:sz w:val="28"/>
          <w:szCs w:val="28"/>
        </w:rPr>
      </w:pPr>
      <w:r w:rsidRPr="003F1128">
        <w:rPr>
          <w:color w:val="000000"/>
          <w:sz w:val="28"/>
          <w:szCs w:val="28"/>
        </w:rPr>
        <w:t>Все образовательные организации находятся под охраной.</w:t>
      </w:r>
    </w:p>
    <w:p w14:paraId="214D2B5A" w14:textId="77777777" w:rsidR="003F1128" w:rsidRPr="003F1128" w:rsidRDefault="003F1128" w:rsidP="003F1128">
      <w:pPr>
        <w:pStyle w:val="a3"/>
        <w:rPr>
          <w:color w:val="000000"/>
          <w:sz w:val="28"/>
          <w:szCs w:val="28"/>
        </w:rPr>
      </w:pPr>
      <w:r w:rsidRPr="003F1128">
        <w:rPr>
          <w:color w:val="000000"/>
          <w:sz w:val="28"/>
          <w:szCs w:val="28"/>
        </w:rPr>
        <w:t>Консолидированный бюджет общеобразовательных учреждений в 2019 году составил 390 млн. рублей.</w:t>
      </w:r>
    </w:p>
    <w:p w14:paraId="2884D70A" w14:textId="77777777" w:rsidR="003F1128" w:rsidRPr="003F1128" w:rsidRDefault="003F1128" w:rsidP="003F1128">
      <w:pPr>
        <w:pStyle w:val="a3"/>
        <w:rPr>
          <w:color w:val="000000"/>
          <w:sz w:val="28"/>
          <w:szCs w:val="28"/>
        </w:rPr>
      </w:pPr>
      <w:r w:rsidRPr="003F1128">
        <w:rPr>
          <w:color w:val="000000"/>
          <w:sz w:val="28"/>
          <w:szCs w:val="28"/>
        </w:rPr>
        <w:t>Средняя заработная плата педагогов - 31 062 рубля, к уровню 2018 года 102%.</w:t>
      </w:r>
    </w:p>
    <w:p w14:paraId="0B3A6F15" w14:textId="77777777" w:rsidR="003F1128" w:rsidRPr="003F1128" w:rsidRDefault="003F1128" w:rsidP="003F1128">
      <w:pPr>
        <w:pStyle w:val="a3"/>
        <w:rPr>
          <w:color w:val="000000"/>
          <w:sz w:val="28"/>
          <w:szCs w:val="28"/>
        </w:rPr>
      </w:pPr>
      <w:r w:rsidRPr="003F1128">
        <w:rPr>
          <w:color w:val="000000"/>
          <w:sz w:val="28"/>
          <w:szCs w:val="28"/>
        </w:rPr>
        <w:t>Численность обучающихся 5 757 человек.</w:t>
      </w:r>
    </w:p>
    <w:p w14:paraId="5BC420F0" w14:textId="77777777" w:rsidR="003F1128" w:rsidRPr="003F1128" w:rsidRDefault="003F1128" w:rsidP="003F1128">
      <w:pPr>
        <w:pStyle w:val="a3"/>
        <w:rPr>
          <w:color w:val="000000"/>
          <w:sz w:val="28"/>
          <w:szCs w:val="28"/>
        </w:rPr>
      </w:pPr>
      <w:r w:rsidRPr="003F1128">
        <w:rPr>
          <w:color w:val="000000"/>
          <w:sz w:val="28"/>
          <w:szCs w:val="28"/>
        </w:rPr>
        <w:lastRenderedPageBreak/>
        <w:t>Тема, которая часто звучит и которая очень беспокоит каждого родителя, это, безусловно, качественное питание.</w:t>
      </w:r>
    </w:p>
    <w:p w14:paraId="0E308CC1" w14:textId="77777777" w:rsidR="003F1128" w:rsidRPr="003F1128" w:rsidRDefault="003F1128" w:rsidP="003F1128">
      <w:pPr>
        <w:pStyle w:val="a3"/>
        <w:rPr>
          <w:color w:val="000000"/>
          <w:sz w:val="28"/>
          <w:szCs w:val="28"/>
        </w:rPr>
      </w:pPr>
      <w:r w:rsidRPr="003F1128">
        <w:rPr>
          <w:color w:val="000000"/>
          <w:sz w:val="28"/>
          <w:szCs w:val="28"/>
        </w:rPr>
        <w:t>В бюджете района предусмотрена компенсация на удорожание питания в размере 5 рублей для каждого ребенка. Для детей из многодетных семей выделяется компенсация в размере 10 рублей из краевого и 5 рублей из местного бюджета.</w:t>
      </w:r>
    </w:p>
    <w:p w14:paraId="77947B5C" w14:textId="77777777" w:rsidR="003F1128" w:rsidRPr="003F1128" w:rsidRDefault="003F1128" w:rsidP="003F1128">
      <w:pPr>
        <w:pStyle w:val="a3"/>
        <w:rPr>
          <w:color w:val="000000"/>
          <w:sz w:val="28"/>
          <w:szCs w:val="28"/>
        </w:rPr>
      </w:pPr>
      <w:r w:rsidRPr="003F1128">
        <w:rPr>
          <w:color w:val="000000"/>
          <w:sz w:val="28"/>
          <w:szCs w:val="28"/>
        </w:rPr>
        <w:t>За счёт средств районного бюджета в школах организованы бесплатные горячие завтраки для детей из семей, находящихся в трудной жизненной ситуации и социально-опасном положении (79 человек).</w:t>
      </w:r>
    </w:p>
    <w:p w14:paraId="164D81EB" w14:textId="77777777" w:rsidR="003F1128" w:rsidRPr="003F1128" w:rsidRDefault="003F1128" w:rsidP="003F1128">
      <w:pPr>
        <w:pStyle w:val="a3"/>
        <w:rPr>
          <w:color w:val="000000"/>
          <w:sz w:val="28"/>
          <w:szCs w:val="28"/>
        </w:rPr>
      </w:pPr>
      <w:r w:rsidRPr="003F1128">
        <w:rPr>
          <w:color w:val="000000"/>
          <w:sz w:val="28"/>
          <w:szCs w:val="28"/>
        </w:rPr>
        <w:t>Все учащиеся начальной школы (3055 человек) в качестве дополнительного питания получают раз в неделю молоко в индивидуальной упаковке за счет средств из местного бюджета.</w:t>
      </w:r>
    </w:p>
    <w:p w14:paraId="367DD3D6" w14:textId="77777777" w:rsidR="003F1128" w:rsidRPr="003F1128" w:rsidRDefault="003F1128" w:rsidP="003F1128">
      <w:pPr>
        <w:pStyle w:val="a3"/>
        <w:rPr>
          <w:color w:val="000000"/>
          <w:sz w:val="28"/>
          <w:szCs w:val="28"/>
        </w:rPr>
      </w:pPr>
      <w:r w:rsidRPr="003F1128">
        <w:rPr>
          <w:color w:val="000000"/>
          <w:sz w:val="28"/>
          <w:szCs w:val="28"/>
        </w:rPr>
        <w:t>Вы знаете, что прозвучала инициатива президента России Владимира Владимировича Путина, и мы досрочно, с 1 сентября 2020 года, будем кормить всех малышей, с 1 по 4 классы, бесплатно. За это время еще раз нужно убедиться, что качество питания соответствует всем необходимым высоким нормам.</w:t>
      </w:r>
    </w:p>
    <w:p w14:paraId="14348CD1" w14:textId="77777777" w:rsidR="003F1128" w:rsidRPr="003F1128" w:rsidRDefault="003F1128" w:rsidP="003F1128">
      <w:pPr>
        <w:pStyle w:val="a3"/>
        <w:rPr>
          <w:color w:val="000000"/>
          <w:sz w:val="28"/>
          <w:szCs w:val="28"/>
        </w:rPr>
      </w:pPr>
      <w:r w:rsidRPr="003F1128">
        <w:rPr>
          <w:color w:val="000000"/>
          <w:sz w:val="28"/>
          <w:szCs w:val="28"/>
        </w:rPr>
        <w:t>У 98% школ есть собственные универсальные спортивные залы. Все учреждения обеспечены компьютерной техникой, имеют собственные сайты в сети Интернет, компьютерные классы, мультимедийное оборудование.</w:t>
      </w:r>
    </w:p>
    <w:p w14:paraId="3F0AD9C2" w14:textId="77777777" w:rsidR="003F1128" w:rsidRPr="003F1128" w:rsidRDefault="003F1128" w:rsidP="003F1128">
      <w:pPr>
        <w:pStyle w:val="a3"/>
        <w:rPr>
          <w:color w:val="000000"/>
          <w:sz w:val="28"/>
          <w:szCs w:val="28"/>
        </w:rPr>
      </w:pPr>
      <w:r w:rsidRPr="003F1128">
        <w:rPr>
          <w:color w:val="000000"/>
          <w:sz w:val="28"/>
          <w:szCs w:val="28"/>
        </w:rPr>
        <w:t>По-прежнему среди неэффективных расходов в отрасли – высокая доля малокомплектных (3) и условно малокомплектных сельских школ (2), 31% от общего количества.</w:t>
      </w:r>
    </w:p>
    <w:p w14:paraId="1E50CB49" w14:textId="77777777" w:rsidR="003F1128" w:rsidRPr="003F1128" w:rsidRDefault="003F1128" w:rsidP="003F1128">
      <w:pPr>
        <w:pStyle w:val="a3"/>
        <w:rPr>
          <w:color w:val="000000"/>
          <w:sz w:val="28"/>
          <w:szCs w:val="28"/>
        </w:rPr>
      </w:pPr>
      <w:r w:rsidRPr="003F1128">
        <w:rPr>
          <w:color w:val="000000"/>
          <w:sz w:val="28"/>
          <w:szCs w:val="28"/>
        </w:rPr>
        <w:t>Что касается качества образования, мы каждый год составляем рейтинг. Результаты единого государственного экзамена показывают, что средний уровень подготовки школьников района по большинству предметов соответствует среднекраевым показателям. Лучшие школы по результатам ЕГЭ – 12, 20, 3.</w:t>
      </w:r>
    </w:p>
    <w:p w14:paraId="1C9360E6" w14:textId="77777777" w:rsidR="003F1128" w:rsidRPr="003F1128" w:rsidRDefault="003F1128" w:rsidP="003F1128">
      <w:pPr>
        <w:pStyle w:val="a3"/>
        <w:rPr>
          <w:color w:val="000000"/>
          <w:sz w:val="28"/>
          <w:szCs w:val="28"/>
        </w:rPr>
      </w:pPr>
      <w:r w:rsidRPr="003F1128">
        <w:rPr>
          <w:color w:val="000000"/>
          <w:sz w:val="28"/>
          <w:szCs w:val="28"/>
        </w:rPr>
        <w:t>Необходимо двигаться дальше. Президент ставит в своих указах перед нами задачу войти в десятку лучших образовательных систем. Для этого мы должны соответствовать и по форме и по содержанию.</w:t>
      </w:r>
    </w:p>
    <w:p w14:paraId="5CF925EE" w14:textId="77777777" w:rsidR="003F1128" w:rsidRPr="003F1128" w:rsidRDefault="003F1128" w:rsidP="003F1128">
      <w:pPr>
        <w:pStyle w:val="a3"/>
        <w:rPr>
          <w:color w:val="000000"/>
          <w:sz w:val="28"/>
          <w:szCs w:val="28"/>
        </w:rPr>
      </w:pPr>
      <w:r w:rsidRPr="003F1128">
        <w:rPr>
          <w:color w:val="000000"/>
          <w:sz w:val="28"/>
          <w:szCs w:val="28"/>
        </w:rPr>
        <w:t>Продолжается работа по укреплению материально-технической базы образовательных организаций.</w:t>
      </w:r>
    </w:p>
    <w:p w14:paraId="5D30F526" w14:textId="77777777" w:rsidR="003F1128" w:rsidRPr="003F1128" w:rsidRDefault="003F1128" w:rsidP="003F1128">
      <w:pPr>
        <w:pStyle w:val="a3"/>
        <w:rPr>
          <w:color w:val="000000"/>
          <w:sz w:val="28"/>
          <w:szCs w:val="28"/>
        </w:rPr>
      </w:pPr>
      <w:r w:rsidRPr="003F1128">
        <w:rPr>
          <w:color w:val="000000"/>
          <w:sz w:val="28"/>
          <w:szCs w:val="28"/>
        </w:rPr>
        <w:t xml:space="preserve">В рамках целевой программы «Развитие образования в Краснодарском крае» отремонтированы спортивные залы в СОШ №11 села Свободное и №12 </w:t>
      </w:r>
      <w:r w:rsidRPr="003F1128">
        <w:rPr>
          <w:color w:val="000000"/>
          <w:sz w:val="28"/>
          <w:szCs w:val="28"/>
        </w:rPr>
        <w:lastRenderedPageBreak/>
        <w:t>хутора Гарбузовая Балка (8,5 млн. рублей); система отопления в СОШ №9 (3,8 млн. рублей) и здание школы №6 хутора Красная Нива (2 млн.рублей).</w:t>
      </w:r>
    </w:p>
    <w:p w14:paraId="3A399CE7" w14:textId="77777777" w:rsidR="003F1128" w:rsidRPr="003F1128" w:rsidRDefault="003F1128" w:rsidP="003F1128">
      <w:pPr>
        <w:pStyle w:val="a3"/>
        <w:rPr>
          <w:color w:val="000000"/>
          <w:sz w:val="28"/>
          <w:szCs w:val="28"/>
        </w:rPr>
      </w:pPr>
      <w:r w:rsidRPr="003F1128">
        <w:rPr>
          <w:color w:val="000000"/>
          <w:sz w:val="28"/>
          <w:szCs w:val="28"/>
        </w:rPr>
        <w:t>Для формирования у обучающихся современных технологических и гуманитарных навыков обновлена материально-техническая база и сформированы «Точки Роста» в 1, 3, 6, 20 школах. На эти цели было выделено 6,6 млн. руб. из средств федерального бюджета.</w:t>
      </w:r>
    </w:p>
    <w:p w14:paraId="4F452B8D" w14:textId="77777777" w:rsidR="003F1128" w:rsidRPr="003F1128" w:rsidRDefault="003F1128" w:rsidP="003F1128">
      <w:pPr>
        <w:pStyle w:val="a3"/>
        <w:rPr>
          <w:color w:val="000000"/>
          <w:sz w:val="28"/>
          <w:szCs w:val="28"/>
        </w:rPr>
      </w:pPr>
      <w:r w:rsidRPr="003F1128">
        <w:rPr>
          <w:color w:val="000000"/>
          <w:sz w:val="28"/>
          <w:szCs w:val="28"/>
        </w:rPr>
        <w:t>Участвуя в проекте «Современная школа» СОШ № 11, 13, 15 приобрели современное оборудование по предметной области «Технология» на сумму 9,8 млн. руб.</w:t>
      </w:r>
    </w:p>
    <w:p w14:paraId="2BA48DB3" w14:textId="77777777" w:rsidR="003F1128" w:rsidRPr="003F1128" w:rsidRDefault="003F1128" w:rsidP="003F1128">
      <w:pPr>
        <w:pStyle w:val="a3"/>
        <w:rPr>
          <w:color w:val="000000"/>
          <w:sz w:val="28"/>
          <w:szCs w:val="28"/>
        </w:rPr>
      </w:pPr>
      <w:r w:rsidRPr="003F1128">
        <w:rPr>
          <w:color w:val="000000"/>
          <w:sz w:val="28"/>
          <w:szCs w:val="28"/>
        </w:rPr>
        <w:t>В рамках программы «Доступная среда» за счет средств местного бюджета проведены работы по реконструкции входных тамбуров в СОШ № 8 –435 тыс. руб., детском саду «Колокольчик» –718 тысяч рублей.</w:t>
      </w:r>
    </w:p>
    <w:p w14:paraId="62DCDED2" w14:textId="77777777" w:rsidR="003F1128" w:rsidRPr="003F1128" w:rsidRDefault="003F1128" w:rsidP="003F1128">
      <w:pPr>
        <w:pStyle w:val="a3"/>
        <w:rPr>
          <w:color w:val="000000"/>
          <w:sz w:val="28"/>
          <w:szCs w:val="28"/>
        </w:rPr>
      </w:pPr>
      <w:r w:rsidRPr="003F1128">
        <w:rPr>
          <w:color w:val="000000"/>
          <w:sz w:val="28"/>
          <w:szCs w:val="28"/>
        </w:rPr>
        <w:t>На сегодняшний день 228 школьников получают инклюзивное образование, 96 – на дому. В систему дистанционного образования школьников включены 15 обучающихся детей - инвалидов.</w:t>
      </w:r>
    </w:p>
    <w:p w14:paraId="4E5D137A" w14:textId="77777777" w:rsidR="003F1128" w:rsidRPr="003F1128" w:rsidRDefault="003F1128" w:rsidP="003F1128">
      <w:pPr>
        <w:pStyle w:val="a3"/>
        <w:rPr>
          <w:color w:val="000000"/>
          <w:sz w:val="28"/>
          <w:szCs w:val="28"/>
        </w:rPr>
      </w:pPr>
      <w:r w:rsidRPr="003F1128">
        <w:rPr>
          <w:color w:val="000000"/>
          <w:sz w:val="28"/>
          <w:szCs w:val="28"/>
        </w:rPr>
        <w:t>Как и планировали, на базе шестой школы открыли 8 казачьих классов. Поданы документы в министерство образования, науки и молодежной политики на присвоение образовательному учреждению статуса казачьей школы.</w:t>
      </w:r>
    </w:p>
    <w:p w14:paraId="63C10C74" w14:textId="77777777" w:rsidR="003F1128" w:rsidRPr="003F1128" w:rsidRDefault="003F1128" w:rsidP="003F1128">
      <w:pPr>
        <w:pStyle w:val="a3"/>
        <w:rPr>
          <w:color w:val="000000"/>
          <w:sz w:val="28"/>
          <w:szCs w:val="28"/>
        </w:rPr>
      </w:pPr>
      <w:r w:rsidRPr="003F1128">
        <w:rPr>
          <w:color w:val="000000"/>
          <w:sz w:val="28"/>
          <w:szCs w:val="28"/>
        </w:rPr>
        <w:t>В 2019 году на решение социально-значимых вопросов образовательные организации получили субсидии из средств ЗСК на общую сумму 4,6 млн. руб., что позволило решить первостепенные вопросы 9 образовательным организациям.</w:t>
      </w:r>
    </w:p>
    <w:p w14:paraId="0007B5E1" w14:textId="77777777" w:rsidR="003F1128" w:rsidRPr="003F1128" w:rsidRDefault="003F1128" w:rsidP="003F1128">
      <w:pPr>
        <w:pStyle w:val="a3"/>
        <w:rPr>
          <w:color w:val="000000"/>
          <w:sz w:val="28"/>
          <w:szCs w:val="28"/>
        </w:rPr>
      </w:pPr>
      <w:r w:rsidRPr="003F1128">
        <w:rPr>
          <w:color w:val="000000"/>
          <w:sz w:val="28"/>
          <w:szCs w:val="28"/>
        </w:rPr>
        <w:t>Для осуществления бесперебойного подвоза обучающихся приобретено 5 школьных автобусов, из них 4 за счет средств федерального бюджета.</w:t>
      </w:r>
    </w:p>
    <w:p w14:paraId="42D93641" w14:textId="77777777" w:rsidR="003F1128" w:rsidRPr="003F1128" w:rsidRDefault="003F1128" w:rsidP="003F1128">
      <w:pPr>
        <w:pStyle w:val="a3"/>
        <w:rPr>
          <w:color w:val="000000"/>
          <w:sz w:val="28"/>
          <w:szCs w:val="28"/>
        </w:rPr>
      </w:pPr>
      <w:r w:rsidRPr="003F1128">
        <w:rPr>
          <w:color w:val="000000"/>
          <w:sz w:val="28"/>
          <w:szCs w:val="28"/>
        </w:rPr>
        <w:t>Остается актуальной проблема наличия второй смены в СОШ № 3 – мы начали подготовительные работы по строительству блока начальной школы на 400 мест. Окончание строительства и ввод объекта в эксплуатацию запланировано на 2021 год.</w:t>
      </w:r>
    </w:p>
    <w:p w14:paraId="22033A54" w14:textId="77777777" w:rsidR="003F1128" w:rsidRPr="003F1128" w:rsidRDefault="003F1128" w:rsidP="003F1128">
      <w:pPr>
        <w:pStyle w:val="a3"/>
        <w:rPr>
          <w:color w:val="000000"/>
          <w:sz w:val="28"/>
          <w:szCs w:val="28"/>
        </w:rPr>
      </w:pPr>
      <w:r w:rsidRPr="003F1128">
        <w:rPr>
          <w:color w:val="000000"/>
          <w:sz w:val="28"/>
          <w:szCs w:val="28"/>
        </w:rPr>
        <w:t>Система дополнительного образования представлена тремя учреждениями, из них одно – физкультурно-спортивной направленности.</w:t>
      </w:r>
    </w:p>
    <w:p w14:paraId="70E15A0A" w14:textId="77777777" w:rsidR="003F1128" w:rsidRPr="003F1128" w:rsidRDefault="003F1128" w:rsidP="003F1128">
      <w:pPr>
        <w:pStyle w:val="a3"/>
        <w:rPr>
          <w:color w:val="000000"/>
          <w:sz w:val="28"/>
          <w:szCs w:val="28"/>
        </w:rPr>
      </w:pPr>
      <w:r w:rsidRPr="003F1128">
        <w:rPr>
          <w:color w:val="000000"/>
          <w:sz w:val="28"/>
          <w:szCs w:val="28"/>
        </w:rPr>
        <w:t>Их консолидированный бюджет составил 51 млн. рублей, 93% из них - средства местного бюджета. Учреждения посещают 2 274 человека (68% от общего количества школьников).</w:t>
      </w:r>
    </w:p>
    <w:p w14:paraId="10483450" w14:textId="77777777" w:rsidR="003F1128" w:rsidRPr="003F1128" w:rsidRDefault="003F1128" w:rsidP="003F1128">
      <w:pPr>
        <w:pStyle w:val="a3"/>
        <w:rPr>
          <w:color w:val="000000"/>
          <w:sz w:val="28"/>
          <w:szCs w:val="28"/>
        </w:rPr>
      </w:pPr>
      <w:r w:rsidRPr="003F1128">
        <w:rPr>
          <w:color w:val="000000"/>
          <w:sz w:val="28"/>
          <w:szCs w:val="28"/>
        </w:rPr>
        <w:lastRenderedPageBreak/>
        <w:t>В 2019 году из средств местного бюджета выделено 1,3 млн. рублей на оздоровление детей. Это лагеря дневного пребывания, труда и отдыха, профильные смены. Около тысячи подростков отдохнули в профильных сменах, организованных в каникулярное время с дневным пребыванием детей.</w:t>
      </w:r>
    </w:p>
    <w:p w14:paraId="3D0B8C26" w14:textId="77777777" w:rsidR="003F1128" w:rsidRPr="003F1128" w:rsidRDefault="003F1128" w:rsidP="003F1128">
      <w:pPr>
        <w:pStyle w:val="a3"/>
        <w:rPr>
          <w:color w:val="000000"/>
          <w:sz w:val="28"/>
          <w:szCs w:val="28"/>
        </w:rPr>
      </w:pPr>
      <w:r w:rsidRPr="003F1128">
        <w:rPr>
          <w:color w:val="000000"/>
          <w:sz w:val="28"/>
          <w:szCs w:val="28"/>
        </w:rPr>
        <w:t>Сегодня почти половина девятиклассников хотела бы продолжить учебу в колледже, получить рабочую специальность. В Брюховецком районе два средне-специальных учебных заведения. Наша задача – продолжить развивать партнерство с ключевыми предприятиями, чтобы каждый выпускник получил гарантированную работу и достойную заработную плату.</w:t>
      </w:r>
    </w:p>
    <w:p w14:paraId="7F0C5249" w14:textId="77777777" w:rsidR="003F1128" w:rsidRPr="003F1128" w:rsidRDefault="003F1128" w:rsidP="003F1128">
      <w:pPr>
        <w:pStyle w:val="a3"/>
        <w:rPr>
          <w:color w:val="000000"/>
          <w:sz w:val="28"/>
          <w:szCs w:val="28"/>
        </w:rPr>
      </w:pPr>
      <w:r w:rsidRPr="003F1128">
        <w:rPr>
          <w:color w:val="000000"/>
          <w:sz w:val="28"/>
          <w:szCs w:val="28"/>
        </w:rPr>
        <w:t>У нас уже есть успешные примеры. Студенты Брюховецкого аграрного колледжа проходят практическую стажировку в фермерских хозяйствах Германии. По итогам такого обмена опытом в 2019 году Евгений Лихожин в конкурсе среди дневников-отчетов практикантов, занял 3 место из 100 студентов России.</w:t>
      </w:r>
    </w:p>
    <w:p w14:paraId="16BDBB79" w14:textId="77777777" w:rsidR="003F1128" w:rsidRPr="003F1128" w:rsidRDefault="003F1128" w:rsidP="003F1128">
      <w:pPr>
        <w:pStyle w:val="a3"/>
        <w:rPr>
          <w:color w:val="000000"/>
          <w:sz w:val="28"/>
          <w:szCs w:val="28"/>
        </w:rPr>
      </w:pPr>
      <w:r w:rsidRPr="003F1128">
        <w:rPr>
          <w:color w:val="000000"/>
          <w:sz w:val="28"/>
          <w:szCs w:val="28"/>
        </w:rPr>
        <w:t>Завершая тему образования, хочу поблагодарить всех наших педагогов, воспитателей, преподавателей. Это порядка 700 человек. Благодаря их работе наше образование находится на высоком уровне. Поэтому поддержка, участие, внимание к педагогам для нас принципиально важна.</w:t>
      </w:r>
    </w:p>
    <w:p w14:paraId="07CDDBAA" w14:textId="77777777" w:rsidR="003F1128" w:rsidRPr="003F1128" w:rsidRDefault="003F1128" w:rsidP="003F1128">
      <w:pPr>
        <w:pStyle w:val="a3"/>
        <w:rPr>
          <w:color w:val="000000"/>
          <w:sz w:val="28"/>
          <w:szCs w:val="28"/>
        </w:rPr>
      </w:pPr>
      <w:r w:rsidRPr="003F1128">
        <w:rPr>
          <w:color w:val="000000"/>
          <w:sz w:val="28"/>
          <w:szCs w:val="28"/>
        </w:rPr>
        <w:t>Среди приоритетных направлений на 2020 год остается строительство пристройки к СОШ №3, замена кровли в детских садах «Красна шапочка» и «Кубаночка», нам необходимо выполнить благоустройство территории и заменить ограждение в д/с «Сказка» и обновить материально-техническую базу наших школ. А также, ставлю задачу перед социальным блоком создать не менее трех групп компенсирующей направленности для детей с ограниченными возможностями здоровья.</w:t>
      </w:r>
    </w:p>
    <w:p w14:paraId="7F70BFE7" w14:textId="77777777" w:rsidR="003F1128" w:rsidRPr="003F1128" w:rsidRDefault="003F1128" w:rsidP="003F1128">
      <w:pPr>
        <w:pStyle w:val="a3"/>
        <w:rPr>
          <w:color w:val="000000"/>
          <w:sz w:val="28"/>
          <w:szCs w:val="28"/>
        </w:rPr>
      </w:pPr>
      <w:r w:rsidRPr="003F1128">
        <w:rPr>
          <w:b/>
          <w:bCs/>
          <w:color w:val="000000"/>
          <w:sz w:val="28"/>
          <w:szCs w:val="28"/>
        </w:rPr>
        <w:t>Здравоохранение</w:t>
      </w:r>
    </w:p>
    <w:p w14:paraId="237EF522" w14:textId="77777777" w:rsidR="003F1128" w:rsidRPr="003F1128" w:rsidRDefault="003F1128" w:rsidP="003F1128">
      <w:pPr>
        <w:pStyle w:val="a3"/>
        <w:rPr>
          <w:color w:val="000000"/>
          <w:sz w:val="28"/>
          <w:szCs w:val="28"/>
        </w:rPr>
      </w:pPr>
      <w:r w:rsidRPr="003F1128">
        <w:rPr>
          <w:color w:val="000000"/>
          <w:sz w:val="28"/>
          <w:szCs w:val="28"/>
        </w:rPr>
        <w:t>Брюховецкая центральная районная больница в 2019 году перешла в государственную собственность Краснодарского края, о состоянии дел в отрасли нам сегодня доложит главный врач. Остановлюсь кратко на следующих моментах.</w:t>
      </w:r>
    </w:p>
    <w:p w14:paraId="588EE8B3" w14:textId="77777777" w:rsidR="003F1128" w:rsidRPr="003F1128" w:rsidRDefault="003F1128" w:rsidP="003F1128">
      <w:pPr>
        <w:pStyle w:val="a3"/>
        <w:rPr>
          <w:color w:val="000000"/>
          <w:sz w:val="28"/>
          <w:szCs w:val="28"/>
        </w:rPr>
      </w:pPr>
      <w:r w:rsidRPr="003F1128">
        <w:rPr>
          <w:color w:val="000000"/>
          <w:sz w:val="28"/>
          <w:szCs w:val="28"/>
        </w:rPr>
        <w:t>Укомплектованность врачами в районе - 79%, медсестрами – 91%.</w:t>
      </w:r>
    </w:p>
    <w:p w14:paraId="7D820293" w14:textId="77777777" w:rsidR="003F1128" w:rsidRPr="003F1128" w:rsidRDefault="003F1128" w:rsidP="003F1128">
      <w:pPr>
        <w:pStyle w:val="a3"/>
        <w:rPr>
          <w:color w:val="000000"/>
          <w:sz w:val="28"/>
          <w:szCs w:val="28"/>
        </w:rPr>
      </w:pPr>
      <w:r w:rsidRPr="003F1128">
        <w:rPr>
          <w:color w:val="000000"/>
          <w:sz w:val="28"/>
          <w:szCs w:val="28"/>
        </w:rPr>
        <w:t>Заработная плата врачей сложилась в размере 49 147 рублей, среднего персонала – 22 578 и младшего – 20 090 рублей.</w:t>
      </w:r>
    </w:p>
    <w:p w14:paraId="7FA9C2A6" w14:textId="77777777" w:rsidR="003F1128" w:rsidRPr="003F1128" w:rsidRDefault="003F1128" w:rsidP="003F1128">
      <w:pPr>
        <w:pStyle w:val="a3"/>
        <w:rPr>
          <w:color w:val="000000"/>
          <w:sz w:val="28"/>
          <w:szCs w:val="28"/>
        </w:rPr>
      </w:pPr>
      <w:r w:rsidRPr="003F1128">
        <w:rPr>
          <w:color w:val="000000"/>
          <w:sz w:val="28"/>
          <w:szCs w:val="28"/>
        </w:rPr>
        <w:t xml:space="preserve">Коллектив больницы пополнился восемью специалистами по программе «Земский фельдшер» и «Земский доктор», которые предполагают </w:t>
      </w:r>
      <w:r w:rsidRPr="003F1128">
        <w:rPr>
          <w:color w:val="000000"/>
          <w:sz w:val="28"/>
          <w:szCs w:val="28"/>
        </w:rPr>
        <w:lastRenderedPageBreak/>
        <w:t>привлечение врачей для работы в сельской местности и получение ими подъемных в размере 500 тысяч рублей и один миллион соответственно.</w:t>
      </w:r>
    </w:p>
    <w:p w14:paraId="2E9D673F" w14:textId="77777777" w:rsidR="003F1128" w:rsidRPr="003F1128" w:rsidRDefault="003F1128" w:rsidP="003F1128">
      <w:pPr>
        <w:pStyle w:val="a3"/>
        <w:rPr>
          <w:color w:val="000000"/>
          <w:sz w:val="28"/>
          <w:szCs w:val="28"/>
        </w:rPr>
      </w:pPr>
      <w:r w:rsidRPr="003F1128">
        <w:rPr>
          <w:color w:val="000000"/>
          <w:sz w:val="28"/>
          <w:szCs w:val="28"/>
        </w:rPr>
        <w:t>В Брюховецкой ЦРБ произведен ремонт паллиативного отделения – около 450 тысяч рублей направлено для обеспечения условий пациентам, страдающим от неизлечимых, тяжело проходящих болезней и нуждающихся в особом уходе. Для нового отделения закуплено десять многофункциональных кроватей, автоматический дозатор лекарственных средств, аппарат ИВЛ, кислородный концентратор.</w:t>
      </w:r>
    </w:p>
    <w:p w14:paraId="678EA8FC" w14:textId="77777777" w:rsidR="003F1128" w:rsidRPr="003F1128" w:rsidRDefault="003F1128" w:rsidP="003F1128">
      <w:pPr>
        <w:pStyle w:val="a3"/>
        <w:rPr>
          <w:color w:val="000000"/>
          <w:sz w:val="28"/>
          <w:szCs w:val="28"/>
        </w:rPr>
      </w:pPr>
      <w:r w:rsidRPr="003F1128">
        <w:rPr>
          <w:color w:val="000000"/>
          <w:sz w:val="28"/>
          <w:szCs w:val="28"/>
        </w:rPr>
        <w:t>В 2019 году в рамках муниципальной программы 14 работникам районной больницы оказана поддержка на возмещение расходов по оплате жилья – компенсационные выплаты составили 826 тыс. рублей. Планы на 2020 год – 1,4 млн.</w:t>
      </w:r>
    </w:p>
    <w:p w14:paraId="66F5C83A" w14:textId="77777777" w:rsidR="003F1128" w:rsidRPr="003F1128" w:rsidRDefault="003F1128" w:rsidP="003F1128">
      <w:pPr>
        <w:pStyle w:val="a3"/>
        <w:rPr>
          <w:color w:val="000000"/>
          <w:sz w:val="28"/>
          <w:szCs w:val="28"/>
        </w:rPr>
      </w:pPr>
      <w:r w:rsidRPr="003F1128">
        <w:rPr>
          <w:color w:val="000000"/>
          <w:sz w:val="28"/>
          <w:szCs w:val="28"/>
        </w:rPr>
        <w:t>Самая большая востребованность и самая большая нагрузка, об этом мы все часто говорим, это понятно – первичное звено, амбулатории и ФАПы. Прошу новое руководство больницы учесть это при планировании первоочередных направлений в работе.</w:t>
      </w:r>
    </w:p>
    <w:p w14:paraId="7E0F3C7F" w14:textId="77777777" w:rsidR="003F1128" w:rsidRPr="003F1128" w:rsidRDefault="003F1128" w:rsidP="003F1128">
      <w:pPr>
        <w:pStyle w:val="a3"/>
        <w:rPr>
          <w:color w:val="000000"/>
          <w:sz w:val="28"/>
          <w:szCs w:val="28"/>
        </w:rPr>
      </w:pPr>
      <w:r w:rsidRPr="003F1128">
        <w:rPr>
          <w:b/>
          <w:bCs/>
          <w:color w:val="000000"/>
          <w:sz w:val="28"/>
          <w:szCs w:val="28"/>
        </w:rPr>
        <w:t>Культура</w:t>
      </w:r>
    </w:p>
    <w:p w14:paraId="2990D5C4" w14:textId="77777777" w:rsidR="003F1128" w:rsidRPr="003F1128" w:rsidRDefault="003F1128" w:rsidP="003F1128">
      <w:pPr>
        <w:pStyle w:val="a3"/>
        <w:rPr>
          <w:color w:val="000000"/>
          <w:sz w:val="28"/>
          <w:szCs w:val="28"/>
        </w:rPr>
      </w:pPr>
      <w:r w:rsidRPr="003F1128">
        <w:rPr>
          <w:color w:val="000000"/>
          <w:sz w:val="28"/>
          <w:szCs w:val="28"/>
        </w:rPr>
        <w:t>Один из обязательных элементов для комфортной жизни, о котором часто говорят нам люди – это дом культуры, место для творчества. За последние пять лет мы отремонтировали 4 ДК.</w:t>
      </w:r>
    </w:p>
    <w:p w14:paraId="34657CF9" w14:textId="77777777" w:rsidR="003F1128" w:rsidRPr="003F1128" w:rsidRDefault="003F1128" w:rsidP="003F1128">
      <w:pPr>
        <w:pStyle w:val="a3"/>
        <w:rPr>
          <w:color w:val="000000"/>
          <w:sz w:val="28"/>
          <w:szCs w:val="28"/>
        </w:rPr>
      </w:pPr>
      <w:r w:rsidRPr="003F1128">
        <w:rPr>
          <w:color w:val="000000"/>
          <w:sz w:val="28"/>
          <w:szCs w:val="28"/>
        </w:rPr>
        <w:t>В 2019 году в рамках госпрограммы края «Развитие культуры» произведен капитальный ремонт Дома культуры в ст. Новоджерелиевской, а также приобретено сценическое и звуковое оборудование для Бейсугского СДК. На эти цели направлено 28 млн. рублей.</w:t>
      </w:r>
    </w:p>
    <w:p w14:paraId="34781BD9" w14:textId="77777777" w:rsidR="003F1128" w:rsidRPr="003F1128" w:rsidRDefault="003F1128" w:rsidP="003F1128">
      <w:pPr>
        <w:pStyle w:val="a3"/>
        <w:rPr>
          <w:color w:val="000000"/>
          <w:sz w:val="28"/>
          <w:szCs w:val="28"/>
        </w:rPr>
      </w:pPr>
      <w:r w:rsidRPr="003F1128">
        <w:rPr>
          <w:color w:val="000000"/>
          <w:sz w:val="28"/>
          <w:szCs w:val="28"/>
        </w:rPr>
        <w:t>В рамках нацпроекта «Культура» на капитальный ремонт здания Переясловского СДК израсходовано 3,6 млн. рублей. Средства направлены на ремонт кровли над танцевальным залом и части фасадов Дома культуры, капитальный ремонт помещения гардеробной, крыши над помещениями музея и центральной лестницы здания. Благодаря поддержке Партии «Единая Россия» приобретены «одежда» сцены, звукоусилительное и видеопроекционное оборудование (1 млн. рублей).</w:t>
      </w:r>
    </w:p>
    <w:p w14:paraId="7ED120EE" w14:textId="77777777" w:rsidR="003F1128" w:rsidRPr="003F1128" w:rsidRDefault="003F1128" w:rsidP="003F1128">
      <w:pPr>
        <w:pStyle w:val="a3"/>
        <w:rPr>
          <w:color w:val="000000"/>
          <w:sz w:val="28"/>
          <w:szCs w:val="28"/>
        </w:rPr>
      </w:pPr>
      <w:r w:rsidRPr="003F1128">
        <w:rPr>
          <w:color w:val="000000"/>
          <w:sz w:val="28"/>
          <w:szCs w:val="28"/>
        </w:rPr>
        <w:t>Поручаю в 2020 году продолжить эту работу, привести в порядок дома культуры в Новом селе и станице Батуринской.</w:t>
      </w:r>
    </w:p>
    <w:p w14:paraId="37E94724" w14:textId="77777777" w:rsidR="003F1128" w:rsidRPr="003F1128" w:rsidRDefault="003F1128" w:rsidP="003F1128">
      <w:pPr>
        <w:pStyle w:val="a3"/>
        <w:rPr>
          <w:color w:val="000000"/>
          <w:sz w:val="28"/>
          <w:szCs w:val="28"/>
        </w:rPr>
      </w:pPr>
      <w:r w:rsidRPr="003F1128">
        <w:rPr>
          <w:color w:val="000000"/>
          <w:sz w:val="28"/>
          <w:szCs w:val="28"/>
        </w:rPr>
        <w:t>В 2019 году на обеспечение деятельности учреждений культуры израсходовано 139 млн. рублей.</w:t>
      </w:r>
    </w:p>
    <w:p w14:paraId="0B5B1383" w14:textId="77777777" w:rsidR="003F1128" w:rsidRPr="003F1128" w:rsidRDefault="003F1128" w:rsidP="003F1128">
      <w:pPr>
        <w:pStyle w:val="a3"/>
        <w:rPr>
          <w:color w:val="000000"/>
          <w:sz w:val="28"/>
          <w:szCs w:val="28"/>
        </w:rPr>
      </w:pPr>
      <w:r w:rsidRPr="003F1128">
        <w:rPr>
          <w:color w:val="000000"/>
          <w:sz w:val="28"/>
          <w:szCs w:val="28"/>
        </w:rPr>
        <w:lastRenderedPageBreak/>
        <w:t>Как мы и планировали, установили ограждение в Детской школе искусств (на эти цели направлены 450 тысяч рублей из средств ЗСК) и открыли в учреждении отделение декоративно-прикладного искусства.</w:t>
      </w:r>
    </w:p>
    <w:p w14:paraId="40083D7D" w14:textId="77777777" w:rsidR="003F1128" w:rsidRPr="003F1128" w:rsidRDefault="003F1128" w:rsidP="003F1128">
      <w:pPr>
        <w:pStyle w:val="a3"/>
        <w:rPr>
          <w:color w:val="000000"/>
          <w:sz w:val="28"/>
          <w:szCs w:val="28"/>
        </w:rPr>
      </w:pPr>
      <w:r w:rsidRPr="003F1128">
        <w:rPr>
          <w:color w:val="000000"/>
          <w:sz w:val="28"/>
          <w:szCs w:val="28"/>
        </w:rPr>
        <w:t>Средняя заработная плата работников учреждений культуры в 2019 году составила 23 603 рубля, педагогов дополнительного образования – 31 821 рубль (рост 106,7%).</w:t>
      </w:r>
    </w:p>
    <w:p w14:paraId="172BC765" w14:textId="77777777" w:rsidR="003F1128" w:rsidRPr="003F1128" w:rsidRDefault="003F1128" w:rsidP="003F1128">
      <w:pPr>
        <w:pStyle w:val="a3"/>
        <w:rPr>
          <w:color w:val="000000"/>
          <w:sz w:val="28"/>
          <w:szCs w:val="28"/>
        </w:rPr>
      </w:pPr>
      <w:r w:rsidRPr="003F1128">
        <w:rPr>
          <w:color w:val="000000"/>
          <w:sz w:val="28"/>
          <w:szCs w:val="28"/>
        </w:rPr>
        <w:t>В Домах культуры работают 156 культурно-досуговых формирований, которые посещают 2 640 человек, из них 56% детей в возрасте до 14 лет. Процент охвата населения 4,7% (среднекраевой – 5,7%).</w:t>
      </w:r>
    </w:p>
    <w:p w14:paraId="058D1F26" w14:textId="77777777" w:rsidR="003F1128" w:rsidRPr="003F1128" w:rsidRDefault="003F1128" w:rsidP="003F1128">
      <w:pPr>
        <w:pStyle w:val="a3"/>
        <w:rPr>
          <w:color w:val="000000"/>
          <w:sz w:val="28"/>
          <w:szCs w:val="28"/>
        </w:rPr>
      </w:pPr>
      <w:r w:rsidRPr="003F1128">
        <w:rPr>
          <w:color w:val="000000"/>
          <w:sz w:val="28"/>
          <w:szCs w:val="28"/>
        </w:rPr>
        <w:t>В 2019 году коллективы художественной самодеятельности и отдельные исполнители приняли участие в 34 Всероссийских, региональных и краевых конкурсах, это 890 человек.</w:t>
      </w:r>
    </w:p>
    <w:p w14:paraId="11F0A3CA" w14:textId="77777777" w:rsidR="003F1128" w:rsidRPr="003F1128" w:rsidRDefault="003F1128" w:rsidP="003F1128">
      <w:pPr>
        <w:pStyle w:val="a3"/>
        <w:rPr>
          <w:color w:val="000000"/>
          <w:sz w:val="28"/>
          <w:szCs w:val="28"/>
        </w:rPr>
      </w:pPr>
      <w:r w:rsidRPr="003F1128">
        <w:rPr>
          <w:color w:val="000000"/>
          <w:sz w:val="28"/>
          <w:szCs w:val="28"/>
        </w:rPr>
        <w:t>В районе организовано и проведено около пяти тысяч мероприятий для 310 тыс. зрителей.</w:t>
      </w:r>
    </w:p>
    <w:p w14:paraId="57C82B96" w14:textId="77777777" w:rsidR="003F1128" w:rsidRPr="003F1128" w:rsidRDefault="003F1128" w:rsidP="003F1128">
      <w:pPr>
        <w:pStyle w:val="a3"/>
        <w:rPr>
          <w:color w:val="000000"/>
          <w:sz w:val="28"/>
          <w:szCs w:val="28"/>
        </w:rPr>
      </w:pPr>
      <w:r w:rsidRPr="003F1128">
        <w:rPr>
          <w:color w:val="000000"/>
          <w:sz w:val="28"/>
          <w:szCs w:val="28"/>
        </w:rPr>
        <w:t>Охват населения библиотечный обслуживанием составляет 37% (среднекраевой - 31%). На сегодняшний день все 17 библиотек имеют доступ к сети Интернет.</w:t>
      </w:r>
    </w:p>
    <w:p w14:paraId="353D03F7" w14:textId="77777777" w:rsidR="003F1128" w:rsidRPr="003F1128" w:rsidRDefault="003F1128" w:rsidP="003F1128">
      <w:pPr>
        <w:pStyle w:val="a3"/>
        <w:rPr>
          <w:color w:val="000000"/>
          <w:sz w:val="28"/>
          <w:szCs w:val="28"/>
        </w:rPr>
      </w:pPr>
      <w:r w:rsidRPr="003F1128">
        <w:rPr>
          <w:color w:val="000000"/>
          <w:sz w:val="28"/>
          <w:szCs w:val="28"/>
        </w:rPr>
        <w:t>В Детской школе искусств обучается 695 детей. Открыты семь учебных отделений в Чепигинском, Переясловском, Батуринском, Новоджерелиевском сельских поселениях, в хуторе Красная Нива.</w:t>
      </w:r>
    </w:p>
    <w:p w14:paraId="00CDF8D8" w14:textId="77777777" w:rsidR="003F1128" w:rsidRPr="003F1128" w:rsidRDefault="003F1128" w:rsidP="003F1128">
      <w:pPr>
        <w:pStyle w:val="a3"/>
        <w:rPr>
          <w:color w:val="000000"/>
          <w:sz w:val="28"/>
          <w:szCs w:val="28"/>
        </w:rPr>
      </w:pPr>
      <w:r w:rsidRPr="003F1128">
        <w:rPr>
          <w:color w:val="000000"/>
          <w:sz w:val="28"/>
          <w:szCs w:val="28"/>
        </w:rPr>
        <w:t>В 2019 году школа стала Призером Всероссийского смотра-конкурса на лучшую презентацию учреждений как «Лучший инновационный проект» и отмечена дипломом участника конкурса на соискание региональной премии «Гражданская инициатива» в номинации «Духовное наследие».</w:t>
      </w:r>
    </w:p>
    <w:p w14:paraId="78D02F56" w14:textId="77777777" w:rsidR="003F1128" w:rsidRPr="003F1128" w:rsidRDefault="003F1128" w:rsidP="003F1128">
      <w:pPr>
        <w:pStyle w:val="a3"/>
        <w:rPr>
          <w:color w:val="000000"/>
          <w:sz w:val="28"/>
          <w:szCs w:val="28"/>
        </w:rPr>
      </w:pPr>
      <w:r w:rsidRPr="003F1128">
        <w:rPr>
          <w:color w:val="000000"/>
          <w:sz w:val="28"/>
          <w:szCs w:val="28"/>
        </w:rPr>
        <w:t>Кино-досуговое обслуживание населения осуществляет кинотеатр «Октябрь». В минувшем году здесь состоялось 1440 сеансов, доход от продажи билетов составил 1,2 млн. рублей.</w:t>
      </w:r>
    </w:p>
    <w:p w14:paraId="65B4F146" w14:textId="77777777" w:rsidR="003F1128" w:rsidRPr="003F1128" w:rsidRDefault="003F1128" w:rsidP="003F1128">
      <w:pPr>
        <w:pStyle w:val="a3"/>
        <w:rPr>
          <w:color w:val="000000"/>
          <w:sz w:val="28"/>
          <w:szCs w:val="28"/>
        </w:rPr>
      </w:pPr>
      <w:r w:rsidRPr="003F1128">
        <w:rPr>
          <w:color w:val="000000"/>
          <w:sz w:val="28"/>
          <w:szCs w:val="28"/>
        </w:rPr>
        <w:t>Количество посетителей историко-краеведческого музея с каждым годом растет и составляет сегодня 11 тыс. человек, для жителей района в 2019 году здесь проведено более 200 экскурсий.</w:t>
      </w:r>
    </w:p>
    <w:p w14:paraId="6998F98C" w14:textId="77777777" w:rsidR="003F1128" w:rsidRPr="003F1128" w:rsidRDefault="003F1128" w:rsidP="003F1128">
      <w:pPr>
        <w:pStyle w:val="a3"/>
        <w:rPr>
          <w:color w:val="000000"/>
          <w:sz w:val="28"/>
          <w:szCs w:val="28"/>
        </w:rPr>
      </w:pPr>
      <w:r w:rsidRPr="003F1128">
        <w:rPr>
          <w:b/>
          <w:bCs/>
          <w:color w:val="000000"/>
          <w:sz w:val="28"/>
          <w:szCs w:val="28"/>
        </w:rPr>
        <w:t>Молодежная политика</w:t>
      </w:r>
    </w:p>
    <w:p w14:paraId="2CAA5803" w14:textId="77777777" w:rsidR="003F1128" w:rsidRPr="003F1128" w:rsidRDefault="003F1128" w:rsidP="003F1128">
      <w:pPr>
        <w:pStyle w:val="a3"/>
        <w:rPr>
          <w:color w:val="000000"/>
          <w:sz w:val="28"/>
          <w:szCs w:val="28"/>
        </w:rPr>
      </w:pPr>
      <w:r w:rsidRPr="003F1128">
        <w:rPr>
          <w:color w:val="000000"/>
          <w:sz w:val="28"/>
          <w:szCs w:val="28"/>
        </w:rPr>
        <w:t>На мероприятия в сфере молодежной политики израсходовано 5,6 млн. рублей. В 200-х мероприятиях различной направленности приняли участие свыше 16 тыс. человек.</w:t>
      </w:r>
    </w:p>
    <w:p w14:paraId="1DFF3100" w14:textId="77777777" w:rsidR="003F1128" w:rsidRPr="003F1128" w:rsidRDefault="003F1128" w:rsidP="003F1128">
      <w:pPr>
        <w:pStyle w:val="a3"/>
        <w:rPr>
          <w:color w:val="000000"/>
          <w:sz w:val="28"/>
          <w:szCs w:val="28"/>
        </w:rPr>
      </w:pPr>
      <w:r w:rsidRPr="003F1128">
        <w:rPr>
          <w:color w:val="000000"/>
          <w:sz w:val="28"/>
          <w:szCs w:val="28"/>
        </w:rPr>
        <w:lastRenderedPageBreak/>
        <w:t>Сборная команда переясловской спецшколы «Забытый полк» заняла 2 место в зональном этапе краевого слета «К защите Родины готов».</w:t>
      </w:r>
    </w:p>
    <w:p w14:paraId="62079288" w14:textId="77777777" w:rsidR="003F1128" w:rsidRPr="003F1128" w:rsidRDefault="003F1128" w:rsidP="003F1128">
      <w:pPr>
        <w:pStyle w:val="a3"/>
        <w:rPr>
          <w:color w:val="000000"/>
          <w:sz w:val="28"/>
          <w:szCs w:val="28"/>
        </w:rPr>
      </w:pPr>
      <w:r w:rsidRPr="003F1128">
        <w:rPr>
          <w:color w:val="000000"/>
          <w:sz w:val="28"/>
          <w:szCs w:val="28"/>
        </w:rPr>
        <w:t>Продолжила работу открытая муниципальная Брюховецкая Лига КВН. 9 школьных и 2 студенческие команды три раза в год соревнуются за чемпионское звание.</w:t>
      </w:r>
    </w:p>
    <w:p w14:paraId="578D5AD3" w14:textId="77777777" w:rsidR="003F1128" w:rsidRPr="003F1128" w:rsidRDefault="003F1128" w:rsidP="003F1128">
      <w:pPr>
        <w:pStyle w:val="a3"/>
        <w:rPr>
          <w:color w:val="000000"/>
          <w:sz w:val="28"/>
          <w:szCs w:val="28"/>
        </w:rPr>
      </w:pPr>
      <w:r w:rsidRPr="003F1128">
        <w:rPr>
          <w:color w:val="000000"/>
          <w:sz w:val="28"/>
          <w:szCs w:val="28"/>
        </w:rPr>
        <w:t>Участниками финала муниципального этапа чемпионата Юношеской лиги по игре «Что? Где? Когда?» стали 5 команд.</w:t>
      </w:r>
    </w:p>
    <w:p w14:paraId="64E22E50" w14:textId="77777777" w:rsidR="003F1128" w:rsidRPr="003F1128" w:rsidRDefault="003F1128" w:rsidP="003F1128">
      <w:pPr>
        <w:pStyle w:val="a3"/>
        <w:rPr>
          <w:color w:val="000000"/>
          <w:sz w:val="28"/>
          <w:szCs w:val="28"/>
        </w:rPr>
      </w:pPr>
      <w:r w:rsidRPr="003F1128">
        <w:rPr>
          <w:color w:val="000000"/>
          <w:sz w:val="28"/>
          <w:szCs w:val="28"/>
        </w:rPr>
        <w:t>Впервые в 2019 году по инициативе Молодежного Совета состоялся Кубок Брюховецкого района по парламентским дебатам и фестиваль по экстремальным видам спорта «ENERGY».</w:t>
      </w:r>
    </w:p>
    <w:p w14:paraId="54178ED9" w14:textId="77777777" w:rsidR="003F1128" w:rsidRPr="003F1128" w:rsidRDefault="003F1128" w:rsidP="003F1128">
      <w:pPr>
        <w:pStyle w:val="a3"/>
        <w:rPr>
          <w:color w:val="000000"/>
          <w:sz w:val="28"/>
          <w:szCs w:val="28"/>
        </w:rPr>
      </w:pPr>
      <w:r w:rsidRPr="003F1128">
        <w:rPr>
          <w:color w:val="000000"/>
          <w:sz w:val="28"/>
          <w:szCs w:val="28"/>
        </w:rPr>
        <w:t>В волонтерском движении задействовано свыше 14 тысяч брюховчан в возрастной категории от 7 лет и старше.</w:t>
      </w:r>
    </w:p>
    <w:p w14:paraId="26D0083B" w14:textId="77777777" w:rsidR="003F1128" w:rsidRPr="003F1128" w:rsidRDefault="003F1128" w:rsidP="003F1128">
      <w:pPr>
        <w:pStyle w:val="a3"/>
        <w:rPr>
          <w:color w:val="000000"/>
          <w:sz w:val="28"/>
          <w:szCs w:val="28"/>
        </w:rPr>
      </w:pPr>
      <w:r w:rsidRPr="003F1128">
        <w:rPr>
          <w:color w:val="000000"/>
          <w:sz w:val="28"/>
          <w:szCs w:val="28"/>
        </w:rPr>
        <w:t>В рамках благотворительной ярмарки «Пасхальный звон», например, были собраны средства в помощь детям, имеющим проблемы с нарушением слуха.</w:t>
      </w:r>
    </w:p>
    <w:p w14:paraId="15D87A68" w14:textId="77777777" w:rsidR="003F1128" w:rsidRPr="003F1128" w:rsidRDefault="003F1128" w:rsidP="003F1128">
      <w:pPr>
        <w:pStyle w:val="a3"/>
        <w:rPr>
          <w:color w:val="000000"/>
          <w:sz w:val="28"/>
          <w:szCs w:val="28"/>
        </w:rPr>
      </w:pPr>
      <w:r w:rsidRPr="003F1128">
        <w:rPr>
          <w:color w:val="000000"/>
          <w:sz w:val="28"/>
          <w:szCs w:val="28"/>
        </w:rPr>
        <w:t>Волонтер-доброволец, студент БМТ Максим Коваленко стал получателем губернаторской стипендии для талантливой молодежи.</w:t>
      </w:r>
    </w:p>
    <w:p w14:paraId="2CDC9963" w14:textId="77777777" w:rsidR="003F1128" w:rsidRPr="003F1128" w:rsidRDefault="003F1128" w:rsidP="003F1128">
      <w:pPr>
        <w:pStyle w:val="a3"/>
        <w:rPr>
          <w:color w:val="000000"/>
          <w:sz w:val="28"/>
          <w:szCs w:val="28"/>
        </w:rPr>
      </w:pPr>
      <w:r w:rsidRPr="003F1128">
        <w:rPr>
          <w:color w:val="000000"/>
          <w:sz w:val="28"/>
          <w:szCs w:val="28"/>
        </w:rPr>
        <w:t>Брюховецкое отделение Союза казачьей молодежи в 2019 году стало победителем краевого конкурса «Добровольческая акция «Во имя Кубани».</w:t>
      </w:r>
    </w:p>
    <w:p w14:paraId="25F527E2" w14:textId="77777777" w:rsidR="003F1128" w:rsidRPr="003F1128" w:rsidRDefault="003F1128" w:rsidP="003F1128">
      <w:pPr>
        <w:pStyle w:val="a3"/>
        <w:rPr>
          <w:color w:val="000000"/>
          <w:sz w:val="28"/>
          <w:szCs w:val="28"/>
        </w:rPr>
      </w:pPr>
      <w:r w:rsidRPr="003F1128">
        <w:rPr>
          <w:b/>
          <w:bCs/>
          <w:color w:val="000000"/>
          <w:sz w:val="28"/>
          <w:szCs w:val="28"/>
        </w:rPr>
        <w:t>Физкультура и спорт</w:t>
      </w:r>
    </w:p>
    <w:p w14:paraId="4907D66D" w14:textId="77777777" w:rsidR="003F1128" w:rsidRPr="003F1128" w:rsidRDefault="003F1128" w:rsidP="003F1128">
      <w:pPr>
        <w:pStyle w:val="a3"/>
        <w:rPr>
          <w:color w:val="000000"/>
          <w:sz w:val="28"/>
          <w:szCs w:val="28"/>
        </w:rPr>
      </w:pPr>
      <w:r w:rsidRPr="003F1128">
        <w:rPr>
          <w:color w:val="000000"/>
          <w:sz w:val="28"/>
          <w:szCs w:val="28"/>
        </w:rPr>
        <w:t>Спорт – очень важное направление для качества жизни людей. Наша задача – чтобы в каждом поселении можно было заниматься спортом.</w:t>
      </w:r>
    </w:p>
    <w:p w14:paraId="4CB9FED2" w14:textId="77777777" w:rsidR="003F1128" w:rsidRPr="003F1128" w:rsidRDefault="003F1128" w:rsidP="003F1128">
      <w:pPr>
        <w:pStyle w:val="a3"/>
        <w:rPr>
          <w:color w:val="000000"/>
          <w:sz w:val="28"/>
          <w:szCs w:val="28"/>
        </w:rPr>
      </w:pPr>
      <w:r w:rsidRPr="003F1128">
        <w:rPr>
          <w:color w:val="000000"/>
          <w:sz w:val="28"/>
          <w:szCs w:val="28"/>
        </w:rPr>
        <w:t>На территории района расположены 143 спортивных объекта, мы продолжаем дальше строить и плавательные бассейны, и универсальные залы. Это, конечно, очень востребовано и это совершенно иное качество жизни.</w:t>
      </w:r>
    </w:p>
    <w:p w14:paraId="1671955C" w14:textId="77777777" w:rsidR="003F1128" w:rsidRPr="003F1128" w:rsidRDefault="003F1128" w:rsidP="003F1128">
      <w:pPr>
        <w:pStyle w:val="a3"/>
        <w:rPr>
          <w:color w:val="000000"/>
          <w:sz w:val="28"/>
          <w:szCs w:val="28"/>
        </w:rPr>
      </w:pPr>
      <w:r w:rsidRPr="003F1128">
        <w:rPr>
          <w:color w:val="000000"/>
          <w:sz w:val="28"/>
          <w:szCs w:val="28"/>
        </w:rPr>
        <w:t>Финансирование отрасли ежегодно увеличивается за счет участия района в госпрограмме края «Развитие физической культуры и спорта».</w:t>
      </w:r>
    </w:p>
    <w:p w14:paraId="1E7BA073" w14:textId="77777777" w:rsidR="003F1128" w:rsidRPr="003F1128" w:rsidRDefault="003F1128" w:rsidP="003F1128">
      <w:pPr>
        <w:pStyle w:val="a3"/>
        <w:rPr>
          <w:color w:val="000000"/>
          <w:sz w:val="28"/>
          <w:szCs w:val="28"/>
        </w:rPr>
      </w:pPr>
      <w:r w:rsidRPr="003F1128">
        <w:rPr>
          <w:color w:val="000000"/>
          <w:sz w:val="28"/>
          <w:szCs w:val="28"/>
        </w:rPr>
        <w:t>Так, если в 2018 году данный показатель составлял 700 тыс. рублей, в 2019 году из краевого бюджета уже выделен 181 млн. рублей, а в планах на                    2020 год - 115 млн.</w:t>
      </w:r>
    </w:p>
    <w:p w14:paraId="07C70DD5" w14:textId="77777777" w:rsidR="003F1128" w:rsidRPr="003F1128" w:rsidRDefault="003F1128" w:rsidP="003F1128">
      <w:pPr>
        <w:pStyle w:val="a3"/>
        <w:rPr>
          <w:color w:val="000000"/>
          <w:sz w:val="28"/>
          <w:szCs w:val="28"/>
        </w:rPr>
      </w:pPr>
      <w:r w:rsidRPr="003F1128">
        <w:rPr>
          <w:color w:val="000000"/>
          <w:sz w:val="28"/>
          <w:szCs w:val="28"/>
        </w:rPr>
        <w:t xml:space="preserve">         Кроме того, в рамках вышеупомянутой программы району выделены средства в размере 3,2 млн. рублей на приобретение комплекса уличных тренажеров и оборудования для площадки ГТО; а также 950 тысяч рублей на </w:t>
      </w:r>
      <w:r w:rsidRPr="003F1128">
        <w:rPr>
          <w:color w:val="000000"/>
          <w:sz w:val="28"/>
          <w:szCs w:val="28"/>
        </w:rPr>
        <w:lastRenderedPageBreak/>
        <w:t>приобретение спортивного оборудования для подготовки спортивного резерва для команд края.</w:t>
      </w:r>
    </w:p>
    <w:p w14:paraId="7A6A64BD" w14:textId="77777777" w:rsidR="003F1128" w:rsidRPr="003F1128" w:rsidRDefault="003F1128" w:rsidP="003F1128">
      <w:pPr>
        <w:pStyle w:val="a3"/>
        <w:rPr>
          <w:color w:val="000000"/>
          <w:sz w:val="28"/>
          <w:szCs w:val="28"/>
        </w:rPr>
      </w:pPr>
      <w:r w:rsidRPr="003F1128">
        <w:rPr>
          <w:color w:val="000000"/>
          <w:sz w:val="28"/>
          <w:szCs w:val="28"/>
        </w:rPr>
        <w:t>В этом году, как и планировали, сдаем после капитального ремонта спортивный комплекс в Новоджерелиевском поселении. Благодаря поддержке губернатора Кубани В.И. Кондратьева на эти цели в виде субсидии район получил 62 млн. рублей (4 млн. - софинансирование из местного бюджета).</w:t>
      </w:r>
    </w:p>
    <w:p w14:paraId="5EA7A7FC" w14:textId="77777777" w:rsidR="003F1128" w:rsidRPr="003F1128" w:rsidRDefault="003F1128" w:rsidP="003F1128">
      <w:pPr>
        <w:pStyle w:val="a3"/>
        <w:rPr>
          <w:color w:val="000000"/>
          <w:sz w:val="28"/>
          <w:szCs w:val="28"/>
        </w:rPr>
      </w:pPr>
      <w:r w:rsidRPr="003F1128">
        <w:rPr>
          <w:color w:val="000000"/>
          <w:sz w:val="28"/>
          <w:szCs w:val="28"/>
        </w:rPr>
        <w:t>Также построим бассейн в районном центре, о котором давно просили наши жители. Субсидия в размере 223 млн. рублей выделена из краевого и федерального бюджетов.</w:t>
      </w:r>
    </w:p>
    <w:p w14:paraId="60E45C2A" w14:textId="77777777" w:rsidR="003F1128" w:rsidRPr="003F1128" w:rsidRDefault="003F1128" w:rsidP="003F1128">
      <w:pPr>
        <w:pStyle w:val="a3"/>
        <w:rPr>
          <w:color w:val="000000"/>
          <w:sz w:val="28"/>
          <w:szCs w:val="28"/>
        </w:rPr>
      </w:pPr>
      <w:r w:rsidRPr="003F1128">
        <w:rPr>
          <w:color w:val="000000"/>
          <w:sz w:val="28"/>
          <w:szCs w:val="28"/>
        </w:rPr>
        <w:t>В рамках муниципально-частного партнерства на территории ДЮСШ станицы Брюховецкой начато строительство спортивного зала для занятий различными видами единоборств.</w:t>
      </w:r>
    </w:p>
    <w:p w14:paraId="33B0AD7F" w14:textId="77777777" w:rsidR="003F1128" w:rsidRPr="003F1128" w:rsidRDefault="003F1128" w:rsidP="003F1128">
      <w:pPr>
        <w:pStyle w:val="a3"/>
        <w:rPr>
          <w:color w:val="000000"/>
          <w:sz w:val="28"/>
          <w:szCs w:val="28"/>
        </w:rPr>
      </w:pPr>
      <w:r w:rsidRPr="003F1128">
        <w:rPr>
          <w:color w:val="000000"/>
          <w:sz w:val="28"/>
          <w:szCs w:val="28"/>
        </w:rPr>
        <w:t>Из местного бюджета на развитие отрасли израсходовано 68 млн. рублей.</w:t>
      </w:r>
    </w:p>
    <w:p w14:paraId="1BFCACBE" w14:textId="77777777" w:rsidR="003F1128" w:rsidRPr="003F1128" w:rsidRDefault="003F1128" w:rsidP="003F1128">
      <w:pPr>
        <w:pStyle w:val="a3"/>
        <w:rPr>
          <w:color w:val="000000"/>
          <w:sz w:val="28"/>
          <w:szCs w:val="28"/>
        </w:rPr>
      </w:pPr>
      <w:r w:rsidRPr="003F1128">
        <w:rPr>
          <w:color w:val="000000"/>
          <w:sz w:val="28"/>
          <w:szCs w:val="28"/>
        </w:rPr>
        <w:t>Число жителей, занимающихся физической культурой и спортом, в                2019 году превысило 24 тысячи человек и составляет 52% от численности населения района в возрасте от 3 до 79 лет (в 2018 году этот показатель был равен 49%).</w:t>
      </w:r>
    </w:p>
    <w:p w14:paraId="477BB310" w14:textId="77777777" w:rsidR="003F1128" w:rsidRPr="003F1128" w:rsidRDefault="003F1128" w:rsidP="003F1128">
      <w:pPr>
        <w:pStyle w:val="a3"/>
        <w:rPr>
          <w:color w:val="000000"/>
          <w:sz w:val="28"/>
          <w:szCs w:val="28"/>
        </w:rPr>
      </w:pPr>
      <w:r w:rsidRPr="003F1128">
        <w:rPr>
          <w:color w:val="000000"/>
          <w:sz w:val="28"/>
          <w:szCs w:val="28"/>
        </w:rPr>
        <w:t>42% от числа учащихся школ посещают учреждение дополнительного образования детей (ДЮСШ) и учреждения, занимающиеся спортивной подготовкой.</w:t>
      </w:r>
    </w:p>
    <w:p w14:paraId="6F9155EF" w14:textId="77777777" w:rsidR="003F1128" w:rsidRPr="003F1128" w:rsidRDefault="003F1128" w:rsidP="003F1128">
      <w:pPr>
        <w:pStyle w:val="a3"/>
        <w:rPr>
          <w:color w:val="000000"/>
          <w:sz w:val="28"/>
          <w:szCs w:val="28"/>
        </w:rPr>
      </w:pPr>
      <w:r w:rsidRPr="003F1128">
        <w:rPr>
          <w:color w:val="000000"/>
          <w:sz w:val="28"/>
          <w:szCs w:val="28"/>
        </w:rPr>
        <w:t>Кружки и спортивные секции посещают 55% обучающихся.</w:t>
      </w:r>
    </w:p>
    <w:p w14:paraId="359AABF5" w14:textId="77777777" w:rsidR="003F1128" w:rsidRPr="003F1128" w:rsidRDefault="003F1128" w:rsidP="003F1128">
      <w:pPr>
        <w:pStyle w:val="a3"/>
        <w:rPr>
          <w:color w:val="000000"/>
          <w:sz w:val="28"/>
          <w:szCs w:val="28"/>
        </w:rPr>
      </w:pPr>
      <w:r w:rsidRPr="003F1128">
        <w:rPr>
          <w:color w:val="000000"/>
          <w:sz w:val="28"/>
          <w:szCs w:val="28"/>
        </w:rPr>
        <w:t>Доля учащихся и студентов систематически занимающихся физической культурой и спортом - 70%.</w:t>
      </w:r>
    </w:p>
    <w:p w14:paraId="09C3B2D8" w14:textId="77777777" w:rsidR="003F1128" w:rsidRPr="003F1128" w:rsidRDefault="003F1128" w:rsidP="003F1128">
      <w:pPr>
        <w:pStyle w:val="a3"/>
        <w:rPr>
          <w:color w:val="000000"/>
          <w:sz w:val="28"/>
          <w:szCs w:val="28"/>
        </w:rPr>
      </w:pPr>
      <w:r w:rsidRPr="003F1128">
        <w:rPr>
          <w:color w:val="000000"/>
          <w:sz w:val="28"/>
          <w:szCs w:val="28"/>
        </w:rPr>
        <w:t>В 2019 году в районе проведено более 600 спортивно-массовых и физкультурно-оздоровительных мероприятий различного уровня, в которых приняли участие свыше 30 тыс. человек.</w:t>
      </w:r>
    </w:p>
    <w:p w14:paraId="33B0BDF8" w14:textId="77777777" w:rsidR="003F1128" w:rsidRPr="003F1128" w:rsidRDefault="003F1128" w:rsidP="003F1128">
      <w:pPr>
        <w:pStyle w:val="a3"/>
        <w:rPr>
          <w:color w:val="000000"/>
          <w:sz w:val="28"/>
          <w:szCs w:val="28"/>
        </w:rPr>
      </w:pPr>
      <w:r w:rsidRPr="003F1128">
        <w:rPr>
          <w:color w:val="000000"/>
          <w:sz w:val="28"/>
          <w:szCs w:val="28"/>
        </w:rPr>
        <w:t>В образовательных учреждениях района функционируют 17 спортивных клубов по месту учебы. В 8 сельских поселениях работают физкультурно-спортивные клубы по месту жительства.</w:t>
      </w:r>
    </w:p>
    <w:p w14:paraId="1E74A119" w14:textId="77777777" w:rsidR="003F1128" w:rsidRPr="003F1128" w:rsidRDefault="003F1128" w:rsidP="003F1128">
      <w:pPr>
        <w:pStyle w:val="a3"/>
        <w:rPr>
          <w:color w:val="000000"/>
          <w:sz w:val="28"/>
          <w:szCs w:val="28"/>
        </w:rPr>
      </w:pPr>
      <w:r w:rsidRPr="003F1128">
        <w:rPr>
          <w:color w:val="000000"/>
          <w:sz w:val="28"/>
          <w:szCs w:val="28"/>
        </w:rPr>
        <w:t>В 2019 году 1429 спортсменам присвоены спортивные разряды, в том числе 12 человек стали кандидатами в мастера спорта, 22 выполнили нормативы 1 спортивного разряда.</w:t>
      </w:r>
    </w:p>
    <w:p w14:paraId="7B54F2ED" w14:textId="77777777" w:rsidR="003F1128" w:rsidRPr="003F1128" w:rsidRDefault="003F1128" w:rsidP="003F1128">
      <w:pPr>
        <w:pStyle w:val="a3"/>
        <w:rPr>
          <w:color w:val="000000"/>
          <w:sz w:val="28"/>
          <w:szCs w:val="28"/>
        </w:rPr>
      </w:pPr>
      <w:r w:rsidRPr="003F1128">
        <w:rPr>
          <w:color w:val="000000"/>
          <w:sz w:val="28"/>
          <w:szCs w:val="28"/>
        </w:rPr>
        <w:lastRenderedPageBreak/>
        <w:t>Брюховчанами завоёвано около 300 медалей на краевых, межрегиональных, всероссийских и международных соревнованиях.</w:t>
      </w:r>
    </w:p>
    <w:p w14:paraId="04F86CCE" w14:textId="77777777" w:rsidR="003F1128" w:rsidRPr="003F1128" w:rsidRDefault="003F1128" w:rsidP="003F1128">
      <w:pPr>
        <w:pStyle w:val="a3"/>
        <w:rPr>
          <w:color w:val="000000"/>
          <w:sz w:val="28"/>
          <w:szCs w:val="28"/>
        </w:rPr>
      </w:pPr>
      <w:r w:rsidRPr="003F1128">
        <w:rPr>
          <w:color w:val="000000"/>
          <w:sz w:val="28"/>
          <w:szCs w:val="28"/>
        </w:rPr>
        <w:t>В составы сборных команд края и страны входят более 60 спортсменов из нашего района.</w:t>
      </w:r>
    </w:p>
    <w:p w14:paraId="4972D44E" w14:textId="77777777" w:rsidR="003F1128" w:rsidRPr="003F1128" w:rsidRDefault="003F1128" w:rsidP="003F1128">
      <w:pPr>
        <w:pStyle w:val="a3"/>
        <w:rPr>
          <w:color w:val="000000"/>
          <w:sz w:val="28"/>
          <w:szCs w:val="28"/>
        </w:rPr>
      </w:pPr>
      <w:r w:rsidRPr="003F1128">
        <w:rPr>
          <w:color w:val="000000"/>
          <w:sz w:val="28"/>
          <w:szCs w:val="28"/>
        </w:rPr>
        <w:t>По итогам краевого этапа Спартакиады учащихся Кубани в комплексном зачёте район занял первое общекомандное место в своей группе городов и районов края.</w:t>
      </w:r>
    </w:p>
    <w:p w14:paraId="55479A63" w14:textId="77777777" w:rsidR="003F1128" w:rsidRPr="003F1128" w:rsidRDefault="003F1128" w:rsidP="003F1128">
      <w:pPr>
        <w:pStyle w:val="a3"/>
        <w:rPr>
          <w:color w:val="000000"/>
          <w:sz w:val="28"/>
          <w:szCs w:val="28"/>
        </w:rPr>
      </w:pPr>
      <w:r w:rsidRPr="003F1128">
        <w:rPr>
          <w:b/>
          <w:bCs/>
          <w:color w:val="000000"/>
          <w:sz w:val="28"/>
          <w:szCs w:val="28"/>
        </w:rPr>
        <w:t>Задачи на 2020 год:</w:t>
      </w:r>
    </w:p>
    <w:p w14:paraId="36FAB0F1" w14:textId="77777777" w:rsidR="003F1128" w:rsidRPr="003F1128" w:rsidRDefault="003F1128" w:rsidP="003F1128">
      <w:pPr>
        <w:pStyle w:val="a3"/>
        <w:rPr>
          <w:color w:val="000000"/>
          <w:sz w:val="28"/>
          <w:szCs w:val="28"/>
        </w:rPr>
      </w:pPr>
      <w:r w:rsidRPr="003F1128">
        <w:rPr>
          <w:color w:val="000000"/>
          <w:sz w:val="28"/>
          <w:szCs w:val="28"/>
        </w:rPr>
        <w:t>1.    Завершение строительства спортивного комплекса с плавательным бассейном и зала единоборств в ст. Брюховецкой.</w:t>
      </w:r>
    </w:p>
    <w:p w14:paraId="4A62D362" w14:textId="77777777" w:rsidR="003F1128" w:rsidRPr="003F1128" w:rsidRDefault="003F1128" w:rsidP="003F1128">
      <w:pPr>
        <w:pStyle w:val="a3"/>
        <w:rPr>
          <w:color w:val="000000"/>
          <w:sz w:val="28"/>
          <w:szCs w:val="28"/>
        </w:rPr>
      </w:pPr>
      <w:r w:rsidRPr="003F1128">
        <w:rPr>
          <w:color w:val="000000"/>
          <w:sz w:val="28"/>
          <w:szCs w:val="28"/>
        </w:rPr>
        <w:t>2.    Приобретение и установка спортивно-технологического оборудования на площадке ФСК «Атлант».</w:t>
      </w:r>
    </w:p>
    <w:p w14:paraId="4C543B88" w14:textId="77777777" w:rsidR="003F1128" w:rsidRPr="003F1128" w:rsidRDefault="003F1128" w:rsidP="003F1128">
      <w:pPr>
        <w:pStyle w:val="a3"/>
        <w:rPr>
          <w:color w:val="000000"/>
          <w:sz w:val="28"/>
          <w:szCs w:val="28"/>
        </w:rPr>
      </w:pPr>
      <w:r w:rsidRPr="003F1128">
        <w:rPr>
          <w:b/>
          <w:bCs/>
          <w:color w:val="000000"/>
          <w:sz w:val="28"/>
          <w:szCs w:val="28"/>
        </w:rPr>
        <w:t>Благоустройство и ЖКХ</w:t>
      </w:r>
    </w:p>
    <w:p w14:paraId="567C9D95" w14:textId="77777777" w:rsidR="003F1128" w:rsidRPr="003F1128" w:rsidRDefault="003F1128" w:rsidP="003F1128">
      <w:pPr>
        <w:pStyle w:val="a3"/>
        <w:rPr>
          <w:color w:val="000000"/>
          <w:sz w:val="28"/>
          <w:szCs w:val="28"/>
        </w:rPr>
      </w:pPr>
      <w:r w:rsidRPr="003F1128">
        <w:rPr>
          <w:color w:val="000000"/>
          <w:sz w:val="28"/>
          <w:szCs w:val="28"/>
        </w:rPr>
        <w:t>В нашем понимании благоустройство начинается со двора, парка, сквера, где можно гулять, отдыхать, чувствовать себя комфортно и безопасно. Приятно, что жители замечают позитивные изменения в комфортной городской среде. В прошлом году в рамках реализации национального проекта «Жилье и городская среда» мы благоустроили парковую зону, прилегающую к спортивно-игровой площадке по ул. Кубанской в ст. Новоджерелиевской: оборудовали дорожки и площади, установили спортивное оборудование, малые архитектурные формы, озеленили территорию. Объем финансирования составил 7,4 млн.</w:t>
      </w:r>
    </w:p>
    <w:p w14:paraId="05B63A6B" w14:textId="77777777" w:rsidR="003F1128" w:rsidRPr="003F1128" w:rsidRDefault="003F1128" w:rsidP="003F1128">
      <w:pPr>
        <w:pStyle w:val="a3"/>
        <w:rPr>
          <w:color w:val="000000"/>
          <w:sz w:val="28"/>
          <w:szCs w:val="28"/>
        </w:rPr>
      </w:pPr>
      <w:r w:rsidRPr="003F1128">
        <w:rPr>
          <w:color w:val="000000"/>
          <w:sz w:val="28"/>
          <w:szCs w:val="28"/>
        </w:rPr>
        <w:t>Продолжаем работать в этом направлении. Очень активно помогают жители, голосуют, участвуют, рекомендуют: какая должна быть детская площадка, ширина тротуара. Все это имеет для нас принципиальное значение.</w:t>
      </w:r>
    </w:p>
    <w:p w14:paraId="3AEBD3D1" w14:textId="77777777" w:rsidR="003F1128" w:rsidRPr="003F1128" w:rsidRDefault="003F1128" w:rsidP="003F1128">
      <w:pPr>
        <w:pStyle w:val="a3"/>
        <w:rPr>
          <w:color w:val="000000"/>
          <w:sz w:val="28"/>
          <w:szCs w:val="28"/>
        </w:rPr>
      </w:pPr>
      <w:r w:rsidRPr="003F1128">
        <w:rPr>
          <w:color w:val="000000"/>
          <w:sz w:val="28"/>
          <w:szCs w:val="28"/>
        </w:rPr>
        <w:t>В 2019 году введено в эксплуатацию 90 домов общей площадью 9,8 тыс. кв. м. Основной объем жилищного строительства в районе осуществляется за счет средств индивидуальных застройщиков.</w:t>
      </w:r>
    </w:p>
    <w:p w14:paraId="0429D491" w14:textId="77777777" w:rsidR="003F1128" w:rsidRPr="003F1128" w:rsidRDefault="003F1128" w:rsidP="003F1128">
      <w:pPr>
        <w:pStyle w:val="a3"/>
        <w:rPr>
          <w:color w:val="000000"/>
          <w:sz w:val="28"/>
          <w:szCs w:val="28"/>
        </w:rPr>
      </w:pPr>
      <w:r w:rsidRPr="003F1128">
        <w:rPr>
          <w:color w:val="000000"/>
          <w:sz w:val="28"/>
          <w:szCs w:val="28"/>
        </w:rPr>
        <w:t>Протяженность сетей газоснабжения в районе - более 1 тыс. км. Уровень обеспеченности природным газом - 98%. Газифицировано 28 населенных пунктов, или 90%.</w:t>
      </w:r>
    </w:p>
    <w:p w14:paraId="53CC77C5" w14:textId="77777777" w:rsidR="003F1128" w:rsidRPr="003F1128" w:rsidRDefault="003F1128" w:rsidP="003F1128">
      <w:pPr>
        <w:pStyle w:val="a3"/>
        <w:rPr>
          <w:color w:val="000000"/>
          <w:sz w:val="28"/>
          <w:szCs w:val="28"/>
        </w:rPr>
      </w:pPr>
      <w:r w:rsidRPr="003F1128">
        <w:rPr>
          <w:color w:val="000000"/>
          <w:sz w:val="28"/>
          <w:szCs w:val="28"/>
        </w:rPr>
        <w:t>Общая протяженность тепловых сетей - 27 км, износ - 67%. В рамках подготовки к осенне-зимнему периоду отремонтировано 390 м тепловых сетей. Сдана в эксплуатацию модульная котельная ДЮСШ им. В.Н. Мачуги мощностью - 100 кВт.</w:t>
      </w:r>
    </w:p>
    <w:p w14:paraId="661BAA23" w14:textId="77777777" w:rsidR="003F1128" w:rsidRPr="003F1128" w:rsidRDefault="003F1128" w:rsidP="003F1128">
      <w:pPr>
        <w:pStyle w:val="a3"/>
        <w:rPr>
          <w:color w:val="000000"/>
          <w:sz w:val="28"/>
          <w:szCs w:val="28"/>
        </w:rPr>
      </w:pPr>
      <w:r w:rsidRPr="003F1128">
        <w:rPr>
          <w:color w:val="000000"/>
          <w:sz w:val="28"/>
          <w:szCs w:val="28"/>
        </w:rPr>
        <w:lastRenderedPageBreak/>
        <w:t>В 2019 году отремонтировано и построено 9 км линий уличного освещения, установлено 402 светильника на 4,8 млн. рублей.</w:t>
      </w:r>
    </w:p>
    <w:p w14:paraId="4E5AFE4B" w14:textId="77777777" w:rsidR="003F1128" w:rsidRPr="003F1128" w:rsidRDefault="003F1128" w:rsidP="003F1128">
      <w:pPr>
        <w:pStyle w:val="a3"/>
        <w:rPr>
          <w:color w:val="000000"/>
          <w:sz w:val="28"/>
          <w:szCs w:val="28"/>
        </w:rPr>
      </w:pPr>
      <w:r w:rsidRPr="003F1128">
        <w:rPr>
          <w:color w:val="000000"/>
          <w:sz w:val="28"/>
          <w:szCs w:val="28"/>
        </w:rPr>
        <w:t>Еще один чувствительный, к сожалению, до сих пор, вопрос – чистая вода. В 2011 году мы начинали с того, что у 93% населения вода не соответствовала никаким нормам. С тех пор мы провели большую работу, заменили без малого 200 км (треть) водопроводных сетей.</w:t>
      </w:r>
    </w:p>
    <w:p w14:paraId="13DA6D93" w14:textId="77777777" w:rsidR="003F1128" w:rsidRPr="003F1128" w:rsidRDefault="003F1128" w:rsidP="003F1128">
      <w:pPr>
        <w:pStyle w:val="a3"/>
        <w:rPr>
          <w:color w:val="000000"/>
          <w:sz w:val="28"/>
          <w:szCs w:val="28"/>
        </w:rPr>
      </w:pPr>
      <w:r w:rsidRPr="003F1128">
        <w:rPr>
          <w:color w:val="000000"/>
          <w:sz w:val="28"/>
          <w:szCs w:val="28"/>
        </w:rPr>
        <w:t>Среди задач, которые ставили перед собой на 2019 год, мы говорили о замене водопроводных сетей в самых проблемных наших участках – как результат, заменено 25 км ветхих сетей: в хуторах Гарбузовая Балка, Поды, селах – Новое и Большой Бейсуг, станице Батуринской. В Переясловском поселении, как и планировали, капитально отремонтировали артезианскую скважину, заменили часть сетей и водонапорную башню. Для приведения в соответствие качества поставляемой воды населению новые башни установили также во всех населенных пунктах Чепигинского сельского поселения.</w:t>
      </w:r>
    </w:p>
    <w:p w14:paraId="3DAA4A36" w14:textId="77777777" w:rsidR="003F1128" w:rsidRPr="003F1128" w:rsidRDefault="003F1128" w:rsidP="003F1128">
      <w:pPr>
        <w:pStyle w:val="a3"/>
        <w:rPr>
          <w:color w:val="000000"/>
          <w:sz w:val="28"/>
          <w:szCs w:val="28"/>
        </w:rPr>
      </w:pPr>
      <w:r w:rsidRPr="003F1128">
        <w:rPr>
          <w:color w:val="000000"/>
          <w:sz w:val="28"/>
          <w:szCs w:val="28"/>
        </w:rPr>
        <w:t>Вместе с тем, ветхими все еще остаются 46% сетей и работа по их замене, несомненно, будет продолжена.</w:t>
      </w:r>
    </w:p>
    <w:p w14:paraId="48EDE118" w14:textId="77777777" w:rsidR="003F1128" w:rsidRPr="003F1128" w:rsidRDefault="003F1128" w:rsidP="003F1128">
      <w:pPr>
        <w:pStyle w:val="a3"/>
        <w:rPr>
          <w:color w:val="000000"/>
          <w:sz w:val="28"/>
          <w:szCs w:val="28"/>
        </w:rPr>
      </w:pPr>
      <w:r w:rsidRPr="003F1128">
        <w:rPr>
          <w:color w:val="000000"/>
          <w:sz w:val="28"/>
          <w:szCs w:val="28"/>
        </w:rPr>
        <w:t>Как и планировали, в прошлом году мы заменили аварийный участок напорного коллектора в Брюховецкой.</w:t>
      </w:r>
    </w:p>
    <w:p w14:paraId="68E129A3" w14:textId="77777777" w:rsidR="003F1128" w:rsidRPr="003F1128" w:rsidRDefault="003F1128" w:rsidP="003F1128">
      <w:pPr>
        <w:pStyle w:val="a3"/>
        <w:rPr>
          <w:color w:val="000000"/>
          <w:sz w:val="28"/>
          <w:szCs w:val="28"/>
        </w:rPr>
      </w:pPr>
      <w:r w:rsidRPr="003F1128">
        <w:rPr>
          <w:color w:val="000000"/>
          <w:sz w:val="28"/>
          <w:szCs w:val="28"/>
        </w:rPr>
        <w:t>На территории района министерством ТЭК и ЖКХ определен региональный оператор АО «Мусороуборочная компания», в настоящее время тарифное дело предприятия находится на рассмотрении в РЭК, стоимость услуги по вывозу ТКО будет утверждена в 1 квартале 2020 года.</w:t>
      </w:r>
    </w:p>
    <w:p w14:paraId="21073CD7" w14:textId="77777777" w:rsidR="003F1128" w:rsidRPr="003F1128" w:rsidRDefault="003F1128" w:rsidP="003F1128">
      <w:pPr>
        <w:pStyle w:val="a3"/>
        <w:rPr>
          <w:color w:val="000000"/>
          <w:sz w:val="28"/>
          <w:szCs w:val="28"/>
        </w:rPr>
      </w:pPr>
      <w:r w:rsidRPr="003F1128">
        <w:rPr>
          <w:color w:val="000000"/>
          <w:sz w:val="28"/>
          <w:szCs w:val="28"/>
        </w:rPr>
        <w:t>В 2019 году отремонтировано 158 км дорог на 88 млн. рублей. С помощью средств краевого бюджета приведены в порядок улицы Красная и Шоссейная в станице Батуринской; им. Кирова, Тимофеева, Мира - в районном центре; Центральная и Кирпичная – в хуторе Кубань; Садовая – в хуторе Поды; пер. Школьный и ул. Новая – в селе Большой Бейсуг; ул. Красная – в Новом селе и станице Переясловской; улицы им. Горького и Гоголя – в станице Чепигинской.</w:t>
      </w:r>
    </w:p>
    <w:p w14:paraId="2DB5C9CA" w14:textId="77777777" w:rsidR="003F1128" w:rsidRPr="003F1128" w:rsidRDefault="003F1128" w:rsidP="003F1128">
      <w:pPr>
        <w:pStyle w:val="a3"/>
        <w:rPr>
          <w:color w:val="000000"/>
          <w:sz w:val="28"/>
          <w:szCs w:val="28"/>
        </w:rPr>
      </w:pPr>
      <w:r w:rsidRPr="003F1128">
        <w:rPr>
          <w:color w:val="000000"/>
          <w:sz w:val="28"/>
          <w:szCs w:val="28"/>
        </w:rPr>
        <w:t>Восемнадцать семей получили социальные выплаты на приобретение жилья по различным программам.</w:t>
      </w:r>
    </w:p>
    <w:p w14:paraId="320B2160" w14:textId="77777777" w:rsidR="003F1128" w:rsidRPr="003F1128" w:rsidRDefault="003F1128" w:rsidP="003F1128">
      <w:pPr>
        <w:pStyle w:val="a3"/>
        <w:rPr>
          <w:color w:val="000000"/>
          <w:sz w:val="28"/>
          <w:szCs w:val="28"/>
        </w:rPr>
      </w:pPr>
      <w:r w:rsidRPr="003F1128">
        <w:rPr>
          <w:color w:val="000000"/>
          <w:sz w:val="28"/>
          <w:szCs w:val="28"/>
        </w:rPr>
        <w:t>Как и планировали, выполнили капитальный ремонт в 13 многоквартирных домах на общую сумму 13 млн. рублей, приобрели 13 квартир для детей-сирот.</w:t>
      </w:r>
    </w:p>
    <w:p w14:paraId="700C354A" w14:textId="77777777" w:rsidR="003F1128" w:rsidRPr="003F1128" w:rsidRDefault="003F1128" w:rsidP="003F1128">
      <w:pPr>
        <w:pStyle w:val="a3"/>
        <w:rPr>
          <w:color w:val="000000"/>
          <w:sz w:val="28"/>
          <w:szCs w:val="28"/>
        </w:rPr>
      </w:pPr>
      <w:r w:rsidRPr="003F1128">
        <w:rPr>
          <w:color w:val="000000"/>
          <w:sz w:val="28"/>
          <w:szCs w:val="28"/>
        </w:rPr>
        <w:t xml:space="preserve">Мы начали строительство поселка коттеджного типа в станице Новоджерелиевской как раз для категории детей, оставшихся без попечения </w:t>
      </w:r>
      <w:r w:rsidRPr="003F1128">
        <w:rPr>
          <w:color w:val="000000"/>
          <w:sz w:val="28"/>
          <w:szCs w:val="28"/>
        </w:rPr>
        <w:lastRenderedPageBreak/>
        <w:t>родителей. Уже построено шесть домов, до конца года их будет 20. Это первый в своем роде подобный опыт строительства в Краснодарском крае.</w:t>
      </w:r>
    </w:p>
    <w:p w14:paraId="1F655AC9" w14:textId="77777777" w:rsidR="003F1128" w:rsidRPr="003F1128" w:rsidRDefault="003F1128" w:rsidP="003F1128">
      <w:pPr>
        <w:pStyle w:val="a3"/>
        <w:rPr>
          <w:color w:val="000000"/>
          <w:sz w:val="28"/>
          <w:szCs w:val="28"/>
        </w:rPr>
      </w:pPr>
      <w:r w:rsidRPr="003F1128">
        <w:rPr>
          <w:color w:val="000000"/>
          <w:sz w:val="28"/>
          <w:szCs w:val="28"/>
        </w:rPr>
        <w:t>Сегодня благодаря поддержке губернатора Вениамина Ивановича Кондратьева району передана часть территории Брюховецкого аграрного колледжа в муниципальную собственность для расширения парковой зоны микрорайона Южный и застройки многоквартирным жильем для врачей и учителей.</w:t>
      </w:r>
    </w:p>
    <w:p w14:paraId="0E589116" w14:textId="77777777" w:rsidR="003F1128" w:rsidRPr="003F1128" w:rsidRDefault="003F1128" w:rsidP="003F1128">
      <w:pPr>
        <w:pStyle w:val="a3"/>
        <w:rPr>
          <w:color w:val="000000"/>
          <w:sz w:val="28"/>
          <w:szCs w:val="28"/>
        </w:rPr>
      </w:pPr>
      <w:r w:rsidRPr="003F1128">
        <w:rPr>
          <w:b/>
          <w:bCs/>
          <w:color w:val="000000"/>
          <w:sz w:val="28"/>
          <w:szCs w:val="28"/>
        </w:rPr>
        <w:t>Задачи на 2020 год:</w:t>
      </w:r>
    </w:p>
    <w:p w14:paraId="76C2B814" w14:textId="77777777" w:rsidR="003F1128" w:rsidRPr="003F1128" w:rsidRDefault="003F1128" w:rsidP="003F1128">
      <w:pPr>
        <w:pStyle w:val="a3"/>
        <w:rPr>
          <w:color w:val="000000"/>
          <w:sz w:val="28"/>
          <w:szCs w:val="28"/>
        </w:rPr>
      </w:pPr>
      <w:r w:rsidRPr="003F1128">
        <w:rPr>
          <w:color w:val="000000"/>
          <w:sz w:val="28"/>
          <w:szCs w:val="28"/>
        </w:rPr>
        <w:t>1.     Газификация хутора Кавказский и микрорайона жилой застройки по улице Олимпийской в хуторе Красная Нива.</w:t>
      </w:r>
    </w:p>
    <w:p w14:paraId="271CD539" w14:textId="77777777" w:rsidR="003F1128" w:rsidRPr="003F1128" w:rsidRDefault="003F1128" w:rsidP="003F1128">
      <w:pPr>
        <w:pStyle w:val="a3"/>
        <w:rPr>
          <w:color w:val="000000"/>
          <w:sz w:val="28"/>
          <w:szCs w:val="28"/>
        </w:rPr>
      </w:pPr>
      <w:r w:rsidRPr="003F1128">
        <w:rPr>
          <w:color w:val="000000"/>
          <w:sz w:val="28"/>
          <w:szCs w:val="28"/>
        </w:rPr>
        <w:t>2. Приведение в соответствие качества воды по цветности в Чепигинском сельском поселении.</w:t>
      </w:r>
    </w:p>
    <w:p w14:paraId="182CAC39" w14:textId="77777777" w:rsidR="003F1128" w:rsidRPr="003F1128" w:rsidRDefault="003F1128" w:rsidP="003F1128">
      <w:pPr>
        <w:pStyle w:val="a3"/>
        <w:rPr>
          <w:color w:val="000000"/>
          <w:sz w:val="28"/>
          <w:szCs w:val="28"/>
        </w:rPr>
      </w:pPr>
      <w:r w:rsidRPr="003F1128">
        <w:rPr>
          <w:color w:val="000000"/>
          <w:sz w:val="28"/>
          <w:szCs w:val="28"/>
        </w:rPr>
        <w:t>3. Получение положительного заключения госэкспертизы на проект по реконструкции артезианской скважины со строительством распределительного водопровода в х. Чкалова и по улицам: имени Александра Петрика, имени Василия Гамалия, священномученика Михаила Лекторского в станице Брюховецкой.</w:t>
      </w:r>
    </w:p>
    <w:p w14:paraId="04D7C93F" w14:textId="77777777" w:rsidR="003F1128" w:rsidRPr="003F1128" w:rsidRDefault="003F1128" w:rsidP="003F1128">
      <w:pPr>
        <w:pStyle w:val="a3"/>
        <w:rPr>
          <w:color w:val="000000"/>
          <w:sz w:val="28"/>
          <w:szCs w:val="28"/>
        </w:rPr>
      </w:pPr>
      <w:r w:rsidRPr="003F1128">
        <w:rPr>
          <w:color w:val="000000"/>
          <w:sz w:val="28"/>
          <w:szCs w:val="28"/>
        </w:rPr>
        <w:t>4. Благоустройство парковой зоны, сквера в центре и территории у мемориала в ст. Новоджерелиевской.</w:t>
      </w:r>
    </w:p>
    <w:p w14:paraId="655034C0" w14:textId="77777777" w:rsidR="003F1128" w:rsidRPr="003F1128" w:rsidRDefault="003F1128" w:rsidP="003F1128">
      <w:pPr>
        <w:pStyle w:val="a3"/>
        <w:rPr>
          <w:color w:val="000000"/>
          <w:sz w:val="28"/>
          <w:szCs w:val="28"/>
        </w:rPr>
      </w:pPr>
      <w:r w:rsidRPr="003F1128">
        <w:rPr>
          <w:color w:val="000000"/>
          <w:sz w:val="28"/>
          <w:szCs w:val="28"/>
        </w:rPr>
        <w:t>5. Капитальный ремонт 6 МКД.</w:t>
      </w:r>
    </w:p>
    <w:p w14:paraId="510492CC" w14:textId="77777777" w:rsidR="003F1128" w:rsidRPr="003F1128" w:rsidRDefault="003F1128" w:rsidP="003F1128">
      <w:pPr>
        <w:pStyle w:val="a3"/>
        <w:rPr>
          <w:color w:val="000000"/>
          <w:sz w:val="28"/>
          <w:szCs w:val="28"/>
        </w:rPr>
      </w:pPr>
      <w:r w:rsidRPr="003F1128">
        <w:rPr>
          <w:b/>
          <w:bCs/>
          <w:color w:val="000000"/>
          <w:sz w:val="28"/>
          <w:szCs w:val="28"/>
        </w:rPr>
        <w:t>Общественная безопасность</w:t>
      </w:r>
    </w:p>
    <w:p w14:paraId="37808F46" w14:textId="77777777" w:rsidR="003F1128" w:rsidRPr="003F1128" w:rsidRDefault="003F1128" w:rsidP="003F1128">
      <w:pPr>
        <w:pStyle w:val="a3"/>
        <w:rPr>
          <w:color w:val="000000"/>
          <w:sz w:val="28"/>
          <w:szCs w:val="28"/>
        </w:rPr>
      </w:pPr>
      <w:r w:rsidRPr="003F1128">
        <w:rPr>
          <w:color w:val="000000"/>
          <w:sz w:val="28"/>
          <w:szCs w:val="28"/>
        </w:rPr>
        <w:t>В районе успешно работает казачья дружина по охране общественного порядка, за 2019 год дружинниками были выявлено 2 преступления и 235 административных правонарушений.</w:t>
      </w:r>
    </w:p>
    <w:p w14:paraId="5A05513C" w14:textId="77777777" w:rsidR="003F1128" w:rsidRPr="003F1128" w:rsidRDefault="003F1128" w:rsidP="003F1128">
      <w:pPr>
        <w:pStyle w:val="a3"/>
        <w:rPr>
          <w:color w:val="000000"/>
          <w:sz w:val="28"/>
          <w:szCs w:val="28"/>
        </w:rPr>
      </w:pPr>
      <w:r w:rsidRPr="003F1128">
        <w:rPr>
          <w:color w:val="000000"/>
          <w:sz w:val="28"/>
          <w:szCs w:val="28"/>
        </w:rPr>
        <w:t>За прошедший год проведено 56 рейдов казачьей мобильной группой по противодействию незаконному обороту наркотиков - 32 человека задержаны по подозрению в незаконном употреблении наркотиков, двое - за распространение, перевозку и хранение наркотических средств, выявлено и уничтожено более 100 тысяч кустов культивированной и дикорастущей конопли.</w:t>
      </w:r>
    </w:p>
    <w:p w14:paraId="190A5EB7" w14:textId="77777777" w:rsidR="003F1128" w:rsidRPr="003F1128" w:rsidRDefault="003F1128" w:rsidP="003F1128">
      <w:pPr>
        <w:pStyle w:val="a3"/>
        <w:rPr>
          <w:color w:val="000000"/>
          <w:sz w:val="28"/>
          <w:szCs w:val="28"/>
        </w:rPr>
      </w:pPr>
      <w:r w:rsidRPr="003F1128">
        <w:rPr>
          <w:color w:val="000000"/>
          <w:sz w:val="28"/>
          <w:szCs w:val="28"/>
        </w:rPr>
        <w:t>В рамках муниципальной программы «Обеспечение безопасности населения» на мероприятия в области ГО и ЧС направлено 1,2 млн. рублей.</w:t>
      </w:r>
    </w:p>
    <w:p w14:paraId="3DE045E2" w14:textId="77777777" w:rsidR="003F1128" w:rsidRPr="003F1128" w:rsidRDefault="003F1128" w:rsidP="003F1128">
      <w:pPr>
        <w:pStyle w:val="a3"/>
        <w:rPr>
          <w:color w:val="000000"/>
          <w:sz w:val="28"/>
          <w:szCs w:val="28"/>
        </w:rPr>
      </w:pPr>
      <w:r w:rsidRPr="003F1128">
        <w:rPr>
          <w:color w:val="000000"/>
          <w:sz w:val="28"/>
          <w:szCs w:val="28"/>
        </w:rPr>
        <w:lastRenderedPageBreak/>
        <w:t>Круглосуточно работает Ситуационный центр - Единая дежурно-диспетчерская служба, которая принимает от населения и организаций сообщения о любых чрезвычайных происшествиях.</w:t>
      </w:r>
    </w:p>
    <w:p w14:paraId="5FE5B9CE" w14:textId="77777777" w:rsidR="003F1128" w:rsidRPr="003F1128" w:rsidRDefault="003F1128" w:rsidP="003F1128">
      <w:pPr>
        <w:pStyle w:val="a3"/>
        <w:rPr>
          <w:color w:val="000000"/>
          <w:sz w:val="28"/>
          <w:szCs w:val="28"/>
        </w:rPr>
      </w:pPr>
      <w:r w:rsidRPr="003F1128">
        <w:rPr>
          <w:color w:val="000000"/>
          <w:sz w:val="28"/>
          <w:szCs w:val="28"/>
        </w:rPr>
        <w:t>Построена и проходит в тестовом режиме проверку система обеспечения вызова экстренных оперативных служб по единому номеру «112».</w:t>
      </w:r>
    </w:p>
    <w:p w14:paraId="0B15F15A" w14:textId="77777777" w:rsidR="003F1128" w:rsidRPr="003F1128" w:rsidRDefault="003F1128" w:rsidP="003F1128">
      <w:pPr>
        <w:pStyle w:val="a3"/>
        <w:rPr>
          <w:color w:val="000000"/>
          <w:sz w:val="28"/>
          <w:szCs w:val="28"/>
        </w:rPr>
      </w:pPr>
      <w:r w:rsidRPr="003F1128">
        <w:rPr>
          <w:color w:val="000000"/>
          <w:sz w:val="28"/>
          <w:szCs w:val="28"/>
        </w:rPr>
        <w:t>Задача на 2020 год интегрировать ее в работу.</w:t>
      </w:r>
    </w:p>
    <w:p w14:paraId="63D8B12E" w14:textId="77777777" w:rsidR="003F1128" w:rsidRPr="003F1128" w:rsidRDefault="003F1128" w:rsidP="003F1128">
      <w:pPr>
        <w:pStyle w:val="a3"/>
        <w:rPr>
          <w:color w:val="000000"/>
          <w:sz w:val="28"/>
          <w:szCs w:val="28"/>
        </w:rPr>
      </w:pPr>
      <w:r w:rsidRPr="003F1128">
        <w:rPr>
          <w:b/>
          <w:bCs/>
          <w:color w:val="000000"/>
          <w:sz w:val="28"/>
          <w:szCs w:val="28"/>
        </w:rPr>
        <w:t>Экология</w:t>
      </w:r>
    </w:p>
    <w:p w14:paraId="0B12275A" w14:textId="77777777" w:rsidR="003F1128" w:rsidRPr="003F1128" w:rsidRDefault="003F1128" w:rsidP="003F1128">
      <w:pPr>
        <w:pStyle w:val="a3"/>
        <w:rPr>
          <w:color w:val="000000"/>
          <w:sz w:val="28"/>
          <w:szCs w:val="28"/>
        </w:rPr>
      </w:pPr>
      <w:r w:rsidRPr="003F1128">
        <w:rPr>
          <w:color w:val="000000"/>
          <w:sz w:val="28"/>
          <w:szCs w:val="28"/>
        </w:rPr>
        <w:t>Одним из факторов, оказывающим негативное воздействие на качество атмосферного воздуха на территории района, является сжигание пожнивных остатков на землях сельскохозяйственного назначения, а также разведение костров в жилой зоне.</w:t>
      </w:r>
    </w:p>
    <w:p w14:paraId="527C61EA" w14:textId="77777777" w:rsidR="003F1128" w:rsidRPr="003F1128" w:rsidRDefault="003F1128" w:rsidP="003F1128">
      <w:pPr>
        <w:pStyle w:val="a3"/>
        <w:rPr>
          <w:color w:val="000000"/>
          <w:sz w:val="28"/>
          <w:szCs w:val="28"/>
        </w:rPr>
      </w:pPr>
      <w:r w:rsidRPr="003F1128">
        <w:rPr>
          <w:color w:val="000000"/>
          <w:sz w:val="28"/>
          <w:szCs w:val="28"/>
        </w:rPr>
        <w:t>В 2019 году административными комиссиями сельских поселений проведено 430 рейдовых мероприятий, итогом которых стало 157 протоколов и сумма административных штрафов - 34 тысячи рублей.</w:t>
      </w:r>
    </w:p>
    <w:p w14:paraId="08C52D05" w14:textId="77777777" w:rsidR="003F1128" w:rsidRPr="003F1128" w:rsidRDefault="003F1128" w:rsidP="003F1128">
      <w:pPr>
        <w:pStyle w:val="a3"/>
        <w:rPr>
          <w:color w:val="000000"/>
          <w:sz w:val="28"/>
          <w:szCs w:val="28"/>
        </w:rPr>
      </w:pPr>
      <w:r w:rsidRPr="003F1128">
        <w:rPr>
          <w:color w:val="000000"/>
          <w:sz w:val="28"/>
          <w:szCs w:val="28"/>
        </w:rPr>
        <w:t>Районным отделом надзорной деятельности и профилактической работы составлено 103 протокола, из них 33 на юридические лица, взыскано 590 тысяч рублей.</w:t>
      </w:r>
    </w:p>
    <w:p w14:paraId="0F5CD895" w14:textId="77777777" w:rsidR="003F1128" w:rsidRPr="003F1128" w:rsidRDefault="003F1128" w:rsidP="003F1128">
      <w:pPr>
        <w:pStyle w:val="a3"/>
        <w:rPr>
          <w:color w:val="000000"/>
          <w:sz w:val="28"/>
          <w:szCs w:val="28"/>
        </w:rPr>
      </w:pPr>
      <w:r w:rsidRPr="003F1128">
        <w:rPr>
          <w:color w:val="000000"/>
          <w:sz w:val="28"/>
          <w:szCs w:val="28"/>
        </w:rPr>
        <w:t>В минувшем году ликвидирована и рекультивирована свалка твердых коммунальных отходов площадью 4 га в ст. Новоджерелиевской.</w:t>
      </w:r>
    </w:p>
    <w:p w14:paraId="77ED95B5" w14:textId="77777777" w:rsidR="003F1128" w:rsidRPr="003F1128" w:rsidRDefault="003F1128" w:rsidP="003F1128">
      <w:pPr>
        <w:pStyle w:val="a3"/>
        <w:rPr>
          <w:color w:val="000000"/>
          <w:sz w:val="28"/>
          <w:szCs w:val="28"/>
        </w:rPr>
      </w:pPr>
      <w:r w:rsidRPr="003F1128">
        <w:rPr>
          <w:color w:val="000000"/>
          <w:sz w:val="28"/>
          <w:szCs w:val="28"/>
        </w:rPr>
        <w:t>Вместе с тем, на территории района выявлено и ликвидировано 47 стихийных свалок общей площадью 368 кв.м., вывезено 238 кубометров мусора.</w:t>
      </w:r>
    </w:p>
    <w:p w14:paraId="709528D4" w14:textId="77777777" w:rsidR="003F1128" w:rsidRPr="003F1128" w:rsidRDefault="003F1128" w:rsidP="003F1128">
      <w:pPr>
        <w:pStyle w:val="a3"/>
        <w:rPr>
          <w:color w:val="000000"/>
          <w:sz w:val="28"/>
          <w:szCs w:val="28"/>
        </w:rPr>
      </w:pPr>
      <w:r w:rsidRPr="003F1128">
        <w:rPr>
          <w:color w:val="000000"/>
          <w:sz w:val="28"/>
          <w:szCs w:val="28"/>
        </w:rPr>
        <w:t>Сегодня у нас действует одна санкционированная свалка площадью 2,1 га в ст. Переясловской.</w:t>
      </w:r>
    </w:p>
    <w:p w14:paraId="254C3265" w14:textId="77777777" w:rsidR="003F1128" w:rsidRPr="003F1128" w:rsidRDefault="003F1128" w:rsidP="003F1128">
      <w:pPr>
        <w:pStyle w:val="a3"/>
        <w:rPr>
          <w:color w:val="000000"/>
          <w:sz w:val="28"/>
          <w:szCs w:val="28"/>
        </w:rPr>
      </w:pPr>
      <w:r w:rsidRPr="003F1128">
        <w:rPr>
          <w:color w:val="000000"/>
          <w:sz w:val="28"/>
          <w:szCs w:val="28"/>
        </w:rPr>
        <w:t>Решить проблему возникновения стихийных и несанкционированных свалок возможно при полном охвате населения договорами на вывоз мусора. Сегодня эта цифра составляет 63%. Наличие механизмов сортировки твердых коммунальных отходов позволит снизить объемы поступающего на полигон мусора, тем самым разгрузив свалку.</w:t>
      </w:r>
    </w:p>
    <w:p w14:paraId="77361D63" w14:textId="77777777" w:rsidR="003F1128" w:rsidRPr="003F1128" w:rsidRDefault="003F1128" w:rsidP="003F1128">
      <w:pPr>
        <w:pStyle w:val="a3"/>
        <w:rPr>
          <w:color w:val="000000"/>
          <w:sz w:val="28"/>
          <w:szCs w:val="28"/>
        </w:rPr>
      </w:pPr>
      <w:r w:rsidRPr="003F1128">
        <w:rPr>
          <w:color w:val="000000"/>
          <w:sz w:val="28"/>
          <w:szCs w:val="28"/>
        </w:rPr>
        <w:t>В виде платы за негативное воздействие на окружающую среду в районный бюджет поступило 337 тыс. рублей.</w:t>
      </w:r>
    </w:p>
    <w:p w14:paraId="721250DA" w14:textId="77777777" w:rsidR="003F1128" w:rsidRPr="003F1128" w:rsidRDefault="003F1128" w:rsidP="003F1128">
      <w:pPr>
        <w:pStyle w:val="a3"/>
        <w:rPr>
          <w:color w:val="000000"/>
          <w:sz w:val="28"/>
          <w:szCs w:val="28"/>
        </w:rPr>
      </w:pPr>
      <w:r w:rsidRPr="003F1128">
        <w:rPr>
          <w:color w:val="000000"/>
          <w:sz w:val="28"/>
          <w:szCs w:val="28"/>
        </w:rPr>
        <w:t>В 2019 году проведено свыше 10 районных субботников, на озеленение израсходовано 900 тыс. руб.</w:t>
      </w:r>
    </w:p>
    <w:p w14:paraId="43B4BEFF" w14:textId="77777777" w:rsidR="003F1128" w:rsidRPr="003F1128" w:rsidRDefault="003F1128" w:rsidP="003F1128">
      <w:pPr>
        <w:pStyle w:val="a3"/>
        <w:rPr>
          <w:color w:val="000000"/>
          <w:sz w:val="28"/>
          <w:szCs w:val="28"/>
        </w:rPr>
      </w:pPr>
      <w:r w:rsidRPr="003F1128">
        <w:rPr>
          <w:color w:val="000000"/>
          <w:sz w:val="28"/>
          <w:szCs w:val="28"/>
        </w:rPr>
        <w:lastRenderedPageBreak/>
        <w:t>Брюховчане регулярно принимают участие во Всероссийском Экомарафоне. По итогам весенней акции по сбору макулатуры район занял 3 место, а по итогам осенней - второе. Акции проходили в виде соревнований между районами и городами края. Всего за 2019 год собрано почти 10 тонн макулатуры.</w:t>
      </w:r>
    </w:p>
    <w:p w14:paraId="08100399" w14:textId="77777777" w:rsidR="003F1128" w:rsidRPr="003F1128" w:rsidRDefault="003F1128" w:rsidP="003F1128">
      <w:pPr>
        <w:pStyle w:val="a3"/>
        <w:rPr>
          <w:color w:val="000000"/>
          <w:sz w:val="28"/>
          <w:szCs w:val="28"/>
        </w:rPr>
      </w:pPr>
      <w:r w:rsidRPr="003F1128">
        <w:rPr>
          <w:b/>
          <w:bCs/>
          <w:color w:val="000000"/>
          <w:sz w:val="28"/>
          <w:szCs w:val="28"/>
        </w:rPr>
        <w:t>Власть и общество</w:t>
      </w:r>
    </w:p>
    <w:p w14:paraId="6966B894" w14:textId="77777777" w:rsidR="003F1128" w:rsidRPr="003F1128" w:rsidRDefault="003F1128" w:rsidP="003F1128">
      <w:pPr>
        <w:pStyle w:val="a3"/>
        <w:rPr>
          <w:color w:val="000000"/>
          <w:sz w:val="28"/>
          <w:szCs w:val="28"/>
        </w:rPr>
      </w:pPr>
      <w:r w:rsidRPr="003F1128">
        <w:rPr>
          <w:color w:val="000000"/>
          <w:sz w:val="28"/>
          <w:szCs w:val="28"/>
        </w:rPr>
        <w:t>В 2019 году брюховчане выбирали глав пяти сельских поселений и депутатов - районного и поселенческих советов.</w:t>
      </w:r>
    </w:p>
    <w:p w14:paraId="24C40838" w14:textId="77777777" w:rsidR="003F1128" w:rsidRPr="003F1128" w:rsidRDefault="003F1128" w:rsidP="003F1128">
      <w:pPr>
        <w:pStyle w:val="a3"/>
        <w:rPr>
          <w:color w:val="000000"/>
          <w:sz w:val="28"/>
          <w:szCs w:val="28"/>
        </w:rPr>
      </w:pPr>
      <w:r w:rsidRPr="003F1128">
        <w:rPr>
          <w:color w:val="000000"/>
          <w:sz w:val="28"/>
          <w:szCs w:val="28"/>
        </w:rPr>
        <w:t>На территории района действует 124 органа территориального общественного самоуправления, руководят которыми активные и инициативные председатели квартальных комитетов.</w:t>
      </w:r>
    </w:p>
    <w:p w14:paraId="0F7C08E4" w14:textId="77777777" w:rsidR="003F1128" w:rsidRPr="003F1128" w:rsidRDefault="003F1128" w:rsidP="003F1128">
      <w:pPr>
        <w:pStyle w:val="a3"/>
        <w:rPr>
          <w:color w:val="000000"/>
          <w:sz w:val="28"/>
          <w:szCs w:val="28"/>
        </w:rPr>
      </w:pPr>
      <w:r w:rsidRPr="003F1128">
        <w:rPr>
          <w:color w:val="000000"/>
          <w:sz w:val="28"/>
          <w:szCs w:val="28"/>
        </w:rPr>
        <w:t>Во всех сельских поселениях подведены итоги конкурса на «Лучший орган территориального общественного самоуправления». Конкурсные материалы победителей переданы в Совет для определения победителей муниципального этапа конкурса.</w:t>
      </w:r>
    </w:p>
    <w:p w14:paraId="246DBD51" w14:textId="77777777" w:rsidR="003F1128" w:rsidRPr="003F1128" w:rsidRDefault="003F1128" w:rsidP="003F1128">
      <w:pPr>
        <w:pStyle w:val="a3"/>
        <w:rPr>
          <w:color w:val="000000"/>
          <w:sz w:val="28"/>
          <w:szCs w:val="28"/>
        </w:rPr>
      </w:pPr>
      <w:r w:rsidRPr="003F1128">
        <w:rPr>
          <w:color w:val="000000"/>
          <w:sz w:val="28"/>
          <w:szCs w:val="28"/>
        </w:rPr>
        <w:t>2019 год ознаменовался для района также созданием Общественной палаты, в которую вошли лидеры среди различных групп населения – перед новым органом стоит множество задач в сфере реализации общественного контроля, в социально- экономической и общественно-политической сферах. Надеюсь на совместную плодотворную и конструктивную работу.</w:t>
      </w:r>
    </w:p>
    <w:p w14:paraId="21047F87" w14:textId="77777777" w:rsidR="003F1128" w:rsidRPr="003F1128" w:rsidRDefault="003F1128" w:rsidP="003F1128">
      <w:pPr>
        <w:pStyle w:val="a3"/>
        <w:rPr>
          <w:color w:val="000000"/>
          <w:sz w:val="28"/>
          <w:szCs w:val="28"/>
        </w:rPr>
      </w:pPr>
      <w:r w:rsidRPr="003F1128">
        <w:rPr>
          <w:color w:val="000000"/>
          <w:sz w:val="28"/>
          <w:szCs w:val="28"/>
        </w:rPr>
        <w:t>Все заинтересованы, чтобы проблемы и вопросы решались быстро, а не откладывались в долгий ящик. В этом нам помогают современные цифровые технологии и наши жители.</w:t>
      </w:r>
    </w:p>
    <w:p w14:paraId="449D333D" w14:textId="77777777" w:rsidR="003F1128" w:rsidRPr="003F1128" w:rsidRDefault="003F1128" w:rsidP="003F1128">
      <w:pPr>
        <w:pStyle w:val="a3"/>
        <w:rPr>
          <w:color w:val="000000"/>
          <w:sz w:val="28"/>
          <w:szCs w:val="28"/>
        </w:rPr>
      </w:pPr>
      <w:r w:rsidRPr="003F1128">
        <w:rPr>
          <w:color w:val="000000"/>
          <w:sz w:val="28"/>
          <w:szCs w:val="28"/>
        </w:rPr>
        <w:t>Только в 2019 году мы получили по различным каналам 850 обращений. Это личное участие, почта, социальные сети. Неслучайно, практически каждое планерное совещание мы начинаем с рассмотрения актуальных сообщений жителей. Это приоритет в нашей работе.</w:t>
      </w:r>
    </w:p>
    <w:p w14:paraId="5DC372CA" w14:textId="77777777" w:rsidR="003F1128" w:rsidRPr="003F1128" w:rsidRDefault="003F1128" w:rsidP="003F1128">
      <w:pPr>
        <w:pStyle w:val="a3"/>
        <w:rPr>
          <w:color w:val="000000"/>
          <w:sz w:val="28"/>
          <w:szCs w:val="28"/>
        </w:rPr>
      </w:pPr>
      <w:r w:rsidRPr="003F1128">
        <w:rPr>
          <w:color w:val="000000"/>
          <w:sz w:val="28"/>
          <w:szCs w:val="28"/>
        </w:rPr>
        <w:t>В социальных сетях администрации района сегодня более 24 тысяч активных граждан, практически каждый второй житель района. Мы видим, что с помощью сети Интернет люди не только указывают на проблемы, но и охотно включаются в работу. Сопричастность, вовлеченность в принятие решений – такой формат все больше интересен брюховчанам.</w:t>
      </w:r>
    </w:p>
    <w:p w14:paraId="2E17A219" w14:textId="77777777" w:rsidR="003F1128" w:rsidRPr="003F1128" w:rsidRDefault="003F1128" w:rsidP="003F1128">
      <w:pPr>
        <w:pStyle w:val="a3"/>
        <w:rPr>
          <w:color w:val="000000"/>
          <w:sz w:val="28"/>
          <w:szCs w:val="28"/>
        </w:rPr>
      </w:pPr>
      <w:r w:rsidRPr="003F1128">
        <w:rPr>
          <w:color w:val="000000"/>
          <w:sz w:val="28"/>
          <w:szCs w:val="28"/>
        </w:rPr>
        <w:t>Мы тесно работаем с депутатами Государственной Думы и Законодательного собрания Краснодарского края. Наталья Дмитриевна Боева, Николай Павлович Гриценко и Владимир Викторович Лыбанев активно участвуют в решении социально-значимых вопросов района. От имени брюховчан хотел бы выразить им сегодня слова благодарности за участие.</w:t>
      </w:r>
    </w:p>
    <w:p w14:paraId="5BB27671" w14:textId="77777777" w:rsidR="003F1128" w:rsidRPr="003F1128" w:rsidRDefault="003F1128" w:rsidP="003F1128">
      <w:pPr>
        <w:pStyle w:val="a3"/>
        <w:rPr>
          <w:color w:val="000000"/>
          <w:sz w:val="28"/>
          <w:szCs w:val="28"/>
        </w:rPr>
      </w:pPr>
      <w:r w:rsidRPr="003F1128">
        <w:rPr>
          <w:color w:val="000000"/>
          <w:sz w:val="28"/>
          <w:szCs w:val="28"/>
        </w:rPr>
        <w:lastRenderedPageBreak/>
        <w:t>Каждый год имеет особое значение, свою уникальность. 2020 – для всех жителей нашей страны знаковый, потому что это год 75-летия Победы в Великой Отечественной войне.</w:t>
      </w:r>
    </w:p>
    <w:p w14:paraId="6876B353" w14:textId="77777777" w:rsidR="003F1128" w:rsidRPr="003F1128" w:rsidRDefault="003F1128" w:rsidP="003F1128">
      <w:pPr>
        <w:pStyle w:val="a3"/>
        <w:rPr>
          <w:color w:val="000000"/>
          <w:sz w:val="28"/>
          <w:szCs w:val="28"/>
        </w:rPr>
      </w:pPr>
      <w:r w:rsidRPr="003F1128">
        <w:rPr>
          <w:color w:val="000000"/>
          <w:sz w:val="28"/>
          <w:szCs w:val="28"/>
        </w:rPr>
        <w:t>День Победы – праздник, который мы всегда встречаем с радостью, волнением и гордостью за наш народ, за наших предков. Сегодня в этом зале наши ветераны, герои, которые и до сих пор остаются в строю. Спасибо вам всем!</w:t>
      </w:r>
    </w:p>
    <w:p w14:paraId="2CCA7509" w14:textId="77777777" w:rsidR="003F1128" w:rsidRPr="003F1128" w:rsidRDefault="003F1128" w:rsidP="003F1128">
      <w:pPr>
        <w:pStyle w:val="a3"/>
        <w:rPr>
          <w:color w:val="000000"/>
          <w:sz w:val="28"/>
          <w:szCs w:val="28"/>
        </w:rPr>
      </w:pPr>
      <w:r w:rsidRPr="003F1128">
        <w:rPr>
          <w:color w:val="000000"/>
          <w:sz w:val="28"/>
          <w:szCs w:val="28"/>
        </w:rPr>
        <w:t>К 9 мая мы готовим масштабный проект по сбору информации для памятной книги, посвященной роли брюховчан в годы Великой Отечественной войны. Уверен, она станет достойным подарком для всех жителей Брюховецкого района.</w:t>
      </w:r>
    </w:p>
    <w:p w14:paraId="6DF893BD" w14:textId="77777777" w:rsidR="003F1128" w:rsidRPr="003F1128" w:rsidRDefault="003F1128" w:rsidP="003F1128">
      <w:pPr>
        <w:pStyle w:val="a3"/>
        <w:rPr>
          <w:color w:val="000000"/>
          <w:sz w:val="28"/>
          <w:szCs w:val="28"/>
        </w:rPr>
      </w:pPr>
      <w:r w:rsidRPr="003F1128">
        <w:rPr>
          <w:color w:val="000000"/>
          <w:sz w:val="28"/>
          <w:szCs w:val="28"/>
        </w:rPr>
        <w:t>Уважаемые коллеги! В Послании Федеральному Собранию Президент озвучил целый ряд знаковых инициатив в государственном управлении. Ключевая идея – это внимательная, чуткая, заботливая власть. Сегодня мы видим высокий запрос на перемены, люди хотят более активно участвовать в жизни своих населенных пунктов, в принятии важных для них решений.</w:t>
      </w:r>
    </w:p>
    <w:p w14:paraId="74489FB6" w14:textId="77777777" w:rsidR="003F1128" w:rsidRPr="003F1128" w:rsidRDefault="003F1128" w:rsidP="003F1128">
      <w:pPr>
        <w:pStyle w:val="a3"/>
        <w:rPr>
          <w:color w:val="000000"/>
          <w:sz w:val="28"/>
          <w:szCs w:val="28"/>
        </w:rPr>
      </w:pPr>
      <w:r w:rsidRPr="003F1128">
        <w:rPr>
          <w:color w:val="000000"/>
          <w:sz w:val="28"/>
          <w:szCs w:val="28"/>
        </w:rPr>
        <w:t>Определяющее значение для нас имеет поддержка губернатора Вениамина Ивановича Кондратьева. Без его доверия мы никогда бы не смогли продвинуться в решении тех сложных задач, которые стоят перед нами.</w:t>
      </w:r>
    </w:p>
    <w:p w14:paraId="2123F23E" w14:textId="77777777" w:rsidR="003F1128" w:rsidRPr="003F1128" w:rsidRDefault="003F1128" w:rsidP="003F1128">
      <w:pPr>
        <w:pStyle w:val="a3"/>
        <w:rPr>
          <w:color w:val="000000"/>
          <w:sz w:val="28"/>
          <w:szCs w:val="28"/>
        </w:rPr>
      </w:pPr>
      <w:r w:rsidRPr="003F1128">
        <w:rPr>
          <w:color w:val="000000"/>
          <w:sz w:val="28"/>
          <w:szCs w:val="28"/>
        </w:rPr>
        <w:t>Завершая свое выступление, хочу сказать, что нерешенных задач остается множество – это факт. Но и сделано уже немало. Важно продолжить движение вперед, каждый брюховчанин должен чувствовать неравнодушное отношение к своим проблемам.</w:t>
      </w:r>
    </w:p>
    <w:p w14:paraId="7B11085D" w14:textId="77777777" w:rsidR="003F1128" w:rsidRPr="003F1128" w:rsidRDefault="003F1128" w:rsidP="003F1128">
      <w:pPr>
        <w:pStyle w:val="a3"/>
        <w:rPr>
          <w:color w:val="000000"/>
          <w:sz w:val="28"/>
          <w:szCs w:val="28"/>
        </w:rPr>
      </w:pPr>
      <w:r w:rsidRPr="003F1128">
        <w:rPr>
          <w:color w:val="000000"/>
          <w:sz w:val="28"/>
          <w:szCs w:val="28"/>
        </w:rPr>
        <w:t>У нас понятные цели. Самое главное - всем работать на результат и держать высокий темп.</w:t>
      </w:r>
    </w:p>
    <w:p w14:paraId="76966F51" w14:textId="366532A9" w:rsidR="00F12C76" w:rsidRPr="003F1128" w:rsidRDefault="003F1128" w:rsidP="003F1128">
      <w:pPr>
        <w:pStyle w:val="a3"/>
        <w:rPr>
          <w:color w:val="000000"/>
          <w:sz w:val="28"/>
          <w:szCs w:val="28"/>
        </w:rPr>
      </w:pPr>
      <w:r w:rsidRPr="003F1128">
        <w:rPr>
          <w:b/>
          <w:bCs/>
          <w:color w:val="000000"/>
          <w:sz w:val="28"/>
          <w:szCs w:val="28"/>
        </w:rPr>
        <w:t>Спасибо за внимание!</w:t>
      </w:r>
    </w:p>
    <w:sectPr w:rsidR="00F12C76" w:rsidRPr="003F112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CB"/>
    <w:rsid w:val="003F1128"/>
    <w:rsid w:val="004938C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55ED"/>
  <w15:chartTrackingRefBased/>
  <w15:docId w15:val="{9B8A76EB-5F10-43FD-83CC-4C8A1EC8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12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5819</Words>
  <Characters>33169</Characters>
  <Application>Microsoft Office Word</Application>
  <DocSecurity>0</DocSecurity>
  <Lines>276</Lines>
  <Paragraphs>77</Paragraphs>
  <ScaleCrop>false</ScaleCrop>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2021-05-11T19:50:00Z</dcterms:created>
  <dcterms:modified xsi:type="dcterms:W3CDTF">2021-05-11T19:51:00Z</dcterms:modified>
</cp:coreProperties>
</file>