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C" w:rsidRDefault="00EF7D6C" w:rsidP="00DF74A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057" w:rsidRDefault="00B00057" w:rsidP="00DF74A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057" w:rsidRDefault="00B00057" w:rsidP="00DF74A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0057" w:rsidRPr="00DF74A5" w:rsidRDefault="00B00057" w:rsidP="00DF74A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5A4" w:rsidRPr="00DF74A5" w:rsidRDefault="003855A4" w:rsidP="00DF74A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F74A5">
        <w:rPr>
          <w:rFonts w:ascii="Arial" w:hAnsi="Arial" w:cs="Arial"/>
          <w:b/>
          <w:sz w:val="24"/>
          <w:szCs w:val="24"/>
        </w:rPr>
        <w:t>О порядке предоставления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для компенсации части затрат организациям жилищно-коммунального хозяйства в связи с реализацией населению коммунальных услуг в 2018 году</w:t>
      </w:r>
    </w:p>
    <w:p w:rsidR="00EF7D6C" w:rsidRPr="00DF74A5" w:rsidRDefault="00EF7D6C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F7D6C" w:rsidRPr="00DF74A5" w:rsidRDefault="00EF7D6C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F7D6C" w:rsidRPr="00DF74A5" w:rsidRDefault="00EF7D6C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В соответствии со статьей 78 Бюджетного кодекса Российской Федерации, решением Совета </w:t>
      </w:r>
      <w:proofErr w:type="spellStart"/>
      <w:r w:rsidR="001C4998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от 2</w:t>
      </w:r>
      <w:r w:rsidR="00BF660B" w:rsidRPr="00DF74A5">
        <w:rPr>
          <w:rFonts w:ascii="Arial" w:hAnsi="Arial" w:cs="Arial"/>
          <w:sz w:val="24"/>
          <w:szCs w:val="24"/>
        </w:rPr>
        <w:t>2</w:t>
      </w:r>
      <w:r w:rsidRPr="00DF74A5">
        <w:rPr>
          <w:rFonts w:ascii="Arial" w:hAnsi="Arial" w:cs="Arial"/>
          <w:sz w:val="24"/>
          <w:szCs w:val="24"/>
        </w:rPr>
        <w:t xml:space="preserve"> ноября 201</w:t>
      </w:r>
      <w:r w:rsidR="00BF660B" w:rsidRPr="00DF74A5">
        <w:rPr>
          <w:rFonts w:ascii="Arial" w:hAnsi="Arial" w:cs="Arial"/>
          <w:sz w:val="24"/>
          <w:szCs w:val="24"/>
        </w:rPr>
        <w:t>7</w:t>
      </w:r>
      <w:r w:rsidRPr="00DF74A5">
        <w:rPr>
          <w:rFonts w:ascii="Arial" w:hAnsi="Arial" w:cs="Arial"/>
          <w:sz w:val="24"/>
          <w:szCs w:val="24"/>
        </w:rPr>
        <w:t xml:space="preserve"> года № </w:t>
      </w:r>
      <w:r w:rsidR="00BF660B" w:rsidRPr="00DF74A5">
        <w:rPr>
          <w:rFonts w:ascii="Arial" w:hAnsi="Arial" w:cs="Arial"/>
          <w:sz w:val="24"/>
          <w:szCs w:val="24"/>
        </w:rPr>
        <w:t>17</w:t>
      </w:r>
      <w:r w:rsidR="001C4998" w:rsidRPr="00DF74A5">
        <w:rPr>
          <w:rFonts w:ascii="Arial" w:hAnsi="Arial" w:cs="Arial"/>
          <w:sz w:val="24"/>
          <w:szCs w:val="24"/>
        </w:rPr>
        <w:t>4</w:t>
      </w:r>
      <w:r w:rsidRPr="00DF74A5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1C4998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на 201</w:t>
      </w:r>
      <w:r w:rsidR="00BF660B" w:rsidRPr="00DF74A5">
        <w:rPr>
          <w:rFonts w:ascii="Arial" w:hAnsi="Arial" w:cs="Arial"/>
          <w:sz w:val="24"/>
          <w:szCs w:val="24"/>
        </w:rPr>
        <w:t>8</w:t>
      </w:r>
      <w:r w:rsidRPr="00DF74A5">
        <w:rPr>
          <w:rFonts w:ascii="Arial" w:hAnsi="Arial" w:cs="Arial"/>
          <w:sz w:val="24"/>
          <w:szCs w:val="24"/>
        </w:rPr>
        <w:t xml:space="preserve"> год» и с целью решения вопроса местного значения по организации в границах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электро</w:t>
      </w:r>
      <w:proofErr w:type="spellEnd"/>
      <w:r w:rsidRPr="00DF74A5">
        <w:rPr>
          <w:rFonts w:ascii="Arial" w:hAnsi="Arial" w:cs="Arial"/>
          <w:sz w:val="24"/>
          <w:szCs w:val="24"/>
        </w:rPr>
        <w:t>-, тепл</w:t>
      </w:r>
      <w:proofErr w:type="gramStart"/>
      <w:r w:rsidRPr="00DF74A5">
        <w:rPr>
          <w:rFonts w:ascii="Arial" w:hAnsi="Arial" w:cs="Arial"/>
          <w:sz w:val="24"/>
          <w:szCs w:val="24"/>
        </w:rPr>
        <w:t>о-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4A5">
        <w:rPr>
          <w:rFonts w:ascii="Arial" w:hAnsi="Arial" w:cs="Arial"/>
          <w:sz w:val="24"/>
          <w:szCs w:val="24"/>
        </w:rPr>
        <w:t>газо</w:t>
      </w:r>
      <w:proofErr w:type="spellEnd"/>
      <w:r w:rsidRPr="00DF74A5">
        <w:rPr>
          <w:rFonts w:ascii="Arial" w:hAnsi="Arial" w:cs="Arial"/>
          <w:sz w:val="24"/>
          <w:szCs w:val="24"/>
        </w:rPr>
        <w:t>- и водоснабжения населения, водоотведения</w:t>
      </w:r>
      <w:r w:rsidR="005532EB" w:rsidRPr="00DF74A5">
        <w:rPr>
          <w:rFonts w:ascii="Arial" w:hAnsi="Arial" w:cs="Arial"/>
          <w:sz w:val="24"/>
          <w:szCs w:val="24"/>
        </w:rPr>
        <w:t>,</w:t>
      </w:r>
      <w:r w:rsidR="00DF74A5" w:rsidRPr="00DF74A5">
        <w:rPr>
          <w:rFonts w:ascii="Arial" w:hAnsi="Arial" w:cs="Arial"/>
          <w:sz w:val="24"/>
          <w:szCs w:val="24"/>
        </w:rPr>
        <w:t xml:space="preserve"> </w:t>
      </w:r>
      <w:r w:rsidR="005532EB" w:rsidRPr="00DF74A5">
        <w:rPr>
          <w:rFonts w:ascii="Arial" w:hAnsi="Arial" w:cs="Arial"/>
          <w:sz w:val="24"/>
          <w:szCs w:val="24"/>
        </w:rPr>
        <w:t>постановляю:</w:t>
      </w:r>
    </w:p>
    <w:p w:rsidR="005532EB" w:rsidRPr="00DF74A5" w:rsidRDefault="00BF660B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1.</w:t>
      </w:r>
      <w:r w:rsidR="003855A4" w:rsidRPr="00DF74A5">
        <w:rPr>
          <w:rFonts w:ascii="Arial" w:hAnsi="Arial" w:cs="Arial"/>
          <w:sz w:val="24"/>
          <w:szCs w:val="24"/>
        </w:rPr>
        <w:t xml:space="preserve"> Утвердить Порядок предоставления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для компенсации части затрат организациям жилищно-коммунального хозяйства в связи с реализацией населению коммунальных услуг в 2018 году (прилагается).</w:t>
      </w:r>
    </w:p>
    <w:p w:rsidR="00BF660B" w:rsidRPr="00DF74A5" w:rsidRDefault="00BF660B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2.</w:t>
      </w:r>
      <w:r w:rsidR="00DF74A5">
        <w:rPr>
          <w:rFonts w:ascii="Arial" w:hAnsi="Arial" w:cs="Arial"/>
          <w:sz w:val="24"/>
          <w:szCs w:val="24"/>
        </w:rPr>
        <w:t xml:space="preserve"> </w:t>
      </w:r>
      <w:r w:rsidRPr="00DF74A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от 10 апреля 2017 года № 37 «</w:t>
      </w:r>
      <w:r w:rsidR="003855A4" w:rsidRPr="00DF74A5">
        <w:rPr>
          <w:rFonts w:ascii="Arial" w:hAnsi="Arial" w:cs="Arial"/>
          <w:sz w:val="24"/>
          <w:szCs w:val="24"/>
        </w:rPr>
        <w:t>О порядке предоставления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для компенсации части затрат организациям жилищно-коммунального хозяйства в связи с реализацией населению коммунальных услуг в 2017 году</w:t>
      </w:r>
      <w:r w:rsidRPr="00DF74A5">
        <w:rPr>
          <w:rFonts w:ascii="Arial" w:hAnsi="Arial" w:cs="Arial"/>
          <w:sz w:val="24"/>
          <w:szCs w:val="24"/>
        </w:rPr>
        <w:t>» признать утратившим силу.</w:t>
      </w:r>
    </w:p>
    <w:p w:rsidR="00DB4D3E" w:rsidRPr="00DF74A5" w:rsidRDefault="00BF660B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3</w:t>
      </w:r>
      <w:r w:rsidR="00DB4D3E" w:rsidRPr="00DF74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B4D3E" w:rsidRPr="00DF74A5">
        <w:rPr>
          <w:rFonts w:ascii="Arial" w:hAnsi="Arial" w:cs="Arial"/>
          <w:sz w:val="24"/>
          <w:szCs w:val="24"/>
        </w:rPr>
        <w:t>Контроль за</w:t>
      </w:r>
      <w:proofErr w:type="gramEnd"/>
      <w:r w:rsidR="00DB4D3E" w:rsidRPr="00DF74A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B4D3E" w:rsidRPr="00DF74A5" w:rsidRDefault="00BF660B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</w:t>
      </w:r>
      <w:r w:rsidR="00DB4D3E" w:rsidRPr="00DF74A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Pr="00DF74A5">
        <w:rPr>
          <w:rFonts w:ascii="Arial" w:hAnsi="Arial" w:cs="Arial"/>
          <w:sz w:val="24"/>
          <w:szCs w:val="24"/>
        </w:rPr>
        <w:t>обнародования</w:t>
      </w:r>
      <w:r w:rsidR="00DB4D3E" w:rsidRPr="00DF74A5">
        <w:rPr>
          <w:rFonts w:ascii="Arial" w:hAnsi="Arial" w:cs="Arial"/>
          <w:sz w:val="24"/>
          <w:szCs w:val="24"/>
        </w:rPr>
        <w:t>.</w:t>
      </w:r>
    </w:p>
    <w:p w:rsidR="00DB4D3E" w:rsidRPr="00DF74A5" w:rsidRDefault="00DB4D3E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DB4D3E" w:rsidRPr="00DF74A5" w:rsidRDefault="00DB4D3E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DB4D3E" w:rsidRPr="00DF74A5" w:rsidRDefault="00DB4D3E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DF74A5" w:rsidRDefault="00DF74A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B4D3E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="00DF74A5">
        <w:rPr>
          <w:rFonts w:ascii="Arial" w:hAnsi="Arial" w:cs="Arial"/>
          <w:sz w:val="24"/>
          <w:szCs w:val="24"/>
        </w:rPr>
        <w:t xml:space="preserve"> </w:t>
      </w:r>
      <w:r w:rsidR="00DB4D3E" w:rsidRPr="00DF74A5">
        <w:rPr>
          <w:rFonts w:ascii="Arial" w:hAnsi="Arial" w:cs="Arial"/>
          <w:sz w:val="24"/>
          <w:szCs w:val="24"/>
        </w:rPr>
        <w:t>сельского поселения</w:t>
      </w:r>
    </w:p>
    <w:p w:rsidR="00DF74A5" w:rsidRDefault="00DF74A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Брюховецкого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905562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74A5">
        <w:rPr>
          <w:rFonts w:ascii="Arial" w:hAnsi="Arial" w:cs="Arial"/>
          <w:sz w:val="24"/>
          <w:szCs w:val="24"/>
        </w:rPr>
        <w:t>Н.Н.Шинкаренко</w:t>
      </w:r>
      <w:proofErr w:type="spellEnd"/>
    </w:p>
    <w:p w:rsidR="00905562" w:rsidRPr="00DF74A5" w:rsidRDefault="00905562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05562" w:rsidRPr="00DF74A5" w:rsidRDefault="00905562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05562" w:rsidRPr="00DF74A5" w:rsidRDefault="00905562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FD15BF" w:rsidRPr="00DF74A5" w:rsidRDefault="00FD15BF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ПРИЛОЖЕНИЕ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УТВЕРЖДЕН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C4998" w:rsidRPr="00DF74A5" w:rsidRDefault="00FD15BF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="001C4998" w:rsidRPr="00DF74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855A4" w:rsidRPr="00DF74A5" w:rsidRDefault="003855A4" w:rsidP="00DF74A5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F74A5">
        <w:rPr>
          <w:rFonts w:ascii="Arial" w:hAnsi="Arial" w:cs="Arial"/>
          <w:b/>
          <w:sz w:val="24"/>
          <w:szCs w:val="24"/>
        </w:rPr>
        <w:t>Порядок</w:t>
      </w:r>
    </w:p>
    <w:p w:rsidR="003855A4" w:rsidRPr="00DF74A5" w:rsidRDefault="003855A4" w:rsidP="00DF74A5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F74A5">
        <w:rPr>
          <w:rFonts w:ascii="Arial" w:hAnsi="Arial" w:cs="Arial"/>
          <w:b/>
          <w:sz w:val="24"/>
          <w:szCs w:val="24"/>
        </w:rPr>
        <w:t xml:space="preserve">предоставления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для компенсации </w:t>
      </w:r>
      <w:r w:rsidRPr="00DF74A5">
        <w:rPr>
          <w:rFonts w:ascii="Arial" w:hAnsi="Arial" w:cs="Arial"/>
          <w:b/>
          <w:sz w:val="24"/>
          <w:szCs w:val="24"/>
        </w:rPr>
        <w:lastRenderedPageBreak/>
        <w:t>части затрат организациям жилищно-коммунального хозяйства в связи с реализацией населению коммунальных услуг в 2017 году</w:t>
      </w:r>
    </w:p>
    <w:p w:rsidR="001C4998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DF74A5" w:rsidRPr="00DF74A5" w:rsidRDefault="00DF74A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1. Общие положения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F74A5">
        <w:rPr>
          <w:rFonts w:ascii="Arial" w:hAnsi="Arial" w:cs="Arial"/>
          <w:sz w:val="24"/>
          <w:szCs w:val="24"/>
        </w:rPr>
        <w:t xml:space="preserve">Настоящий Порядок предоставления субсидий из средств бюджета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для компенсации части затрат организациям жилищно-коммунального хозяйства в связи с реализацией населению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коммунальных услуг (далее Порядок) разработан в соответствии с Бюджетным кодексом Российской Федерации и статьей 14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Федерации».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1.2. Настоящий Порядок определяет: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1) категории и (или) критерии отбора организаций жилищно-коммунального хозяйства – получателей субсидии (далее – Организации);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2) цели, условия и порядок предоставления субсидий;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3) порядок возврата субсидий в случае нарушения условий, установленных при их предоставлении;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5) положение об обязательной проверке администрацией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и органом муниципального финансового контроля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соблюдение условий, целей и порядка предоставления субсидий получателю.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F74A5">
        <w:rPr>
          <w:rFonts w:ascii="Arial" w:hAnsi="Arial" w:cs="Arial"/>
          <w:sz w:val="24"/>
          <w:szCs w:val="24"/>
        </w:rPr>
        <w:t xml:space="preserve">Субсидии предоставляются на безвозмездной и безвозвратной основе в целях компенсации части затрат организациям жилищно-коммунального хозяйства в связи с реализацией населению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коммунальных услуг в соответствии с утвержденной сводной бюджетной росписью и лимитами </w:t>
      </w:r>
      <w:proofErr w:type="spellStart"/>
      <w:r w:rsidRPr="00DF74A5">
        <w:rPr>
          <w:rFonts w:ascii="Arial" w:hAnsi="Arial" w:cs="Arial"/>
          <w:sz w:val="24"/>
          <w:szCs w:val="24"/>
        </w:rPr>
        <w:t>бюджетныхобязательств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, предусмотренных в бюджете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на эти цели на соответствующий финансовый год.</w:t>
      </w:r>
      <w:proofErr w:type="gramEnd"/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2. Категории и критерии отбора организацией жилищно-коммунального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хозяйства, </w:t>
      </w:r>
      <w:proofErr w:type="gramStart"/>
      <w:r w:rsidRPr="00DF74A5">
        <w:rPr>
          <w:rFonts w:ascii="Arial" w:hAnsi="Arial" w:cs="Arial"/>
          <w:sz w:val="24"/>
          <w:szCs w:val="24"/>
        </w:rPr>
        <w:t>имеющих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право на получении субсидии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2.1. Право на получении субсидии в соответствии с настоящим Порядком имеют Организации основным видом </w:t>
      </w:r>
      <w:proofErr w:type="gramStart"/>
      <w:r w:rsidRPr="00DF74A5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которых является </w:t>
      </w:r>
      <w:r w:rsidR="00FD15BF" w:rsidRPr="00DF74A5">
        <w:rPr>
          <w:rFonts w:ascii="Arial" w:hAnsi="Arial" w:cs="Arial"/>
          <w:sz w:val="24"/>
          <w:szCs w:val="24"/>
        </w:rPr>
        <w:t>сбор, распределение и очистка воды (ОКВЭД 36.00</w:t>
      </w:r>
      <w:r w:rsidRPr="00DF74A5">
        <w:rPr>
          <w:rFonts w:ascii="Arial" w:hAnsi="Arial" w:cs="Arial"/>
          <w:sz w:val="24"/>
          <w:szCs w:val="24"/>
        </w:rPr>
        <w:t>).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2.2. Критериями отбора Организаций для получения субсидий являются: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Объем услуг по основному виду деятельности не менее </w:t>
      </w:r>
      <w:r w:rsidR="00DF74A5" w:rsidRPr="00DF74A5">
        <w:rPr>
          <w:rFonts w:ascii="Arial" w:hAnsi="Arial" w:cs="Arial"/>
          <w:sz w:val="24"/>
          <w:szCs w:val="24"/>
        </w:rPr>
        <w:t>7</w:t>
      </w:r>
      <w:r w:rsidRPr="00DF74A5">
        <w:rPr>
          <w:rFonts w:ascii="Arial" w:hAnsi="Arial" w:cs="Arial"/>
          <w:sz w:val="24"/>
          <w:szCs w:val="24"/>
        </w:rPr>
        <w:t>0% от общего объема реализации.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3. Цели, условия и порядок предоставления субсидий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3.1. Субсидии предоставляются Организациям в целях компенсации части затрат в связи с реализацией населению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коммунальных услуг, в том числе для погашения задолженности за энергоносители (электроэнергию), по содержанию специализированных автомобилей для сбора и вывоза ТБО, хранение ТБО на полигоне.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3.2. Уполномоченным органом по предоставлению субсидий из бюджета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является администрация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(далее уполномоченный орган).</w:t>
      </w:r>
    </w:p>
    <w:p w:rsidR="00B32465" w:rsidRPr="00DF74A5" w:rsidRDefault="00B3246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Субсидии предоставляются в размере не более суммы не возмещенных затрат в связи с оказанием организациями жилищно-коммунального хозяйства услуг населению </w:t>
      </w:r>
      <w:proofErr w:type="spellStart"/>
      <w:r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3.3. Уполномоченный орган осуществляет отбор Организаций на получение субсидий в соответствии с установленными пунктом 2.2. настоящего порядка критериями.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Для участия в процедуре отбора, Организации предоставляют в уполномоченный орган следующие документы: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заявление о предоставлении субсидии;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бухгалтерская </w:t>
      </w:r>
      <w:proofErr w:type="gramStart"/>
      <w:r w:rsidRPr="00DF74A5">
        <w:rPr>
          <w:rFonts w:ascii="Arial" w:hAnsi="Arial" w:cs="Arial"/>
          <w:sz w:val="24"/>
          <w:szCs w:val="24"/>
        </w:rPr>
        <w:t>документация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подтверждающая объем услуг основн</w:t>
      </w:r>
      <w:r w:rsidR="0090510F" w:rsidRPr="00DF74A5">
        <w:rPr>
          <w:rFonts w:ascii="Arial" w:hAnsi="Arial" w:cs="Arial"/>
          <w:sz w:val="24"/>
          <w:szCs w:val="24"/>
        </w:rPr>
        <w:t xml:space="preserve">ого вида деятельности не менее </w:t>
      </w:r>
      <w:r w:rsidR="00DF74A5" w:rsidRPr="00DF74A5">
        <w:rPr>
          <w:rFonts w:ascii="Arial" w:hAnsi="Arial" w:cs="Arial"/>
          <w:sz w:val="24"/>
          <w:szCs w:val="24"/>
        </w:rPr>
        <w:t>7</w:t>
      </w:r>
      <w:r w:rsidRPr="00DF74A5">
        <w:rPr>
          <w:rFonts w:ascii="Arial" w:hAnsi="Arial" w:cs="Arial"/>
          <w:sz w:val="24"/>
          <w:szCs w:val="24"/>
        </w:rPr>
        <w:t>0% от общего объема реализации.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Организации в соответствии с законодательством Российской Федерации несут ответственность за достоверность предоставляемых документов и сведений.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2.4. Уполномоченный орган вправе принять решение об отказе </w:t>
      </w:r>
      <w:proofErr w:type="gramStart"/>
      <w:r w:rsidRPr="00DF74A5">
        <w:rPr>
          <w:rFonts w:ascii="Arial" w:hAnsi="Arial" w:cs="Arial"/>
          <w:sz w:val="24"/>
          <w:szCs w:val="24"/>
        </w:rPr>
        <w:t>в праве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принять решение об отказе в предоставлении субсидии в случаях: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непредставления документов, указанных в пункте 3.4.;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несоответствия критериям, </w:t>
      </w:r>
      <w:proofErr w:type="gramStart"/>
      <w:r w:rsidRPr="00DF74A5">
        <w:rPr>
          <w:rFonts w:ascii="Arial" w:hAnsi="Arial" w:cs="Arial"/>
          <w:sz w:val="24"/>
          <w:szCs w:val="24"/>
        </w:rPr>
        <w:t>указанных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в пункте 2.2.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3.5. После проведения отбора Организаций уполномоченный орган заключает договор о предоставление субсидии.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3.6. Предоставление субсидий из бюджета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осуществляется на основании заключенного договора (соглашения) о предоставлении субсидий.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3.7. Субсидии Организациям предоставляются уполномоченным органом в пределах утвержденных решением Совета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объемов бюджетных ассигнований на эти цели.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 Порядок возврата субсидии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4.1. Субсидия подлежит возврату в случаях: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4.1.1. Предоставления Организацией недостоверных сведений в документах на получение субсидии.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4.1.2. Неисполнения или ненадлежащего исполнения обязательств по договору о предоставлении субсидий;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4.1.3. Не использования в текущем финансовом году субсидий в полном объеме.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4.2. В случае установления фактов, указанных в пункте 4.1.1.,4.1.2. настоящего Порядка уполномоченный орган в письменном виде направляет Организации претензию на возврат средств в бюджет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размер </w:t>
      </w:r>
      <w:proofErr w:type="spellStart"/>
      <w:r w:rsidRPr="00DF74A5">
        <w:rPr>
          <w:rFonts w:ascii="Arial" w:hAnsi="Arial" w:cs="Arial"/>
          <w:sz w:val="24"/>
          <w:szCs w:val="24"/>
        </w:rPr>
        <w:t>субсидии</w:t>
      </w:r>
      <w:proofErr w:type="gramStart"/>
      <w:r w:rsidRPr="00DF74A5">
        <w:rPr>
          <w:rFonts w:ascii="Arial" w:hAnsi="Arial" w:cs="Arial"/>
          <w:sz w:val="24"/>
          <w:szCs w:val="24"/>
        </w:rPr>
        <w:t>,п</w:t>
      </w:r>
      <w:proofErr w:type="gramEnd"/>
      <w:r w:rsidRPr="00DF74A5">
        <w:rPr>
          <w:rFonts w:ascii="Arial" w:hAnsi="Arial" w:cs="Arial"/>
          <w:sz w:val="24"/>
          <w:szCs w:val="24"/>
        </w:rPr>
        <w:t>одлежащей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возврату указывается претензии.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Организация обязана произвести возврат полученных сумм в течение20-ти календарных дней с момента получения претензии.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4.3. Неиспользованные в текущем финансовом году остатки субсидии подлежат возврату в бюджет </w:t>
      </w:r>
      <w:proofErr w:type="gramStart"/>
      <w:r w:rsidRPr="00DF74A5">
        <w:rPr>
          <w:rFonts w:ascii="Arial" w:hAnsi="Arial" w:cs="Arial"/>
          <w:sz w:val="24"/>
          <w:szCs w:val="24"/>
        </w:rPr>
        <w:t>в первые</w:t>
      </w:r>
      <w:proofErr w:type="gramEnd"/>
      <w:r w:rsidRPr="00DF74A5">
        <w:rPr>
          <w:rFonts w:ascii="Arial" w:hAnsi="Arial" w:cs="Arial"/>
          <w:sz w:val="24"/>
          <w:szCs w:val="24"/>
        </w:rPr>
        <w:t xml:space="preserve"> 20 рабочих дней следующего финансового года.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4.4. в случае неисполнения Организацией обязанностей по возврату субсидий в срок, установленный пункте 4.2, 4.3 настоящего Порядка, применяются меры по взысканию субсидии в соответствии с законодательством Российской Федерации.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5. Обязательная проверка соблюдения условий, целей и порядка</w:t>
      </w:r>
    </w:p>
    <w:p w:rsidR="001C4998" w:rsidRPr="00DF74A5" w:rsidRDefault="00DF74A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C4998" w:rsidRPr="00DF74A5">
        <w:rPr>
          <w:rFonts w:ascii="Arial" w:hAnsi="Arial" w:cs="Arial"/>
          <w:sz w:val="24"/>
          <w:szCs w:val="24"/>
        </w:rPr>
        <w:t>редоставления субсидий получателю</w:t>
      </w: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DF74A5">
        <w:rPr>
          <w:rFonts w:ascii="Arial" w:hAnsi="Arial" w:cs="Arial"/>
          <w:sz w:val="24"/>
          <w:szCs w:val="24"/>
        </w:rPr>
        <w:t xml:space="preserve">Контроль за соблюдением условий, целей и порядка предоставления субсидий осуществляется администрацией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района и контрольно-счетной палатой муниципального образования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Брюховецкий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район, который в соответствии с соглашением о передаче контрольно-счетной палате муниципального образования </w:t>
      </w:r>
      <w:proofErr w:type="spellStart"/>
      <w:r w:rsidRPr="00DF74A5">
        <w:rPr>
          <w:rFonts w:ascii="Arial" w:hAnsi="Arial" w:cs="Arial"/>
          <w:sz w:val="24"/>
          <w:szCs w:val="24"/>
        </w:rPr>
        <w:t>Брюховецкий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район полномочий контрольно-счетного органа </w:t>
      </w:r>
      <w:proofErr w:type="spellStart"/>
      <w:r w:rsidR="00FD15BF"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Pr="00DF74A5">
        <w:rPr>
          <w:rFonts w:ascii="Arial" w:hAnsi="Arial" w:cs="Arial"/>
          <w:sz w:val="24"/>
          <w:szCs w:val="24"/>
        </w:rPr>
        <w:t xml:space="preserve"> сельского поселения по осуществлению внешнего муниципального финансового контроля переданы соответствующие полномочия.</w:t>
      </w:r>
      <w:proofErr w:type="gramEnd"/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C4998" w:rsidRPr="00DF74A5" w:rsidRDefault="001C4998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32465" w:rsidRPr="00DF74A5" w:rsidRDefault="00B3246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1C4998" w:rsidRPr="00DF74A5" w:rsidRDefault="00FD15BF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F74A5">
        <w:rPr>
          <w:rFonts w:ascii="Arial" w:hAnsi="Arial" w:cs="Arial"/>
          <w:sz w:val="24"/>
          <w:szCs w:val="24"/>
        </w:rPr>
        <w:t>Чепигинского</w:t>
      </w:r>
      <w:proofErr w:type="spellEnd"/>
      <w:r w:rsidR="00B32465" w:rsidRPr="00DF74A5">
        <w:rPr>
          <w:rFonts w:ascii="Arial" w:hAnsi="Arial" w:cs="Arial"/>
          <w:sz w:val="24"/>
          <w:szCs w:val="24"/>
        </w:rPr>
        <w:t xml:space="preserve"> </w:t>
      </w:r>
      <w:r w:rsidR="001C4998" w:rsidRPr="00DF74A5">
        <w:rPr>
          <w:rFonts w:ascii="Arial" w:hAnsi="Arial" w:cs="Arial"/>
          <w:sz w:val="24"/>
          <w:szCs w:val="24"/>
        </w:rPr>
        <w:t>сельского поселения</w:t>
      </w:r>
    </w:p>
    <w:p w:rsidR="00DF74A5" w:rsidRDefault="00DF74A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Брюховецкого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C4998" w:rsidRPr="00DF74A5" w:rsidRDefault="00B32465" w:rsidP="00DF74A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F74A5">
        <w:rPr>
          <w:rFonts w:ascii="Arial" w:hAnsi="Arial" w:cs="Arial"/>
          <w:sz w:val="24"/>
          <w:szCs w:val="24"/>
        </w:rPr>
        <w:t>М.П.Билько</w:t>
      </w:r>
    </w:p>
    <w:sectPr w:rsidR="001C4998" w:rsidRPr="00DF74A5" w:rsidSect="00B3246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DC" w:rsidRDefault="009D4FDC" w:rsidP="00905562">
      <w:pPr>
        <w:spacing w:after="0" w:line="240" w:lineRule="auto"/>
      </w:pPr>
      <w:r>
        <w:separator/>
      </w:r>
    </w:p>
  </w:endnote>
  <w:endnote w:type="continuationSeparator" w:id="0">
    <w:p w:rsidR="009D4FDC" w:rsidRDefault="009D4FDC" w:rsidP="0090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DC" w:rsidRDefault="009D4FDC" w:rsidP="00905562">
      <w:pPr>
        <w:spacing w:after="0" w:line="240" w:lineRule="auto"/>
      </w:pPr>
      <w:r>
        <w:separator/>
      </w:r>
    </w:p>
  </w:footnote>
  <w:footnote w:type="continuationSeparator" w:id="0">
    <w:p w:rsidR="009D4FDC" w:rsidRDefault="009D4FDC" w:rsidP="0090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4402"/>
      <w:docPartObj>
        <w:docPartGallery w:val="Page Numbers (Top of Page)"/>
        <w:docPartUnique/>
      </w:docPartObj>
    </w:sdtPr>
    <w:sdtContent>
      <w:p w:rsidR="00905562" w:rsidRDefault="004B5F05" w:rsidP="00905562">
        <w:pPr>
          <w:pStyle w:val="a5"/>
          <w:jc w:val="center"/>
        </w:pPr>
        <w:r>
          <w:fldChar w:fldCharType="begin"/>
        </w:r>
        <w:r w:rsidR="00905562">
          <w:instrText>PAGE   \* MERGEFORMAT</w:instrText>
        </w:r>
        <w:r>
          <w:fldChar w:fldCharType="separate"/>
        </w:r>
        <w:r w:rsidR="00B0005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299D"/>
    <w:multiLevelType w:val="hybridMultilevel"/>
    <w:tmpl w:val="442CBEAE"/>
    <w:lvl w:ilvl="0" w:tplc="EF2CF37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D6C"/>
    <w:rsid w:val="00013F06"/>
    <w:rsid w:val="0002580D"/>
    <w:rsid w:val="000E4448"/>
    <w:rsid w:val="000F2930"/>
    <w:rsid w:val="001C4998"/>
    <w:rsid w:val="001E45A3"/>
    <w:rsid w:val="0027062F"/>
    <w:rsid w:val="003855A4"/>
    <w:rsid w:val="003963A8"/>
    <w:rsid w:val="00434547"/>
    <w:rsid w:val="004B5F05"/>
    <w:rsid w:val="005532EB"/>
    <w:rsid w:val="005F63A4"/>
    <w:rsid w:val="00687545"/>
    <w:rsid w:val="006B5BBF"/>
    <w:rsid w:val="006F4A78"/>
    <w:rsid w:val="007B09A3"/>
    <w:rsid w:val="007E1ED0"/>
    <w:rsid w:val="0081015A"/>
    <w:rsid w:val="0090510F"/>
    <w:rsid w:val="00905562"/>
    <w:rsid w:val="00960594"/>
    <w:rsid w:val="009D4FDC"/>
    <w:rsid w:val="009F6A16"/>
    <w:rsid w:val="00A56069"/>
    <w:rsid w:val="00AD67C6"/>
    <w:rsid w:val="00B00057"/>
    <w:rsid w:val="00B17FF3"/>
    <w:rsid w:val="00B32465"/>
    <w:rsid w:val="00B34E1F"/>
    <w:rsid w:val="00B520C6"/>
    <w:rsid w:val="00B7627E"/>
    <w:rsid w:val="00BF660B"/>
    <w:rsid w:val="00C03CF4"/>
    <w:rsid w:val="00C36A3E"/>
    <w:rsid w:val="00C94750"/>
    <w:rsid w:val="00CE15BA"/>
    <w:rsid w:val="00D04E3F"/>
    <w:rsid w:val="00DB4D3E"/>
    <w:rsid w:val="00DF74A5"/>
    <w:rsid w:val="00EC4DCD"/>
    <w:rsid w:val="00EF3305"/>
    <w:rsid w:val="00EF7D6C"/>
    <w:rsid w:val="00F0158B"/>
    <w:rsid w:val="00FD15BF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5562"/>
    <w:rPr>
      <w:sz w:val="28"/>
    </w:rPr>
  </w:style>
  <w:style w:type="paragraph" w:styleId="a4">
    <w:name w:val="No Spacing"/>
    <w:link w:val="a3"/>
    <w:uiPriority w:val="1"/>
    <w:qFormat/>
    <w:rsid w:val="00905562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90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562"/>
  </w:style>
  <w:style w:type="paragraph" w:styleId="a7">
    <w:name w:val="footer"/>
    <w:basedOn w:val="a"/>
    <w:link w:val="a8"/>
    <w:uiPriority w:val="99"/>
    <w:unhideWhenUsed/>
    <w:rsid w:val="0090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562"/>
  </w:style>
  <w:style w:type="paragraph" w:styleId="a9">
    <w:name w:val="Balloon Text"/>
    <w:basedOn w:val="a"/>
    <w:link w:val="aa"/>
    <w:uiPriority w:val="99"/>
    <w:semiHidden/>
    <w:unhideWhenUsed/>
    <w:rsid w:val="0090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5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2</cp:revision>
  <cp:lastPrinted>2017-03-15T11:28:00Z</cp:lastPrinted>
  <dcterms:created xsi:type="dcterms:W3CDTF">2018-02-02T08:29:00Z</dcterms:created>
  <dcterms:modified xsi:type="dcterms:W3CDTF">2018-02-02T08:29:00Z</dcterms:modified>
</cp:coreProperties>
</file>