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56BF" w14:textId="77777777" w:rsidR="00BD2749" w:rsidRDefault="00BD274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006E9A28" w14:textId="77777777" w:rsidR="00BD2749" w:rsidRDefault="00BD2749">
      <w:pPr>
        <w:pStyle w:val="ConsPlusNormal"/>
        <w:jc w:val="both"/>
        <w:outlineLvl w:val="0"/>
      </w:pPr>
    </w:p>
    <w:p w14:paraId="2E1CAFEC" w14:textId="77777777" w:rsidR="00BD2749" w:rsidRDefault="00BD2749">
      <w:pPr>
        <w:pStyle w:val="ConsPlusTitle"/>
        <w:jc w:val="center"/>
        <w:outlineLvl w:val="0"/>
      </w:pPr>
      <w:r>
        <w:t>МИНИСТЕРСТВО СЕЛЬСКОГО ХОЗЯЙСТВА</w:t>
      </w:r>
    </w:p>
    <w:p w14:paraId="1D95BDD7" w14:textId="77777777" w:rsidR="00BD2749" w:rsidRDefault="00BD2749">
      <w:pPr>
        <w:pStyle w:val="ConsPlusTitle"/>
        <w:jc w:val="center"/>
      </w:pPr>
      <w:r>
        <w:t>И ПЕРЕРАБАТЫВАЮЩЕЙ ПРОМЫШЛЕННОСТИ</w:t>
      </w:r>
    </w:p>
    <w:p w14:paraId="14A09C90" w14:textId="77777777" w:rsidR="00BD2749" w:rsidRDefault="00BD2749">
      <w:pPr>
        <w:pStyle w:val="ConsPlusTitle"/>
        <w:jc w:val="center"/>
      </w:pPr>
      <w:r>
        <w:t>КРАСНОДАРСКОГО КРАЯ</w:t>
      </w:r>
    </w:p>
    <w:p w14:paraId="70A30C06" w14:textId="77777777" w:rsidR="00BD2749" w:rsidRDefault="00BD2749">
      <w:pPr>
        <w:pStyle w:val="ConsPlusTitle"/>
        <w:jc w:val="center"/>
      </w:pPr>
    </w:p>
    <w:p w14:paraId="3A114438" w14:textId="77777777" w:rsidR="00BD2749" w:rsidRDefault="00BD2749">
      <w:pPr>
        <w:pStyle w:val="ConsPlusTitle"/>
        <w:jc w:val="center"/>
      </w:pPr>
      <w:r>
        <w:t>ПРИКАЗ</w:t>
      </w:r>
    </w:p>
    <w:p w14:paraId="4372E824" w14:textId="77777777" w:rsidR="00BD2749" w:rsidRDefault="00BD2749">
      <w:pPr>
        <w:pStyle w:val="ConsPlusTitle"/>
        <w:jc w:val="center"/>
      </w:pPr>
      <w:r>
        <w:t>от 18 мая 2020 г. N 150</w:t>
      </w:r>
    </w:p>
    <w:p w14:paraId="2A409814" w14:textId="77777777" w:rsidR="00BD2749" w:rsidRDefault="00BD2749">
      <w:pPr>
        <w:pStyle w:val="ConsPlusTitle"/>
        <w:jc w:val="center"/>
      </w:pPr>
    </w:p>
    <w:p w14:paraId="0B16F96E" w14:textId="77777777" w:rsidR="00BD2749" w:rsidRDefault="00BD2749">
      <w:pPr>
        <w:pStyle w:val="ConsPlusTitle"/>
        <w:jc w:val="center"/>
      </w:pPr>
      <w:r>
        <w:t>ОБ УТВЕРЖДЕНИИ</w:t>
      </w:r>
    </w:p>
    <w:p w14:paraId="0B6BB35A" w14:textId="77777777" w:rsidR="00BD2749" w:rsidRDefault="00BD2749">
      <w:pPr>
        <w:pStyle w:val="ConsPlusTitle"/>
        <w:jc w:val="center"/>
      </w:pPr>
      <w:r>
        <w:t>ПОРЯДКА ПРЕДОСТАВЛЕНИЯ СУБСИДИЙ СЕЛЬСКОХОЗЯЙСТВЕННЫМ</w:t>
      </w:r>
    </w:p>
    <w:p w14:paraId="3DCC34A0" w14:textId="77777777" w:rsidR="00BD2749" w:rsidRDefault="00BD2749">
      <w:pPr>
        <w:pStyle w:val="ConsPlusTitle"/>
        <w:jc w:val="center"/>
      </w:pPr>
      <w:r>
        <w:t>ПОТРЕБИТЕЛЬСКИМ КООПЕРАТИВАМ НА ВОЗМЕЩЕНИЕ ЧАСТИ ЗАТРАТ</w:t>
      </w:r>
    </w:p>
    <w:p w14:paraId="5E0BA90D" w14:textId="77777777" w:rsidR="00BD2749" w:rsidRDefault="00BD2749">
      <w:pPr>
        <w:pStyle w:val="ConsPlusTitle"/>
        <w:jc w:val="center"/>
      </w:pPr>
      <w:r>
        <w:t>НА РАЗВИТИЕ МАТЕРИАЛЬНО-ТЕХНИЧЕСКОЙ БАЗЫ, В РАМКАХ</w:t>
      </w:r>
    </w:p>
    <w:p w14:paraId="00614A24" w14:textId="77777777" w:rsidR="00BD2749" w:rsidRDefault="00BD2749">
      <w:pPr>
        <w:pStyle w:val="ConsPlusTitle"/>
        <w:jc w:val="center"/>
      </w:pPr>
      <w:r>
        <w:t>РЕГИОНАЛЬНОГО ПРОЕКТА КРАСНОДАРСКОГО КРАЯ "СОЗДАНИЕ СИСТЕМЫ</w:t>
      </w:r>
    </w:p>
    <w:p w14:paraId="2F660891" w14:textId="77777777" w:rsidR="00BD2749" w:rsidRDefault="00BD2749">
      <w:pPr>
        <w:pStyle w:val="ConsPlusTitle"/>
        <w:jc w:val="center"/>
      </w:pPr>
      <w:r>
        <w:t>ПОДДЕРЖКИ ФЕРМЕРОВ И РАЗВИТИЕ СЕЛЬСКОЙ КООПЕРАЦИИ"</w:t>
      </w:r>
    </w:p>
    <w:p w14:paraId="78637312" w14:textId="77777777" w:rsidR="00BD2749" w:rsidRDefault="00BD27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749" w14:paraId="593838E6" w14:textId="77777777">
        <w:trPr>
          <w:jc w:val="center"/>
        </w:trPr>
        <w:tc>
          <w:tcPr>
            <w:tcW w:w="9294" w:type="dxa"/>
            <w:tcBorders>
              <w:top w:val="nil"/>
              <w:left w:val="single" w:sz="24" w:space="0" w:color="CED3F1"/>
              <w:bottom w:val="nil"/>
              <w:right w:val="single" w:sz="24" w:space="0" w:color="F4F3F8"/>
            </w:tcBorders>
            <w:shd w:val="clear" w:color="auto" w:fill="F4F3F8"/>
          </w:tcPr>
          <w:p w14:paraId="1A42844F" w14:textId="77777777" w:rsidR="00BD2749" w:rsidRDefault="00BD2749">
            <w:pPr>
              <w:pStyle w:val="ConsPlusNormal"/>
              <w:jc w:val="center"/>
            </w:pPr>
            <w:r>
              <w:rPr>
                <w:color w:val="392C69"/>
              </w:rPr>
              <w:t>Список изменяющих документов</w:t>
            </w:r>
          </w:p>
          <w:p w14:paraId="04DA8D77" w14:textId="77777777" w:rsidR="00BD2749" w:rsidRDefault="00BD2749">
            <w:pPr>
              <w:pStyle w:val="ConsPlusNormal"/>
              <w:jc w:val="center"/>
            </w:pPr>
            <w:r>
              <w:rPr>
                <w:color w:val="392C69"/>
              </w:rPr>
              <w:t xml:space="preserve">(в ред. </w:t>
            </w:r>
            <w:hyperlink r:id="rId5" w:history="1">
              <w:r>
                <w:rPr>
                  <w:color w:val="0000FF"/>
                </w:rPr>
                <w:t>Приказа</w:t>
              </w:r>
            </w:hyperlink>
            <w:r>
              <w:rPr>
                <w:color w:val="392C69"/>
              </w:rPr>
              <w:t xml:space="preserve"> Министерства сельского хозяйства и перерабатывающей</w:t>
            </w:r>
          </w:p>
          <w:p w14:paraId="4F71BBA3" w14:textId="77777777" w:rsidR="00BD2749" w:rsidRDefault="00BD2749">
            <w:pPr>
              <w:pStyle w:val="ConsPlusNormal"/>
              <w:jc w:val="center"/>
            </w:pPr>
            <w:r>
              <w:rPr>
                <w:color w:val="392C69"/>
              </w:rPr>
              <w:t>промышленности Краснодарского края от 17.06.2020 N 242)</w:t>
            </w:r>
          </w:p>
        </w:tc>
      </w:tr>
    </w:tbl>
    <w:p w14:paraId="5CEBC3D8" w14:textId="77777777" w:rsidR="00BD2749" w:rsidRDefault="00BD2749">
      <w:pPr>
        <w:pStyle w:val="ConsPlusNormal"/>
        <w:jc w:val="both"/>
      </w:pPr>
    </w:p>
    <w:p w14:paraId="5BC50BB6" w14:textId="77777777" w:rsidR="00BD2749" w:rsidRDefault="00BD2749">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Российской Федерации от 18 декабря 2019 г. N 1706 "О внесении изменений в Государственную программу развития сельского хозяйства и регулирование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 приказываю:</w:t>
      </w:r>
    </w:p>
    <w:p w14:paraId="315F2194" w14:textId="77777777" w:rsidR="00BD2749" w:rsidRDefault="00BD2749">
      <w:pPr>
        <w:pStyle w:val="ConsPlusNormal"/>
        <w:spacing w:before="280"/>
        <w:ind w:firstLine="540"/>
        <w:jc w:val="both"/>
      </w:pPr>
      <w:r>
        <w:t xml:space="preserve">1. Утвердить </w:t>
      </w:r>
      <w:hyperlink w:anchor="P44" w:history="1">
        <w:r>
          <w:rPr>
            <w:color w:val="0000FF"/>
          </w:rPr>
          <w:t>Порядок</w:t>
        </w:r>
      </w:hyperlink>
      <w:r>
        <w:t xml:space="preserve">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"Создание системы поддержки фермеров и развитие сельской кооперации".</w:t>
      </w:r>
    </w:p>
    <w:p w14:paraId="29980A27" w14:textId="77777777" w:rsidR="00BD2749" w:rsidRDefault="00BD2749">
      <w:pPr>
        <w:pStyle w:val="ConsPlusNormal"/>
        <w:spacing w:before="280"/>
        <w:ind w:firstLine="540"/>
        <w:jc w:val="both"/>
      </w:pPr>
      <w:r>
        <w:t xml:space="preserve">2. Признать утратившим силу </w:t>
      </w:r>
      <w:hyperlink r:id="rId7" w:history="1">
        <w:r>
          <w:rPr>
            <w:color w:val="0000FF"/>
          </w:rPr>
          <w:t>подпункт 5 пункта 1</w:t>
        </w:r>
      </w:hyperlink>
      <w:r>
        <w:t xml:space="preserve"> приказа министерства сельского хозяйства и перерабатывающей промышленности Краснодарского края от 19 апреля 2016 г. N 115 "О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14:paraId="48CA3669" w14:textId="77777777" w:rsidR="00BD2749" w:rsidRDefault="00BD2749">
      <w:pPr>
        <w:pStyle w:val="ConsPlusNormal"/>
        <w:spacing w:before="280"/>
        <w:ind w:firstLine="540"/>
        <w:jc w:val="both"/>
      </w:pPr>
      <w:r>
        <w:lastRenderedPageBreak/>
        <w:t>3. Управлению организационной работы и делопроизводства (Ипатов Д.А.):</w:t>
      </w:r>
    </w:p>
    <w:p w14:paraId="1096357C" w14:textId="77777777" w:rsidR="00BD2749" w:rsidRDefault="00BD2749">
      <w:pPr>
        <w:pStyle w:val="ConsPlusNormal"/>
        <w:spacing w:before="280"/>
        <w:ind w:firstLine="540"/>
        <w:jc w:val="both"/>
      </w:pPr>
      <w:r>
        <w:t>1) обеспечить размещение (опубликование) настоящего приказа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14:paraId="6D8E99A1" w14:textId="77777777" w:rsidR="00BD2749" w:rsidRDefault="00BD2749">
      <w:pPr>
        <w:pStyle w:val="ConsPlusNormal"/>
        <w:spacing w:before="280"/>
        <w:ind w:firstLine="540"/>
        <w:jc w:val="both"/>
      </w:pPr>
      <w:r>
        <w:t>2) обеспечить размещение настоящего приказа на официальном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w:t>
      </w:r>
    </w:p>
    <w:p w14:paraId="12A8AF8D" w14:textId="77777777" w:rsidR="00BD2749" w:rsidRDefault="00BD2749">
      <w:pPr>
        <w:pStyle w:val="ConsPlusNormal"/>
        <w:spacing w:before="280"/>
        <w:ind w:firstLine="540"/>
        <w:jc w:val="both"/>
      </w:pPr>
      <w:r>
        <w:t>3) в 7-дневный срок после принятия настоящего приказа направить копию приказа с указанием официального издания, в котором он опубликован, в Управление Министерства юстиции Российской Федерации по Краснодарскому краю.</w:t>
      </w:r>
    </w:p>
    <w:p w14:paraId="6C6363A6" w14:textId="77777777" w:rsidR="00BD2749" w:rsidRDefault="00BD2749">
      <w:pPr>
        <w:pStyle w:val="ConsPlusNormal"/>
        <w:spacing w:before="280"/>
        <w:ind w:firstLine="540"/>
        <w:jc w:val="both"/>
      </w:pPr>
      <w:r>
        <w:t xml:space="preserve">4. Контроль за выполнением настоящего приказа возложить на временно исполняющего обязанности заместителя министра сельского хозяйства и перерабатывающей промышленности Краснодарского края </w:t>
      </w:r>
      <w:proofErr w:type="spellStart"/>
      <w:r>
        <w:t>Макарец</w:t>
      </w:r>
      <w:proofErr w:type="spellEnd"/>
      <w:r>
        <w:t xml:space="preserve"> С.А.</w:t>
      </w:r>
    </w:p>
    <w:p w14:paraId="3BF2D6AF" w14:textId="77777777" w:rsidR="00BD2749" w:rsidRDefault="00BD2749">
      <w:pPr>
        <w:pStyle w:val="ConsPlusNormal"/>
        <w:spacing w:before="280"/>
        <w:ind w:firstLine="540"/>
        <w:jc w:val="both"/>
      </w:pPr>
      <w:r>
        <w:t>5. Приказ вступает в силу на следующий день после его официального опубликования.</w:t>
      </w:r>
    </w:p>
    <w:p w14:paraId="6E22C952" w14:textId="77777777" w:rsidR="00BD2749" w:rsidRDefault="00BD2749">
      <w:pPr>
        <w:pStyle w:val="ConsPlusNormal"/>
        <w:jc w:val="both"/>
      </w:pPr>
    </w:p>
    <w:p w14:paraId="47922F26" w14:textId="77777777" w:rsidR="00BD2749" w:rsidRDefault="00BD2749">
      <w:pPr>
        <w:pStyle w:val="ConsPlusNormal"/>
        <w:jc w:val="right"/>
      </w:pPr>
      <w:r>
        <w:t>Министр</w:t>
      </w:r>
    </w:p>
    <w:p w14:paraId="4E278F0F" w14:textId="77777777" w:rsidR="00BD2749" w:rsidRDefault="00BD2749">
      <w:pPr>
        <w:pStyle w:val="ConsPlusNormal"/>
        <w:jc w:val="right"/>
      </w:pPr>
      <w:r>
        <w:t>Ф.И.ДЕРЕКА</w:t>
      </w:r>
    </w:p>
    <w:p w14:paraId="5EA80C83" w14:textId="77777777" w:rsidR="00BD2749" w:rsidRDefault="00BD2749">
      <w:pPr>
        <w:pStyle w:val="ConsPlusNormal"/>
        <w:jc w:val="both"/>
      </w:pPr>
    </w:p>
    <w:p w14:paraId="6FF4E42A" w14:textId="77777777" w:rsidR="00BD2749" w:rsidRDefault="00BD2749">
      <w:pPr>
        <w:pStyle w:val="ConsPlusNormal"/>
        <w:jc w:val="both"/>
      </w:pPr>
    </w:p>
    <w:p w14:paraId="20E212A6" w14:textId="77777777" w:rsidR="00BD2749" w:rsidRDefault="00BD2749">
      <w:pPr>
        <w:pStyle w:val="ConsPlusNormal"/>
        <w:jc w:val="both"/>
      </w:pPr>
    </w:p>
    <w:p w14:paraId="1BF239A8" w14:textId="77777777" w:rsidR="00BD2749" w:rsidRDefault="00BD2749">
      <w:pPr>
        <w:pStyle w:val="ConsPlusNormal"/>
        <w:jc w:val="both"/>
      </w:pPr>
    </w:p>
    <w:p w14:paraId="369AA338" w14:textId="77777777" w:rsidR="00BD2749" w:rsidRDefault="00BD2749">
      <w:pPr>
        <w:pStyle w:val="ConsPlusNormal"/>
        <w:jc w:val="both"/>
      </w:pPr>
    </w:p>
    <w:p w14:paraId="6574763B" w14:textId="77777777" w:rsidR="00BD2749" w:rsidRDefault="00BD2749">
      <w:pPr>
        <w:pStyle w:val="ConsPlusNormal"/>
        <w:jc w:val="right"/>
        <w:outlineLvl w:val="0"/>
      </w:pPr>
      <w:r>
        <w:t>Приложение</w:t>
      </w:r>
    </w:p>
    <w:p w14:paraId="3FE89BF0" w14:textId="77777777" w:rsidR="00BD2749" w:rsidRDefault="00BD2749">
      <w:pPr>
        <w:pStyle w:val="ConsPlusNormal"/>
        <w:jc w:val="both"/>
      </w:pPr>
    </w:p>
    <w:p w14:paraId="59B30C3F" w14:textId="77777777" w:rsidR="00BD2749" w:rsidRDefault="00BD2749">
      <w:pPr>
        <w:pStyle w:val="ConsPlusNormal"/>
        <w:jc w:val="right"/>
      </w:pPr>
      <w:r>
        <w:t>Утвержден</w:t>
      </w:r>
    </w:p>
    <w:p w14:paraId="44E9A05B" w14:textId="77777777" w:rsidR="00BD2749" w:rsidRDefault="00BD2749">
      <w:pPr>
        <w:pStyle w:val="ConsPlusNormal"/>
        <w:jc w:val="right"/>
      </w:pPr>
      <w:r>
        <w:t>приказом</w:t>
      </w:r>
    </w:p>
    <w:p w14:paraId="51B9AA3C" w14:textId="77777777" w:rsidR="00BD2749" w:rsidRDefault="00BD2749">
      <w:pPr>
        <w:pStyle w:val="ConsPlusNormal"/>
        <w:jc w:val="right"/>
      </w:pPr>
      <w:r>
        <w:t>министерства сельского хозяйства</w:t>
      </w:r>
    </w:p>
    <w:p w14:paraId="5AC49E35" w14:textId="77777777" w:rsidR="00BD2749" w:rsidRDefault="00BD2749">
      <w:pPr>
        <w:pStyle w:val="ConsPlusNormal"/>
        <w:jc w:val="right"/>
      </w:pPr>
      <w:r>
        <w:t>и перерабатывающей промышленности</w:t>
      </w:r>
    </w:p>
    <w:p w14:paraId="43F62BFF" w14:textId="77777777" w:rsidR="00BD2749" w:rsidRDefault="00BD2749">
      <w:pPr>
        <w:pStyle w:val="ConsPlusNormal"/>
        <w:jc w:val="right"/>
      </w:pPr>
      <w:r>
        <w:t>Краснодарского края</w:t>
      </w:r>
    </w:p>
    <w:p w14:paraId="5602C02F" w14:textId="77777777" w:rsidR="00BD2749" w:rsidRDefault="00BD2749">
      <w:pPr>
        <w:pStyle w:val="ConsPlusNormal"/>
        <w:jc w:val="right"/>
      </w:pPr>
      <w:r>
        <w:t>от 18 мая 2020 г. N 150</w:t>
      </w:r>
    </w:p>
    <w:p w14:paraId="4293B027" w14:textId="77777777" w:rsidR="00BD2749" w:rsidRDefault="00BD2749">
      <w:pPr>
        <w:pStyle w:val="ConsPlusNormal"/>
        <w:jc w:val="both"/>
      </w:pPr>
    </w:p>
    <w:p w14:paraId="36D9A348" w14:textId="77777777" w:rsidR="00BD2749" w:rsidRDefault="00BD2749">
      <w:pPr>
        <w:pStyle w:val="ConsPlusTitle"/>
        <w:jc w:val="center"/>
      </w:pPr>
      <w:bookmarkStart w:id="1" w:name="P44"/>
      <w:bookmarkEnd w:id="1"/>
      <w:r>
        <w:t>ПОРЯДОК</w:t>
      </w:r>
    </w:p>
    <w:p w14:paraId="5659D633" w14:textId="77777777" w:rsidR="00BD2749" w:rsidRDefault="00BD2749">
      <w:pPr>
        <w:pStyle w:val="ConsPlusTitle"/>
        <w:jc w:val="center"/>
      </w:pPr>
      <w:r>
        <w:t>ПРЕДОСТАВЛЕНИЯ СУБСИДИЙ СЕЛЬСКОХОЗЯЙСТВЕННЫМ ПОТРЕБИТЕЛЬСКИМ</w:t>
      </w:r>
    </w:p>
    <w:p w14:paraId="4F7B4296" w14:textId="77777777" w:rsidR="00BD2749" w:rsidRDefault="00BD2749">
      <w:pPr>
        <w:pStyle w:val="ConsPlusTitle"/>
        <w:jc w:val="center"/>
      </w:pPr>
      <w:r>
        <w:t>КООПЕРАТИВАМ НА ВОЗМЕЩЕНИЕ ЧАСТИ ЗАТРАТ НА РАЗВИТИЕ</w:t>
      </w:r>
    </w:p>
    <w:p w14:paraId="46B64916" w14:textId="77777777" w:rsidR="00BD2749" w:rsidRDefault="00BD2749">
      <w:pPr>
        <w:pStyle w:val="ConsPlusTitle"/>
        <w:jc w:val="center"/>
      </w:pPr>
      <w:r>
        <w:t xml:space="preserve">МАТЕРИАЛЬНО-ТЕХНИЧЕСКОЙ БАЗЫ, В РАМКАХ </w:t>
      </w:r>
      <w:r>
        <w:lastRenderedPageBreak/>
        <w:t>РЕГИОНАЛЬНОГО ПРОЕКТА</w:t>
      </w:r>
    </w:p>
    <w:p w14:paraId="5A1EAD9A" w14:textId="77777777" w:rsidR="00BD2749" w:rsidRDefault="00BD2749">
      <w:pPr>
        <w:pStyle w:val="ConsPlusTitle"/>
        <w:jc w:val="center"/>
      </w:pPr>
      <w:r>
        <w:t>КРАСНОДАРСКОГО КРАЯ "СОЗДАНИЕ СИСТЕМЫ ПОДДЕРЖКИ ФЕРМЕРОВ</w:t>
      </w:r>
    </w:p>
    <w:p w14:paraId="65F6DA44" w14:textId="77777777" w:rsidR="00BD2749" w:rsidRDefault="00BD2749">
      <w:pPr>
        <w:pStyle w:val="ConsPlusTitle"/>
        <w:jc w:val="center"/>
      </w:pPr>
      <w:r>
        <w:t>И РАЗВИТИЕ СЕЛЬСКОЙ КООПЕРАЦИИ"</w:t>
      </w:r>
    </w:p>
    <w:p w14:paraId="4A203D11" w14:textId="77777777" w:rsidR="00BD2749" w:rsidRDefault="00BD27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749" w14:paraId="2A478CC3" w14:textId="77777777">
        <w:trPr>
          <w:jc w:val="center"/>
        </w:trPr>
        <w:tc>
          <w:tcPr>
            <w:tcW w:w="9294" w:type="dxa"/>
            <w:tcBorders>
              <w:top w:val="nil"/>
              <w:left w:val="single" w:sz="24" w:space="0" w:color="CED3F1"/>
              <w:bottom w:val="nil"/>
              <w:right w:val="single" w:sz="24" w:space="0" w:color="F4F3F8"/>
            </w:tcBorders>
            <w:shd w:val="clear" w:color="auto" w:fill="F4F3F8"/>
          </w:tcPr>
          <w:p w14:paraId="51D39143" w14:textId="77777777" w:rsidR="00BD2749" w:rsidRDefault="00BD2749">
            <w:pPr>
              <w:pStyle w:val="ConsPlusNormal"/>
              <w:jc w:val="center"/>
            </w:pPr>
            <w:r>
              <w:rPr>
                <w:color w:val="392C69"/>
              </w:rPr>
              <w:t>Список изменяющих документов</w:t>
            </w:r>
          </w:p>
          <w:p w14:paraId="3C789A3F" w14:textId="77777777" w:rsidR="00BD2749" w:rsidRDefault="00BD2749">
            <w:pPr>
              <w:pStyle w:val="ConsPlusNormal"/>
              <w:jc w:val="center"/>
            </w:pPr>
            <w:r>
              <w:rPr>
                <w:color w:val="392C69"/>
              </w:rPr>
              <w:t xml:space="preserve">(в ред. </w:t>
            </w:r>
            <w:hyperlink r:id="rId8" w:history="1">
              <w:r>
                <w:rPr>
                  <w:color w:val="0000FF"/>
                </w:rPr>
                <w:t>Приказа</w:t>
              </w:r>
            </w:hyperlink>
            <w:r>
              <w:rPr>
                <w:color w:val="392C69"/>
              </w:rPr>
              <w:t xml:space="preserve"> Министерства сельского хозяйства и перерабатывающей</w:t>
            </w:r>
          </w:p>
          <w:p w14:paraId="79C233BB" w14:textId="77777777" w:rsidR="00BD2749" w:rsidRDefault="00BD2749">
            <w:pPr>
              <w:pStyle w:val="ConsPlusNormal"/>
              <w:jc w:val="center"/>
            </w:pPr>
            <w:r>
              <w:rPr>
                <w:color w:val="392C69"/>
              </w:rPr>
              <w:t>промышленности Краснодарского края от 17.06.2020 N 242)</w:t>
            </w:r>
          </w:p>
        </w:tc>
      </w:tr>
    </w:tbl>
    <w:p w14:paraId="15EFEA30" w14:textId="77777777" w:rsidR="00BD2749" w:rsidRDefault="00BD2749">
      <w:pPr>
        <w:pStyle w:val="ConsPlusNormal"/>
        <w:jc w:val="both"/>
      </w:pPr>
    </w:p>
    <w:p w14:paraId="2FF7E2A5" w14:textId="77777777" w:rsidR="00BD2749" w:rsidRDefault="00BD2749">
      <w:pPr>
        <w:pStyle w:val="ConsPlusNormal"/>
        <w:ind w:firstLine="540"/>
        <w:jc w:val="both"/>
      </w:pPr>
      <w:r>
        <w:t>1. Настоящий Порядок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"Создание системы поддержки фермеров и развитие сельской кооперации" (далее - Порядок) определяет условия и механизм предоставления за счет средств краевого бюджета (в том числе за счет средств, источником финансового обеспечения которых являются субсидии из федерального бюджета)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"Создание системы поддержки фермеров и развитие сельской кооперации" (далее - субсидии).</w:t>
      </w:r>
    </w:p>
    <w:p w14:paraId="53BE980D" w14:textId="77777777" w:rsidR="00BD2749" w:rsidRDefault="00BD2749">
      <w:pPr>
        <w:pStyle w:val="ConsPlusNormal"/>
        <w:spacing w:before="280"/>
        <w:ind w:firstLine="540"/>
        <w:jc w:val="both"/>
      </w:pPr>
      <w:r>
        <w:t>2. Уполномоченным органом по предоставлению субсидий является министерство сельского хозяйства и перерабатывающей промышленности Краснодарского края, которому как получателю бюджетных средств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уполномоченный орган).</w:t>
      </w:r>
    </w:p>
    <w:p w14:paraId="51DC08D5" w14:textId="77777777" w:rsidR="00BD2749" w:rsidRDefault="00BD2749">
      <w:pPr>
        <w:pStyle w:val="ConsPlusNormal"/>
        <w:spacing w:before="280"/>
        <w:ind w:firstLine="540"/>
        <w:jc w:val="both"/>
      </w:pPr>
      <w:r>
        <w:t xml:space="preserve">3. К категории получателей субсидий, имеющих право на получение субсидий, относятся сельскохозяйственные потребительские кооперативы (за исключением сельскохозяйственных потребительских кредитных кооперативов), созданные в соответствии с Федеральным </w:t>
      </w:r>
      <w:hyperlink r:id="rId9" w:history="1">
        <w:r>
          <w:rPr>
            <w:color w:val="0000FF"/>
          </w:rPr>
          <w:t>законом</w:t>
        </w:r>
      </w:hyperlink>
      <w:r>
        <w:t xml:space="preserve"> от 8 декабря 1995 г. N 193-ФЗ "О сельскохозяйственной кооперации", зарегистрированные на сельской территории Краснодарского края, являющиеся субъектами малого и среднего предпринимательства в соответствии с Федеральным </w:t>
      </w:r>
      <w:hyperlink r:id="rId10" w:history="1">
        <w:r>
          <w:rPr>
            <w:color w:val="0000FF"/>
          </w:rPr>
          <w:t>законом</w:t>
        </w:r>
      </w:hyperlink>
      <w:r>
        <w:t xml:space="preserve"> от 24 июля 2007 г. N 209-ФЗ "О развитии малого и среднего предпринимательства в Российской Федерации" и объединяющие не менее пяти личных подсобных хозяйств и (или) трех иных сельскохозяйственных товаропроизводителей (кроме ассоциированных членов) (далее - заявители).</w:t>
      </w:r>
    </w:p>
    <w:p w14:paraId="014BB29E" w14:textId="77777777" w:rsidR="00BD2749" w:rsidRDefault="00BD2749">
      <w:pPr>
        <w:pStyle w:val="ConsPlusNormal"/>
        <w:spacing w:before="280"/>
        <w:ind w:firstLine="540"/>
        <w:jc w:val="both"/>
      </w:pPr>
      <w:r>
        <w:t xml:space="preserve">4. Субсидии предоставляются заявителям в соответствии с объемами финансирования, предусмотренными на реализацию соответствующего мероприятия государственной </w:t>
      </w:r>
      <w:hyperlink r:id="rId11" w:history="1">
        <w:r>
          <w:rPr>
            <w:color w:val="0000FF"/>
          </w:rPr>
          <w:t>программы</w:t>
        </w:r>
      </w:hyperlink>
      <w:r>
        <w:t xml:space="preserve"> Краснодарского края "Развитие </w:t>
      </w:r>
      <w:r>
        <w:lastRenderedPageBreak/>
        <w:t>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в пределах лимитов бюджетных обязательств и бюджетных ассигнований, доведенных уполномоченному органу на эти цели.</w:t>
      </w:r>
    </w:p>
    <w:p w14:paraId="501005B4" w14:textId="77777777" w:rsidR="00BD2749" w:rsidRDefault="00BD2749">
      <w:pPr>
        <w:pStyle w:val="ConsPlusNormal"/>
        <w:spacing w:before="280"/>
        <w:ind w:firstLine="540"/>
        <w:jc w:val="both"/>
      </w:pPr>
      <w:r>
        <w:t>5. Субсидии предоставляются заявителям в целях возмещения части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на развитие материально-технической базы, понесенных в текущем финансовом году в рамках регионального проекта Краснодарского края "Создание системы поддержки фермеров и развитие сельской кооперации", по следующим направлениям:</w:t>
      </w:r>
    </w:p>
    <w:p w14:paraId="11B7ADFA" w14:textId="77777777" w:rsidR="00BD2749" w:rsidRDefault="00BD2749">
      <w:pPr>
        <w:pStyle w:val="ConsPlusNormal"/>
        <w:spacing w:before="280"/>
        <w:ind w:firstLine="540"/>
        <w:jc w:val="both"/>
      </w:pPr>
      <w:r>
        <w:t>а) приобретение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14:paraId="4E99F7C2" w14:textId="77777777" w:rsidR="00BD2749" w:rsidRDefault="00BD2749">
      <w:pPr>
        <w:pStyle w:val="ConsPlusNormal"/>
        <w:spacing w:before="280"/>
        <w:ind w:firstLine="540"/>
        <w:jc w:val="both"/>
      </w:pPr>
      <w:r>
        <w:t>б)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w:t>
      </w:r>
    </w:p>
    <w:p w14:paraId="03C2A034" w14:textId="77777777" w:rsidR="00BD2749" w:rsidRDefault="00BD2749">
      <w:pPr>
        <w:pStyle w:val="ConsPlusNormal"/>
        <w:spacing w:before="280"/>
        <w:ind w:firstLine="540"/>
        <w:jc w:val="both"/>
      </w:pPr>
      <w:r>
        <w:t>в) затраты, связанные с закупкой сельскохозяйственной продукции у членов сельскохозяйственного потребительского кооператива (кроме ассоциированных членов);</w:t>
      </w:r>
    </w:p>
    <w:p w14:paraId="5C888C62" w14:textId="77777777" w:rsidR="00BD2749" w:rsidRDefault="00BD2749">
      <w:pPr>
        <w:pStyle w:val="ConsPlusNormal"/>
        <w:spacing w:before="280"/>
        <w:ind w:firstLine="540"/>
        <w:jc w:val="both"/>
      </w:pPr>
      <w:r>
        <w:t>г)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14:paraId="7D7E6CDB" w14:textId="77777777" w:rsidR="00BD2749" w:rsidRDefault="00BD2749">
      <w:pPr>
        <w:pStyle w:val="ConsPlusNormal"/>
        <w:spacing w:before="28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развитие материально-технической базы, включая сумму налога на добавленную стоимость.</w:t>
      </w:r>
    </w:p>
    <w:p w14:paraId="762304EB" w14:textId="77777777" w:rsidR="00BD2749" w:rsidRDefault="00BD2749">
      <w:pPr>
        <w:pStyle w:val="ConsPlusNormal"/>
        <w:spacing w:before="280"/>
        <w:ind w:firstLine="540"/>
        <w:jc w:val="both"/>
      </w:pPr>
      <w:r>
        <w:t>Субсидии предоставляются заявителям в размерах, установленных настоящим Порядком, по следующим критериям:</w:t>
      </w:r>
    </w:p>
    <w:p w14:paraId="388092D9" w14:textId="77777777" w:rsidR="00BD2749" w:rsidRDefault="00BD2749">
      <w:pPr>
        <w:pStyle w:val="ConsPlusNormal"/>
        <w:spacing w:before="280"/>
        <w:ind w:firstLine="540"/>
        <w:jc w:val="both"/>
      </w:pPr>
      <w:bookmarkStart w:id="2" w:name="P65"/>
      <w:bookmarkEnd w:id="2"/>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от фактически понесенных </w:t>
      </w:r>
      <w:r>
        <w:lastRenderedPageBreak/>
        <w:t>затрат, но не более 3 млн. рублей из расчета на один сельскохозяйственный потребительский кооператив. Перечень такого имущества определяется приказом Министерства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 Размер причитающейся суммы субсидии заявителю рассчитывается по формуле:</w:t>
      </w:r>
    </w:p>
    <w:p w14:paraId="378E62D4" w14:textId="77777777" w:rsidR="00BD2749" w:rsidRDefault="00BD2749">
      <w:pPr>
        <w:pStyle w:val="ConsPlusNormal"/>
        <w:jc w:val="both"/>
      </w:pPr>
    </w:p>
    <w:p w14:paraId="6C722A3E" w14:textId="77777777" w:rsidR="00BD2749" w:rsidRDefault="00BD2749">
      <w:pPr>
        <w:pStyle w:val="ConsPlusNormal"/>
        <w:jc w:val="center"/>
      </w:pPr>
      <w:r>
        <w:t>S = V x 50%, где:</w:t>
      </w:r>
    </w:p>
    <w:p w14:paraId="72CB7472" w14:textId="77777777" w:rsidR="00BD2749" w:rsidRDefault="00BD2749">
      <w:pPr>
        <w:pStyle w:val="ConsPlusNormal"/>
        <w:jc w:val="both"/>
      </w:pPr>
    </w:p>
    <w:p w14:paraId="023F3739" w14:textId="77777777" w:rsidR="00BD2749" w:rsidRDefault="00BD2749">
      <w:pPr>
        <w:pStyle w:val="ConsPlusNormal"/>
        <w:ind w:firstLine="540"/>
        <w:jc w:val="both"/>
      </w:pPr>
      <w:r>
        <w:t>S - сумма предоставляемой субсидии, рублей;</w:t>
      </w:r>
    </w:p>
    <w:p w14:paraId="4E363848" w14:textId="77777777" w:rsidR="00BD2749" w:rsidRDefault="00BD2749">
      <w:pPr>
        <w:pStyle w:val="ConsPlusNormal"/>
        <w:spacing w:before="280"/>
        <w:ind w:firstLine="540"/>
        <w:jc w:val="both"/>
      </w:pPr>
      <w:r>
        <w:t>V - сумма затрат заявителя, понесенных на приобретение имущества, рублей;</w:t>
      </w:r>
    </w:p>
    <w:p w14:paraId="111A134E" w14:textId="77777777" w:rsidR="00BD2749" w:rsidRDefault="00BD2749">
      <w:pPr>
        <w:pStyle w:val="ConsPlusNormal"/>
        <w:spacing w:before="280"/>
        <w:ind w:firstLine="540"/>
        <w:jc w:val="both"/>
      </w:pPr>
      <w:bookmarkStart w:id="3" w:name="P71"/>
      <w:bookmarkEnd w:id="3"/>
      <w:r>
        <w:t xml:space="preserve">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w:t>
      </w:r>
      <w:hyperlink w:anchor="P232" w:history="1">
        <w:r>
          <w:rPr>
            <w:color w:val="0000FF"/>
          </w:rPr>
          <w:t>приложением 1</w:t>
        </w:r>
      </w:hyperlink>
      <w:r>
        <w:t xml:space="preserve"> к настоящему Порядку.</w:t>
      </w:r>
    </w:p>
    <w:p w14:paraId="30634618" w14:textId="77777777" w:rsidR="00BD2749" w:rsidRDefault="00BD2749">
      <w:pPr>
        <w:pStyle w:val="ConsPlusNormal"/>
        <w:spacing w:before="280"/>
        <w:ind w:firstLine="540"/>
        <w:jc w:val="both"/>
      </w:pPr>
      <w:r>
        <w:t>Размер причитающейся суммы субсидии заявителю рассчитывается по формуле:</w:t>
      </w:r>
    </w:p>
    <w:p w14:paraId="6B84C761" w14:textId="77777777" w:rsidR="00BD2749" w:rsidRDefault="00BD2749">
      <w:pPr>
        <w:pStyle w:val="ConsPlusNormal"/>
        <w:jc w:val="both"/>
      </w:pPr>
    </w:p>
    <w:p w14:paraId="5FE1CB13" w14:textId="77777777" w:rsidR="00BD2749" w:rsidRDefault="00BD2749">
      <w:pPr>
        <w:pStyle w:val="ConsPlusNormal"/>
        <w:jc w:val="center"/>
      </w:pPr>
      <w:r>
        <w:t>S = V x 50%, где:</w:t>
      </w:r>
    </w:p>
    <w:p w14:paraId="74387509" w14:textId="77777777" w:rsidR="00BD2749" w:rsidRDefault="00BD2749">
      <w:pPr>
        <w:pStyle w:val="ConsPlusNormal"/>
        <w:jc w:val="both"/>
      </w:pPr>
    </w:p>
    <w:p w14:paraId="34EED202" w14:textId="77777777" w:rsidR="00BD2749" w:rsidRDefault="00BD2749">
      <w:pPr>
        <w:pStyle w:val="ConsPlusNormal"/>
        <w:ind w:firstLine="540"/>
        <w:jc w:val="both"/>
      </w:pPr>
      <w:r>
        <w:t>S - сумма предоставляемой субсидии, рублей;</w:t>
      </w:r>
    </w:p>
    <w:p w14:paraId="48FB5464" w14:textId="77777777" w:rsidR="00BD2749" w:rsidRDefault="00BD2749">
      <w:pPr>
        <w:pStyle w:val="ConsPlusNormal"/>
        <w:spacing w:before="280"/>
        <w:ind w:firstLine="540"/>
        <w:jc w:val="both"/>
      </w:pPr>
      <w:r>
        <w:t>V - сумма затрат заявителя, понесенных на приобретение крупного рогатого скота, рублей;</w:t>
      </w:r>
    </w:p>
    <w:p w14:paraId="6CE16CF9" w14:textId="77777777" w:rsidR="00BD2749" w:rsidRDefault="00BD2749">
      <w:pPr>
        <w:pStyle w:val="ConsPlusNormal"/>
        <w:spacing w:before="280"/>
        <w:ind w:firstLine="540"/>
        <w:jc w:val="both"/>
      </w:pPr>
      <w:bookmarkStart w:id="4" w:name="P78"/>
      <w:bookmarkEnd w:id="4"/>
      <w:r>
        <w:t xml:space="preserve">3)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затрат, но не более 10 млн. рублей из расчета </w:t>
      </w:r>
      <w:r>
        <w:lastRenderedPageBreak/>
        <w:t xml:space="preserve">на один сельскохозяйственный потребительский кооператив. Перечень такой техники и объектов определяется приказом уполномоченного органа. Срок эксплуатации такой техники, оборудования и объектов на день получения средств не должен превышать трех лет с года его производства. Допускается направление средств, предоставленных сельскохозяйственному потребительскому кооперативу, в соответствии с </w:t>
      </w:r>
      <w:hyperlink w:anchor="P71" w:history="1">
        <w:r>
          <w:rPr>
            <w:color w:val="0000FF"/>
          </w:rPr>
          <w:t>подпунктами 2</w:t>
        </w:r>
      </w:hyperlink>
      <w:r>
        <w:t xml:space="preserve"> и 3 настоящего пункта, на погашение основного долга по кредитам, полученным в российских кредитных организациях на приобретение имущества, техники и объектов, указанных в подпунктах 2 и 3 настоящего пункта, в соответствии с </w:t>
      </w:r>
      <w:hyperlink r:id="rId12"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 этом источником возмещения затрат, предусмотренных настоящим подпунктом, не могут быть средства, полученные крестьянским (фермерским) хозяйством в соответствии с грантом "</w:t>
      </w:r>
      <w:proofErr w:type="spellStart"/>
      <w:r>
        <w:t>Агростартап</w:t>
      </w:r>
      <w:proofErr w:type="spellEnd"/>
      <w:r>
        <w:t>". Размер причитающейся суммы субсидии заявителю рассчитывается по формуле:</w:t>
      </w:r>
    </w:p>
    <w:p w14:paraId="1F1E74D6" w14:textId="77777777" w:rsidR="00BD2749" w:rsidRDefault="00BD2749">
      <w:pPr>
        <w:pStyle w:val="ConsPlusNormal"/>
        <w:jc w:val="both"/>
      </w:pPr>
    </w:p>
    <w:p w14:paraId="6E74EA44" w14:textId="77777777" w:rsidR="00BD2749" w:rsidRDefault="00BD2749">
      <w:pPr>
        <w:pStyle w:val="ConsPlusNormal"/>
        <w:jc w:val="center"/>
      </w:pPr>
      <w:r>
        <w:t>S = V x 50%, где:</w:t>
      </w:r>
    </w:p>
    <w:p w14:paraId="164C1935" w14:textId="77777777" w:rsidR="00BD2749" w:rsidRDefault="00BD2749">
      <w:pPr>
        <w:pStyle w:val="ConsPlusNormal"/>
        <w:jc w:val="both"/>
      </w:pPr>
    </w:p>
    <w:p w14:paraId="006FCC51" w14:textId="77777777" w:rsidR="00BD2749" w:rsidRDefault="00BD2749">
      <w:pPr>
        <w:pStyle w:val="ConsPlusNormal"/>
        <w:ind w:firstLine="540"/>
        <w:jc w:val="both"/>
      </w:pPr>
      <w:r>
        <w:t>S - сумма предоставляемой субсидии, рублей;</w:t>
      </w:r>
    </w:p>
    <w:p w14:paraId="5BFDEC88" w14:textId="77777777" w:rsidR="00BD2749" w:rsidRDefault="00BD2749">
      <w:pPr>
        <w:pStyle w:val="ConsPlusNormal"/>
        <w:spacing w:before="280"/>
        <w:ind w:firstLine="540"/>
        <w:jc w:val="both"/>
      </w:pPr>
      <w:r>
        <w:t>V - сумма затрат заявителя, понесенных на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рублей;</w:t>
      </w:r>
    </w:p>
    <w:p w14:paraId="37680496" w14:textId="77777777" w:rsidR="00BD2749" w:rsidRDefault="00BD2749">
      <w:pPr>
        <w:pStyle w:val="ConsPlusNormal"/>
        <w:spacing w:before="280"/>
        <w:ind w:firstLine="540"/>
        <w:jc w:val="both"/>
      </w:pPr>
      <w:bookmarkStart w:id="5" w:name="P84"/>
      <w:bookmarkEnd w:id="5"/>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14:paraId="2C84B201" w14:textId="77777777" w:rsidR="00BD2749" w:rsidRDefault="00BD2749">
      <w:pPr>
        <w:pStyle w:val="ConsPlusNormal"/>
        <w:spacing w:before="280"/>
        <w:ind w:firstLine="540"/>
        <w:jc w:val="both"/>
      </w:pPr>
      <w:r>
        <w:t>10% затрат, - если выручка от реализации продукции, закупленной у членов кооператива по итогам отчетного бухгалтерского периода (квартал) текущего финансового года, за который предоставляется возмещение части затрат, составляет от 100 тыс. рублей до 2500 тыс. рублей включительно;</w:t>
      </w:r>
    </w:p>
    <w:p w14:paraId="79AD9D16" w14:textId="77777777" w:rsidR="00BD2749" w:rsidRDefault="00BD2749">
      <w:pPr>
        <w:pStyle w:val="ConsPlusNormal"/>
        <w:spacing w:before="280"/>
        <w:ind w:firstLine="540"/>
        <w:jc w:val="both"/>
      </w:pPr>
      <w:r>
        <w:t xml:space="preserve">12% затрат, - если выручка от реализации продукции, закупленной у членов кооператива по итогам отчетного бухгалтерского периода (квартал) текущего </w:t>
      </w:r>
      <w:r>
        <w:lastRenderedPageBreak/>
        <w:t>финансового года, за который предоставляется возмещение части затрат, составляет от 2501 тыс. рублей до 5000 тыс. рублей включительно;</w:t>
      </w:r>
    </w:p>
    <w:p w14:paraId="14705533" w14:textId="77777777" w:rsidR="00BD2749" w:rsidRDefault="00BD2749">
      <w:pPr>
        <w:pStyle w:val="ConsPlusNormal"/>
        <w:spacing w:before="280"/>
        <w:ind w:firstLine="540"/>
        <w:jc w:val="both"/>
      </w:pPr>
      <w:bookmarkStart w:id="6" w:name="P87"/>
      <w:bookmarkEnd w:id="6"/>
      <w:r>
        <w:t>15% затрат, - если выручка от реализации продукции, закупленной у членов кооператива по итогам отчетного бухгалтерского периода (квартал) текущего финансового года, за который предоставляется возмещение части затрат, составляет от 5001 тыс. рублей до 10000 тыс. рублей включительно.</w:t>
      </w:r>
    </w:p>
    <w:p w14:paraId="348130E9" w14:textId="77777777" w:rsidR="00BD2749" w:rsidRDefault="00BD2749">
      <w:pPr>
        <w:pStyle w:val="ConsPlusNormal"/>
        <w:spacing w:before="280"/>
        <w:ind w:firstLine="540"/>
        <w:jc w:val="both"/>
      </w:pPr>
      <w:r>
        <w:t xml:space="preserve">В случае если выручка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составляет более 10001 тыс. рублей,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максимального размера выручки, указанного в </w:t>
      </w:r>
      <w:hyperlink w:anchor="P87" w:history="1">
        <w:r>
          <w:rPr>
            <w:color w:val="0000FF"/>
          </w:rPr>
          <w:t>абзаце четвертом подпункта 4 пункта 5</w:t>
        </w:r>
      </w:hyperlink>
      <w:r>
        <w:t xml:space="preserve"> настоящего Порядка.</w:t>
      </w:r>
    </w:p>
    <w:p w14:paraId="5B3E3B00" w14:textId="77777777" w:rsidR="00BD2749" w:rsidRDefault="00BD2749">
      <w:pPr>
        <w:pStyle w:val="ConsPlusNormal"/>
        <w:spacing w:before="28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14:paraId="7D6A5F77" w14:textId="77777777" w:rsidR="00BD2749" w:rsidRDefault="00BD2749">
      <w:pPr>
        <w:pStyle w:val="ConsPlusNormal"/>
        <w:spacing w:before="280"/>
        <w:ind w:firstLine="540"/>
        <w:jc w:val="both"/>
      </w:pPr>
      <w:r>
        <w:t xml:space="preserve">Для целей настоящего Порядка к сельскохозяйственной продукции относится продукция, содержащаяся в </w:t>
      </w:r>
      <w:hyperlink r:id="rId13"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14:paraId="74DD4AB8" w14:textId="77777777" w:rsidR="00BD2749" w:rsidRDefault="00BD2749">
      <w:pPr>
        <w:pStyle w:val="ConsPlusNormal"/>
        <w:spacing w:before="28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14:paraId="688863A9" w14:textId="77777777" w:rsidR="00BD2749" w:rsidRDefault="00BD2749">
      <w:pPr>
        <w:pStyle w:val="ConsPlusNormal"/>
        <w:spacing w:before="280"/>
        <w:ind w:firstLine="540"/>
        <w:jc w:val="both"/>
      </w:pPr>
      <w: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поддержки не допускается.</w:t>
      </w:r>
    </w:p>
    <w:p w14:paraId="53643D1C" w14:textId="77777777" w:rsidR="00BD2749" w:rsidRDefault="00BD2749">
      <w:pPr>
        <w:pStyle w:val="ConsPlusNormal"/>
        <w:spacing w:before="280"/>
        <w:ind w:firstLine="540"/>
        <w:jc w:val="both"/>
      </w:pPr>
      <w:r>
        <w:t>Размер причитающейся суммы субсидии рассчитывается по формуле:</w:t>
      </w:r>
    </w:p>
    <w:p w14:paraId="47893888" w14:textId="77777777" w:rsidR="00BD2749" w:rsidRDefault="00BD2749">
      <w:pPr>
        <w:pStyle w:val="ConsPlusNormal"/>
        <w:jc w:val="both"/>
      </w:pPr>
    </w:p>
    <w:p w14:paraId="764A9FAE" w14:textId="77777777" w:rsidR="00BD2749" w:rsidRPr="00BD2749" w:rsidRDefault="00BD2749">
      <w:pPr>
        <w:pStyle w:val="ConsPlusNormal"/>
        <w:jc w:val="center"/>
        <w:rPr>
          <w:lang w:val="en-US"/>
        </w:rPr>
      </w:pPr>
      <w:r w:rsidRPr="00BD2749">
        <w:rPr>
          <w:lang w:val="en-US"/>
        </w:rPr>
        <w:t>S = W</w:t>
      </w:r>
      <w:r>
        <w:rPr>
          <w:vertAlign w:val="subscript"/>
        </w:rPr>
        <w:t>З</w:t>
      </w:r>
      <w:proofErr w:type="spellStart"/>
      <w:r w:rsidRPr="00BD2749">
        <w:rPr>
          <w:vertAlign w:val="subscript"/>
          <w:lang w:val="en-US"/>
        </w:rPr>
        <w:t>i</w:t>
      </w:r>
      <w:proofErr w:type="spellEnd"/>
      <w:r w:rsidRPr="00BD2749">
        <w:rPr>
          <w:lang w:val="en-US"/>
        </w:rPr>
        <w:t xml:space="preserve"> x </w:t>
      </w:r>
      <w:proofErr w:type="spellStart"/>
      <w:r w:rsidRPr="00BD2749">
        <w:rPr>
          <w:lang w:val="en-US"/>
        </w:rPr>
        <w:t>C</w:t>
      </w:r>
      <w:r w:rsidRPr="00BD2749">
        <w:rPr>
          <w:vertAlign w:val="subscript"/>
          <w:lang w:val="en-US"/>
        </w:rPr>
        <w:t>j</w:t>
      </w:r>
      <w:proofErr w:type="spellEnd"/>
      <w:r w:rsidRPr="00BD2749">
        <w:rPr>
          <w:lang w:val="en-US"/>
        </w:rPr>
        <w:t xml:space="preserve">, </w:t>
      </w:r>
      <w:r>
        <w:t>где</w:t>
      </w:r>
      <w:r w:rsidRPr="00BD2749">
        <w:rPr>
          <w:lang w:val="en-US"/>
        </w:rPr>
        <w:t>:</w:t>
      </w:r>
    </w:p>
    <w:p w14:paraId="27DCD418" w14:textId="77777777" w:rsidR="00BD2749" w:rsidRPr="00BD2749" w:rsidRDefault="00BD2749">
      <w:pPr>
        <w:pStyle w:val="ConsPlusNormal"/>
        <w:jc w:val="both"/>
        <w:rPr>
          <w:lang w:val="en-US"/>
        </w:rPr>
      </w:pPr>
    </w:p>
    <w:p w14:paraId="5DC15630" w14:textId="77777777" w:rsidR="00BD2749" w:rsidRDefault="00BD2749">
      <w:pPr>
        <w:pStyle w:val="ConsPlusNormal"/>
        <w:ind w:firstLine="540"/>
        <w:jc w:val="both"/>
      </w:pPr>
      <w:r>
        <w:t>S - сумма предоставляемой субсидии;</w:t>
      </w:r>
    </w:p>
    <w:p w14:paraId="5D14557D" w14:textId="77777777" w:rsidR="00BD2749" w:rsidRDefault="00BD2749">
      <w:pPr>
        <w:pStyle w:val="ConsPlusNormal"/>
        <w:spacing w:before="280"/>
        <w:ind w:firstLine="540"/>
        <w:jc w:val="both"/>
      </w:pPr>
      <w:proofErr w:type="spellStart"/>
      <w:r>
        <w:t>W</w:t>
      </w:r>
      <w:r>
        <w:rPr>
          <w:vertAlign w:val="subscript"/>
        </w:rPr>
        <w:t>Зi</w:t>
      </w:r>
      <w:proofErr w:type="spellEnd"/>
      <w:r>
        <w:t xml:space="preserve"> - i-я сумма затрат заявителя, понесенных на закупку сельскохозяйственной продукции у членов сельскохозяйственного потребительского кооператива;</w:t>
      </w:r>
    </w:p>
    <w:p w14:paraId="70208562" w14:textId="77777777" w:rsidR="00BD2749" w:rsidRDefault="00BD2749">
      <w:pPr>
        <w:pStyle w:val="ConsPlusNormal"/>
        <w:spacing w:before="280"/>
        <w:ind w:firstLine="540"/>
        <w:jc w:val="both"/>
      </w:pPr>
      <w:proofErr w:type="spellStart"/>
      <w:r>
        <w:t>C</w:t>
      </w:r>
      <w:r>
        <w:rPr>
          <w:vertAlign w:val="subscript"/>
        </w:rPr>
        <w:t>j</w:t>
      </w:r>
      <w:proofErr w:type="spellEnd"/>
      <w:r>
        <w:t xml:space="preserve"> - j-й размер ставки, соответствующей выручке от реализации j-го периода.</w:t>
      </w:r>
    </w:p>
    <w:p w14:paraId="2AA9ECCD" w14:textId="77777777" w:rsidR="00BD2749" w:rsidRDefault="00BD2749">
      <w:pPr>
        <w:pStyle w:val="ConsPlusNormal"/>
        <w:spacing w:before="280"/>
        <w:ind w:firstLine="540"/>
        <w:jc w:val="both"/>
      </w:pPr>
      <w:r>
        <w:t>6. Для получения субсидии заявитель должен соответствовать следующим условиям (требованиям):</w:t>
      </w:r>
    </w:p>
    <w:p w14:paraId="53EE3309" w14:textId="77777777" w:rsidR="00BD2749" w:rsidRDefault="00BD2749">
      <w:pPr>
        <w:pStyle w:val="ConsPlusNormal"/>
        <w:spacing w:before="280"/>
        <w:ind w:firstLine="540"/>
        <w:jc w:val="both"/>
      </w:pPr>
      <w:r>
        <w:t>1) регистрация и постановка на налоговый учет на территории Краснодарского края;</w:t>
      </w:r>
    </w:p>
    <w:p w14:paraId="7428D3CE" w14:textId="77777777" w:rsidR="00BD2749" w:rsidRDefault="00BD2749">
      <w:pPr>
        <w:pStyle w:val="ConsPlusNormal"/>
        <w:spacing w:before="280"/>
        <w:ind w:firstLine="540"/>
        <w:jc w:val="both"/>
      </w:pPr>
      <w: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о предоставлении субсидии;</w:t>
      </w:r>
    </w:p>
    <w:p w14:paraId="5D52897C" w14:textId="77777777" w:rsidR="00BD2749" w:rsidRDefault="00BD2749">
      <w:pPr>
        <w:pStyle w:val="ConsPlusNormal"/>
        <w:spacing w:before="280"/>
        <w:ind w:firstLine="540"/>
        <w:jc w:val="both"/>
      </w:pPr>
      <w:r>
        <w:t>3) отсутствие просроченной задолженности по заработной плате на первое число месяца, в котором подано заявление о предоставлении субсидии;</w:t>
      </w:r>
    </w:p>
    <w:p w14:paraId="4271396E" w14:textId="77777777" w:rsidR="00BD2749" w:rsidRDefault="00BD2749">
      <w:pPr>
        <w:pStyle w:val="ConsPlusNormal"/>
        <w:spacing w:before="280"/>
        <w:ind w:firstLine="540"/>
        <w:jc w:val="both"/>
      </w:pPr>
      <w:r>
        <w:t>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на первое число месяца, в котором подано заявление о предоставлении субсидии;</w:t>
      </w:r>
    </w:p>
    <w:p w14:paraId="0CB51392" w14:textId="77777777" w:rsidR="00BD2749" w:rsidRDefault="00BD2749">
      <w:pPr>
        <w:pStyle w:val="ConsPlusNormal"/>
        <w:spacing w:before="280"/>
        <w:ind w:firstLine="540"/>
        <w:jc w:val="both"/>
      </w:pPr>
      <w:bookmarkStart w:id="7" w:name="P105"/>
      <w:bookmarkEnd w:id="7"/>
      <w:r>
        <w:t>5)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 в котором подано заявление о предоставлении субсидии;</w:t>
      </w:r>
    </w:p>
    <w:p w14:paraId="19BC7D04" w14:textId="77777777" w:rsidR="00BD2749" w:rsidRDefault="00BD2749">
      <w:pPr>
        <w:pStyle w:val="ConsPlusNormal"/>
        <w:spacing w:before="280"/>
        <w:ind w:firstLine="540"/>
        <w:jc w:val="both"/>
      </w:pPr>
      <w:r>
        <w:t>6) отсутствие просроченной (неурегулированной) задолженности по денежным обязательствам перед Краснодарским краем на дату подачи заявления о предоставлении субсидии, из бюджета которого планируется предоставление субсидии;</w:t>
      </w:r>
    </w:p>
    <w:p w14:paraId="6F14C609" w14:textId="77777777" w:rsidR="00BD2749" w:rsidRDefault="00BD2749">
      <w:pPr>
        <w:pStyle w:val="ConsPlusNormal"/>
        <w:spacing w:before="280"/>
        <w:ind w:firstLine="540"/>
        <w:jc w:val="both"/>
      </w:pPr>
      <w:bookmarkStart w:id="8" w:name="P107"/>
      <w:bookmarkEnd w:id="8"/>
      <w:r>
        <w:t xml:space="preserve">7) осуществление производственной деятельности на территории Краснодарского края на первое число месяца, в котором подано заявление о </w:t>
      </w:r>
      <w:r>
        <w:lastRenderedPageBreak/>
        <w:t>предоставлении субсидии;</w:t>
      </w:r>
    </w:p>
    <w:p w14:paraId="0AFE4155" w14:textId="77777777" w:rsidR="00BD2749" w:rsidRDefault="00BD2749">
      <w:pPr>
        <w:pStyle w:val="ConsPlusNormal"/>
        <w:spacing w:before="280"/>
        <w:ind w:firstLine="540"/>
        <w:jc w:val="both"/>
      </w:pPr>
      <w:bookmarkStart w:id="9" w:name="P108"/>
      <w:bookmarkEnd w:id="9"/>
      <w:r>
        <w:t xml:space="preserve">8)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малого предприятия (в том числе микропредприятия), установленным Федеральным </w:t>
      </w:r>
      <w:hyperlink r:id="rId14" w:history="1">
        <w:r>
          <w:rPr>
            <w:color w:val="0000FF"/>
          </w:rPr>
          <w:t>законом</w:t>
        </w:r>
      </w:hyperlink>
      <w:r>
        <w:t xml:space="preserve"> от 24 июля 2007 г.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средств гранта "</w:t>
      </w:r>
      <w:proofErr w:type="spellStart"/>
      <w:r>
        <w:t>Агростартап</w:t>
      </w:r>
      <w:proofErr w:type="spellEnd"/>
      <w:r>
        <w:t>", предоставленных крестьянскому (фермерскому) хозяйству, являющемуся членом данного сельскохозяйственного потребительского кооператива;</w:t>
      </w:r>
    </w:p>
    <w:p w14:paraId="571D094F" w14:textId="77777777" w:rsidR="00BD2749" w:rsidRDefault="00BD2749">
      <w:pPr>
        <w:pStyle w:val="ConsPlusNormal"/>
        <w:spacing w:before="280"/>
        <w:ind w:firstLine="540"/>
        <w:jc w:val="both"/>
      </w:pPr>
      <w:r>
        <w:t xml:space="preserve">9) для направлений </w:t>
      </w:r>
      <w:hyperlink w:anchor="P84" w:history="1">
        <w:r>
          <w:rPr>
            <w:color w:val="0000FF"/>
          </w:rPr>
          <w:t>подпункта 4 пункта 5</w:t>
        </w:r>
      </w:hyperlink>
      <w:r>
        <w:t xml:space="preserve"> настоящего Порядка объем продукции, закупленной у одного члена сельскохозяйственного потребительского кооператива, не должен превышать 15% всего объема продукции в стоимостном выражении, закупленной данным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14:paraId="0FFAF4B8" w14:textId="77777777" w:rsidR="00BD2749" w:rsidRDefault="00BD2749">
      <w:pPr>
        <w:pStyle w:val="ConsPlusNormal"/>
        <w:spacing w:before="280"/>
        <w:ind w:firstLine="540"/>
        <w:jc w:val="both"/>
      </w:pPr>
      <w:r>
        <w:t xml:space="preserve">10) приобретение имущества, техники и объектов, указанных в </w:t>
      </w:r>
      <w:hyperlink w:anchor="P65" w:history="1">
        <w:r>
          <w:rPr>
            <w:color w:val="0000FF"/>
          </w:rPr>
          <w:t>подпунктах 1</w:t>
        </w:r>
      </w:hyperlink>
      <w:r>
        <w:t xml:space="preserve">, </w:t>
      </w:r>
      <w:hyperlink w:anchor="P71" w:history="1">
        <w:r>
          <w:rPr>
            <w:color w:val="0000FF"/>
          </w:rPr>
          <w:t>2</w:t>
        </w:r>
      </w:hyperlink>
      <w:r>
        <w:t xml:space="preserve">, </w:t>
      </w:r>
      <w:hyperlink w:anchor="P78" w:history="1">
        <w:r>
          <w:rPr>
            <w:color w:val="0000FF"/>
          </w:rPr>
          <w:t>3 пункта 5</w:t>
        </w:r>
      </w:hyperlink>
      <w:r>
        <w:t xml:space="preserve"> настоящего Порядка, сельскохозяйственным потребительским кооперативом у своих членов (в том числе ассоциированных) не допускается.</w:t>
      </w:r>
    </w:p>
    <w:p w14:paraId="298AE23B" w14:textId="77777777" w:rsidR="00BD2749" w:rsidRDefault="00BD2749">
      <w:pPr>
        <w:pStyle w:val="ConsPlusNormal"/>
        <w:spacing w:before="280"/>
        <w:ind w:firstLine="540"/>
        <w:jc w:val="both"/>
      </w:pPr>
      <w:bookmarkStart w:id="10" w:name="P111"/>
      <w:bookmarkEnd w:id="10"/>
      <w:r>
        <w:t>11) заявитель не должен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5015AB6D" w14:textId="77777777" w:rsidR="00BD2749" w:rsidRDefault="00BD2749">
      <w:pPr>
        <w:pStyle w:val="ConsPlusNormal"/>
        <w:spacing w:before="280"/>
        <w:ind w:firstLine="540"/>
        <w:jc w:val="both"/>
      </w:pPr>
      <w:bookmarkStart w:id="11" w:name="P112"/>
      <w:bookmarkEnd w:id="11"/>
      <w:r>
        <w:t>7. Субсидии предоставляются на основании соглашения о предоставлении субсидии из краевого бюджета, заключенного между заявителем и уполномоченным органом с использованием государственной интегрированной информационной системы управления общественными финансами "Электронный бюджет" по типовой форме (далее - Соглашение), утвержденной приказом министерства финансов Российской Федерации (дополнительного соглашения к Соглашению), обязательными условиями которого являются:</w:t>
      </w:r>
    </w:p>
    <w:p w14:paraId="6A5E6510" w14:textId="77777777" w:rsidR="00BD2749" w:rsidRDefault="00BD2749">
      <w:pPr>
        <w:pStyle w:val="ConsPlusNormal"/>
        <w:spacing w:before="280"/>
        <w:ind w:firstLine="540"/>
        <w:jc w:val="both"/>
      </w:pPr>
      <w:r>
        <w:t>согласие заявителя на осуществление уполномоченным органом и органами государственного финансового контроля проверок соблюдения им условий, целей и порядка предоставления субсидий.</w:t>
      </w:r>
    </w:p>
    <w:p w14:paraId="4258094E" w14:textId="77777777" w:rsidR="00BD2749" w:rsidRDefault="00BD2749">
      <w:pPr>
        <w:pStyle w:val="ConsPlusNormal"/>
        <w:jc w:val="both"/>
      </w:pPr>
      <w:r>
        <w:t xml:space="preserve">(п. 7 в ред. </w:t>
      </w:r>
      <w:hyperlink r:id="rId15" w:history="1">
        <w:r>
          <w:rPr>
            <w:color w:val="0000FF"/>
          </w:rPr>
          <w:t>Приказа</w:t>
        </w:r>
      </w:hyperlink>
      <w:r>
        <w:t xml:space="preserve"> Министерства сельского хозяйства и перерабатывающей промышленности Краснодарского края от 17.06.2020 N 242)</w:t>
      </w:r>
    </w:p>
    <w:p w14:paraId="4669BDCB" w14:textId="77777777" w:rsidR="00BD2749" w:rsidRDefault="00BD2749">
      <w:pPr>
        <w:pStyle w:val="ConsPlusNormal"/>
        <w:spacing w:before="280"/>
        <w:ind w:firstLine="540"/>
        <w:jc w:val="both"/>
      </w:pPr>
      <w:r>
        <w:t>8. Результатами предоставления субсидии являются:</w:t>
      </w:r>
    </w:p>
    <w:p w14:paraId="61A2E105" w14:textId="77777777" w:rsidR="00BD2749" w:rsidRDefault="00BD2749">
      <w:pPr>
        <w:pStyle w:val="ConsPlusNormal"/>
        <w:spacing w:before="280"/>
        <w:ind w:firstLine="540"/>
        <w:jc w:val="both"/>
      </w:pPr>
      <w:r>
        <w:lastRenderedPageBreak/>
        <w:t>прирост объема продукции, реализованной сельскохозяйственным потребительским кооперативом, по состоянию на 31 декабря года предоставления субсидии не менее 10% от объема реализованной продукции в году, предшествующем году получения субсидии;</w:t>
      </w:r>
    </w:p>
    <w:p w14:paraId="409F7993" w14:textId="77777777" w:rsidR="00BD2749" w:rsidRDefault="00BD2749">
      <w:pPr>
        <w:pStyle w:val="ConsPlusNormal"/>
        <w:spacing w:before="280"/>
        <w:ind w:firstLine="540"/>
        <w:jc w:val="both"/>
      </w:pPr>
      <w:r>
        <w:t>прирост численности членов сельскохозяйственного потребительского кооператива, получателя субсидии по итогам текущего финансового года, не менее одного нового члена кооператива в году получения субсидии.</w:t>
      </w:r>
    </w:p>
    <w:p w14:paraId="4107C070" w14:textId="77777777" w:rsidR="00BD2749" w:rsidRDefault="00BD2749">
      <w:pPr>
        <w:pStyle w:val="ConsPlusNormal"/>
        <w:spacing w:before="280"/>
        <w:ind w:firstLine="540"/>
        <w:jc w:val="both"/>
      </w:pPr>
      <w:bookmarkStart w:id="12" w:name="P118"/>
      <w:bookmarkEnd w:id="12"/>
      <w:r>
        <w:t xml:space="preserve">9. Заявитель, заключивший Соглашение в соответствии с </w:t>
      </w:r>
      <w:hyperlink w:anchor="P112" w:history="1">
        <w:r>
          <w:rPr>
            <w:color w:val="0000FF"/>
          </w:rPr>
          <w:t>пунктом 7</w:t>
        </w:r>
      </w:hyperlink>
      <w:r>
        <w:t xml:space="preserve"> настоящего Порядка, представляет в уполномоченный орган:</w:t>
      </w:r>
    </w:p>
    <w:p w14:paraId="616E5FD4" w14:textId="77777777" w:rsidR="00BD2749" w:rsidRDefault="00BD2749">
      <w:pPr>
        <w:pStyle w:val="ConsPlusNormal"/>
        <w:spacing w:before="280"/>
        <w:ind w:firstLine="540"/>
        <w:jc w:val="both"/>
      </w:pPr>
      <w:r>
        <w:t>отчет за текущий финансовый год о финансово-экономическом состоянии товаропроизводителей агропромышленного комплекса ежеквартально до 20-го числа месяца, следующего за отчетным, по формам, установленным Министерством сельского хозяйства Российской Федерации;</w:t>
      </w:r>
    </w:p>
    <w:p w14:paraId="625F2B5E" w14:textId="77777777" w:rsidR="00BD2749" w:rsidRDefault="00BD2749">
      <w:pPr>
        <w:pStyle w:val="ConsPlusNormal"/>
        <w:spacing w:before="280"/>
        <w:ind w:firstLine="540"/>
        <w:jc w:val="both"/>
      </w:pPr>
      <w:hyperlink w:anchor="P291" w:history="1">
        <w:r>
          <w:rPr>
            <w:color w:val="0000FF"/>
          </w:rPr>
          <w:t>отчет</w:t>
        </w:r>
      </w:hyperlink>
      <w:r>
        <w:t xml:space="preserve"> о достижении результатов предоставления субсидии до 20 января года, следующего за годом предоставления субсидии, по форме согласно приложению 2 к настоящему Порядку.</w:t>
      </w:r>
    </w:p>
    <w:p w14:paraId="780FAFCE" w14:textId="77777777" w:rsidR="00BD2749" w:rsidRDefault="00BD2749">
      <w:pPr>
        <w:pStyle w:val="ConsPlusNormal"/>
        <w:spacing w:before="280"/>
        <w:ind w:firstLine="540"/>
        <w:jc w:val="both"/>
      </w:pPr>
      <w:bookmarkStart w:id="13" w:name="P121"/>
      <w:bookmarkEnd w:id="13"/>
      <w:r>
        <w:t>10. Извещение о начале приема документов размещается на официальном сайте уполномоченного органа не менее чем за 10 календарных дней до даты начала приема документов.</w:t>
      </w:r>
    </w:p>
    <w:p w14:paraId="0CD858F1" w14:textId="77777777" w:rsidR="00BD2749" w:rsidRDefault="00BD2749">
      <w:pPr>
        <w:pStyle w:val="ConsPlusNormal"/>
        <w:spacing w:before="280"/>
        <w:ind w:firstLine="540"/>
        <w:jc w:val="both"/>
      </w:pPr>
      <w:r>
        <w:t>Период приема документов не может составлять менее 5 рабочих дней.</w:t>
      </w:r>
    </w:p>
    <w:p w14:paraId="62D8C6A1" w14:textId="77777777" w:rsidR="00BD2749" w:rsidRDefault="00BD2749">
      <w:pPr>
        <w:pStyle w:val="ConsPlusNormal"/>
        <w:spacing w:before="280"/>
        <w:ind w:firstLine="540"/>
        <w:jc w:val="both"/>
      </w:pPr>
      <w:r>
        <w:t>Для получения субсидии заявитель в срок, устанавливаемый уполномоченным органом, подает в уполномоченный орган прошитые (за исключением одного экземпляра справки-расчета причитающихся сумм субсидии), пронумерованные, скрепленные печатью (при ее наличии) и подписью уполномоченного лица заявителя следующие документы:</w:t>
      </w:r>
    </w:p>
    <w:p w14:paraId="3148E75B" w14:textId="77777777" w:rsidR="00BD2749" w:rsidRDefault="00BD2749">
      <w:pPr>
        <w:pStyle w:val="ConsPlusNormal"/>
        <w:spacing w:before="280"/>
        <w:ind w:firstLine="540"/>
        <w:jc w:val="both"/>
      </w:pPr>
      <w:r>
        <w:t xml:space="preserve">1) заявление о предоставлении субсидии по форме, утверждаемой приказом уполномоченного органа (далее - заявление), содержащее подтверждение о том, что заявитель соответствует условиям (требованиям), установленным </w:t>
      </w:r>
      <w:hyperlink w:anchor="P105" w:history="1">
        <w:r>
          <w:rPr>
            <w:color w:val="0000FF"/>
          </w:rPr>
          <w:t>подпунктами 5</w:t>
        </w:r>
      </w:hyperlink>
      <w:r>
        <w:t xml:space="preserve">, </w:t>
      </w:r>
      <w:hyperlink w:anchor="P107" w:history="1">
        <w:r>
          <w:rPr>
            <w:color w:val="0000FF"/>
          </w:rPr>
          <w:t>7</w:t>
        </w:r>
      </w:hyperlink>
      <w:r>
        <w:t xml:space="preserve">, </w:t>
      </w:r>
      <w:hyperlink w:anchor="P108" w:history="1">
        <w:r>
          <w:rPr>
            <w:color w:val="0000FF"/>
          </w:rPr>
          <w:t>8</w:t>
        </w:r>
      </w:hyperlink>
      <w:r>
        <w:t xml:space="preserve"> и </w:t>
      </w:r>
      <w:hyperlink w:anchor="P111" w:history="1">
        <w:r>
          <w:rPr>
            <w:color w:val="0000FF"/>
          </w:rPr>
          <w:t>11 пункта 6</w:t>
        </w:r>
      </w:hyperlink>
      <w:r>
        <w:t xml:space="preserve"> настоящего Порядка;</w:t>
      </w:r>
    </w:p>
    <w:p w14:paraId="54E051DE" w14:textId="77777777" w:rsidR="00BD2749" w:rsidRDefault="00BD2749">
      <w:pPr>
        <w:pStyle w:val="ConsPlusNormal"/>
        <w:spacing w:before="280"/>
        <w:ind w:firstLine="540"/>
        <w:jc w:val="both"/>
      </w:pPr>
      <w:r>
        <w:t>2) справку-расчет причитающейся суммы субсидии по форме, утверждаемой приказом уполномоченного органа, в двух экземплярах;</w:t>
      </w:r>
    </w:p>
    <w:p w14:paraId="3CB19A40" w14:textId="77777777" w:rsidR="00BD2749" w:rsidRDefault="00BD2749">
      <w:pPr>
        <w:pStyle w:val="ConsPlusNormal"/>
        <w:spacing w:before="280"/>
        <w:ind w:firstLine="540"/>
        <w:jc w:val="both"/>
      </w:pPr>
      <w:r>
        <w:t>3) справку об отсутствии просроченной задолженности по заработной плате на первое число месяца, в котором подано заявление о предоставлении субсидии, подписанную руководителем и главным бухгалтером заявителя и заверенную печатью (при ее наличии);</w:t>
      </w:r>
    </w:p>
    <w:p w14:paraId="0477529C" w14:textId="77777777" w:rsidR="00BD2749" w:rsidRDefault="00BD2749">
      <w:pPr>
        <w:pStyle w:val="ConsPlusNormal"/>
        <w:spacing w:before="280"/>
        <w:ind w:firstLine="540"/>
        <w:jc w:val="both"/>
      </w:pPr>
      <w:r>
        <w:lastRenderedPageBreak/>
        <w:t>4) справку о том,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на первое число месяца, в котором подано заявление о предоставлении субсидии, подписанную руководителем и главным бухгалтером заявителя и заверенную печатью (при ее наличии);</w:t>
      </w:r>
    </w:p>
    <w:p w14:paraId="70A8D77A" w14:textId="77777777" w:rsidR="00BD2749" w:rsidRDefault="00BD2749">
      <w:pPr>
        <w:pStyle w:val="ConsPlusNormal"/>
        <w:spacing w:before="280"/>
        <w:ind w:firstLine="540"/>
        <w:jc w:val="both"/>
      </w:pPr>
      <w:r>
        <w:t>5) справку об отсутствии просроченной (неурегулированной) задолженности по денежным обязательствам перед Краснодарским краем, из бюджета которого планируется предоставление субсидии, на первое число месяца, в котором подано заявление о предоставлении субсидии, подписанную руководителем и главным бухгалтером заявителя и заверенную печатью (при ее наличии);</w:t>
      </w:r>
    </w:p>
    <w:p w14:paraId="185F54FD" w14:textId="77777777" w:rsidR="00BD2749" w:rsidRDefault="00BD2749">
      <w:pPr>
        <w:pStyle w:val="ConsPlusNormal"/>
        <w:spacing w:before="280"/>
        <w:ind w:firstLine="540"/>
        <w:jc w:val="both"/>
      </w:pPr>
      <w:r>
        <w:t>6) справку, подтверждающую членство заявителя сельскохозяйственного потребительского кооператива в ревизионном союзе, подписанную руководителем ревизионного союза и скрепленную печатью ревизионного союза (при ее наличии);</w:t>
      </w:r>
    </w:p>
    <w:p w14:paraId="1C4C3685" w14:textId="77777777" w:rsidR="00BD2749" w:rsidRDefault="00BD2749">
      <w:pPr>
        <w:pStyle w:val="ConsPlusNormal"/>
        <w:spacing w:before="280"/>
        <w:ind w:firstLine="540"/>
        <w:jc w:val="both"/>
      </w:pPr>
      <w:r>
        <w:t>7) список членов кооператива, подписанный председателем кооператива и заверенный печатью (при ее наличии);</w:t>
      </w:r>
    </w:p>
    <w:p w14:paraId="32D4402B" w14:textId="77777777" w:rsidR="00BD2749" w:rsidRDefault="00BD2749">
      <w:pPr>
        <w:pStyle w:val="ConsPlusNormal"/>
        <w:spacing w:before="280"/>
        <w:ind w:firstLine="540"/>
        <w:jc w:val="both"/>
      </w:pPr>
      <w:r>
        <w:t xml:space="preserve">8) для получения субсидии, предусмотренной </w:t>
      </w:r>
      <w:hyperlink w:anchor="P65" w:history="1">
        <w:r>
          <w:rPr>
            <w:color w:val="0000FF"/>
          </w:rPr>
          <w:t>подпунктом 1 пункта 5</w:t>
        </w:r>
      </w:hyperlink>
      <w:r>
        <w:t xml:space="preserve"> настоящего Порядка, дополнительно предоставляются копии:</w:t>
      </w:r>
    </w:p>
    <w:p w14:paraId="13AE7FC6" w14:textId="77777777" w:rsidR="00BD2749" w:rsidRDefault="00BD2749">
      <w:pPr>
        <w:pStyle w:val="ConsPlusNormal"/>
        <w:spacing w:before="280"/>
        <w:ind w:firstLine="540"/>
        <w:jc w:val="both"/>
      </w:pPr>
      <w:r>
        <w:t>договора приобретения и договора передачи (реализации) имущества члену кооператива;</w:t>
      </w:r>
    </w:p>
    <w:p w14:paraId="286893B7" w14:textId="77777777" w:rsidR="00BD2749" w:rsidRDefault="00BD2749">
      <w:pPr>
        <w:pStyle w:val="ConsPlusNormal"/>
        <w:spacing w:before="280"/>
        <w:ind w:firstLine="540"/>
        <w:jc w:val="both"/>
      </w:pPr>
      <w:r>
        <w:t>документов, подтверждающих факт передачи (реализации) имущества;</w:t>
      </w:r>
    </w:p>
    <w:p w14:paraId="4EF7A394" w14:textId="77777777" w:rsidR="00BD2749" w:rsidRDefault="00BD2749">
      <w:pPr>
        <w:pStyle w:val="ConsPlusNormal"/>
        <w:spacing w:before="280"/>
        <w:ind w:firstLine="540"/>
        <w:jc w:val="both"/>
      </w:pPr>
      <w:r>
        <w:t>платежных документов, подтверждающих оплату имущества в полном объеме;</w:t>
      </w:r>
    </w:p>
    <w:p w14:paraId="0D4B4547" w14:textId="77777777" w:rsidR="00BD2749" w:rsidRDefault="00BD2749">
      <w:pPr>
        <w:pStyle w:val="ConsPlusNormal"/>
        <w:spacing w:before="280"/>
        <w:ind w:firstLine="540"/>
        <w:jc w:val="both"/>
      </w:pPr>
      <w:r>
        <w:t>справки, подтверждающей использование по назначению членом кооператива имущества, полученного от сельскохозяйственного кооператива, подписанная председателем кооператива и заверенная печатью (при ее наличии);</w:t>
      </w:r>
    </w:p>
    <w:p w14:paraId="1BAD6679" w14:textId="77777777" w:rsidR="00BD2749" w:rsidRDefault="00BD2749">
      <w:pPr>
        <w:pStyle w:val="ConsPlusNormal"/>
        <w:spacing w:before="280"/>
        <w:ind w:firstLine="540"/>
        <w:jc w:val="both"/>
      </w:pPr>
      <w:r>
        <w:t xml:space="preserve">решения общего собрания членов заявителя о согласии приобретения имущества в целях последующей передачи (реализации) приобретенного имущества в собственность члена указанного сельскохозяйственного </w:t>
      </w:r>
      <w:r>
        <w:lastRenderedPageBreak/>
        <w:t>потребительского кооператива;</w:t>
      </w:r>
    </w:p>
    <w:p w14:paraId="6640F3D7" w14:textId="77777777" w:rsidR="00BD2749" w:rsidRDefault="00BD2749">
      <w:pPr>
        <w:pStyle w:val="ConsPlusNormal"/>
        <w:spacing w:before="280"/>
        <w:ind w:firstLine="540"/>
        <w:jc w:val="both"/>
      </w:pPr>
      <w:r>
        <w:t xml:space="preserve">9) для получения субсидии, предусмотренной </w:t>
      </w:r>
      <w:hyperlink w:anchor="P78" w:history="1">
        <w:r>
          <w:rPr>
            <w:color w:val="0000FF"/>
          </w:rPr>
          <w:t>подпунктом 3 пункта 5</w:t>
        </w:r>
      </w:hyperlink>
      <w:r>
        <w:t xml:space="preserve"> настоящего Порядка, дополнительно предоставляются копии:</w:t>
      </w:r>
    </w:p>
    <w:p w14:paraId="64D76EAC" w14:textId="77777777" w:rsidR="00BD2749" w:rsidRDefault="00BD2749">
      <w:pPr>
        <w:pStyle w:val="ConsPlusNormal"/>
        <w:spacing w:before="280"/>
        <w:ind w:firstLine="540"/>
        <w:jc w:val="both"/>
      </w:pPr>
      <w:r>
        <w:t>договоров приобретения;</w:t>
      </w:r>
    </w:p>
    <w:p w14:paraId="37BDA815" w14:textId="77777777" w:rsidR="00BD2749" w:rsidRDefault="00BD2749">
      <w:pPr>
        <w:pStyle w:val="ConsPlusNormal"/>
        <w:spacing w:before="280"/>
        <w:ind w:firstLine="540"/>
        <w:jc w:val="both"/>
      </w:pPr>
      <w:r>
        <w:t>товарных накладных или универсальных передаточных документов;</w:t>
      </w:r>
    </w:p>
    <w:p w14:paraId="01E6012E" w14:textId="77777777" w:rsidR="00BD2749" w:rsidRDefault="00BD2749">
      <w:pPr>
        <w:pStyle w:val="ConsPlusNormal"/>
        <w:spacing w:before="280"/>
        <w:ind w:firstLine="540"/>
        <w:jc w:val="both"/>
      </w:pPr>
      <w:r>
        <w:t>платежных документов, подтверждающих оплату в полном объеме;</w:t>
      </w:r>
    </w:p>
    <w:p w14:paraId="6FC7E320" w14:textId="77777777" w:rsidR="00BD2749" w:rsidRDefault="00BD2749">
      <w:pPr>
        <w:pStyle w:val="ConsPlusNormal"/>
        <w:spacing w:before="280"/>
        <w:ind w:firstLine="540"/>
        <w:jc w:val="both"/>
      </w:pPr>
      <w:r>
        <w:t>свидетельства о регистрации транспортного средства (самоходной машины) и его технического паспорта;</w:t>
      </w:r>
    </w:p>
    <w:p w14:paraId="62614347" w14:textId="77777777" w:rsidR="00BD2749" w:rsidRDefault="00BD2749">
      <w:pPr>
        <w:pStyle w:val="ConsPlusNormal"/>
        <w:spacing w:before="280"/>
        <w:ind w:firstLine="540"/>
        <w:jc w:val="both"/>
      </w:pPr>
      <w:r>
        <w:t>документов, подтверждающих постановку на баланс указанной техники и оборудования (за исключением оборудования, расходных материалов и комплектующих, не отнесенных к группе основных средств) в качестве основных средств (акты приемки-передачи оборудования по формам N ОС-1, N ОС-15);</w:t>
      </w:r>
    </w:p>
    <w:p w14:paraId="485EE6EA" w14:textId="77777777" w:rsidR="00BD2749" w:rsidRDefault="00BD2749">
      <w:pPr>
        <w:pStyle w:val="ConsPlusNormal"/>
        <w:spacing w:before="280"/>
        <w:ind w:firstLine="540"/>
        <w:jc w:val="both"/>
      </w:pPr>
      <w:r>
        <w:t xml:space="preserve">10) для получения субсидии, предусмотренной </w:t>
      </w:r>
      <w:hyperlink w:anchor="P84" w:history="1">
        <w:r>
          <w:rPr>
            <w:color w:val="0000FF"/>
          </w:rPr>
          <w:t>подпунктом 4 пункта 5</w:t>
        </w:r>
      </w:hyperlink>
      <w:r>
        <w:t xml:space="preserve"> настоящего Порядка, дополнительно предоставляются копии:</w:t>
      </w:r>
    </w:p>
    <w:p w14:paraId="7BCD7CF7" w14:textId="77777777" w:rsidR="00BD2749" w:rsidRDefault="00BD2749">
      <w:pPr>
        <w:pStyle w:val="ConsPlusNormal"/>
        <w:spacing w:before="280"/>
        <w:ind w:firstLine="540"/>
        <w:jc w:val="both"/>
      </w:pPr>
      <w:r>
        <w:t>договоров купли-продажи, товарных накладных (или иных документов о передаче товара, в том числе закупочных актов), платежных документов, подтверждающих оплату продукции членам сельскохозяйственного потребительского кооператива в полном объеме, заверенные заявителем;</w:t>
      </w:r>
    </w:p>
    <w:p w14:paraId="15400765" w14:textId="77777777" w:rsidR="00BD2749" w:rsidRDefault="00BD2749">
      <w:pPr>
        <w:pStyle w:val="ConsPlusNormal"/>
        <w:spacing w:before="280"/>
        <w:ind w:firstLine="540"/>
        <w:jc w:val="both"/>
      </w:pPr>
      <w:r>
        <w:t>реестр закупленной сельскохозяйственной продукции по форме, утвержденной приказом уполномоченного органа;</w:t>
      </w:r>
    </w:p>
    <w:p w14:paraId="54686450" w14:textId="77777777" w:rsidR="00BD2749" w:rsidRDefault="00BD2749">
      <w:pPr>
        <w:pStyle w:val="ConsPlusNormal"/>
        <w:spacing w:before="280"/>
        <w:ind w:firstLine="540"/>
        <w:jc w:val="both"/>
      </w:pPr>
      <w:r>
        <w:t>сведения об объеме выручки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по форме, утвержденной приказом уполномоченного органа;</w:t>
      </w:r>
    </w:p>
    <w:p w14:paraId="43DD3ADD" w14:textId="77777777" w:rsidR="00BD2749" w:rsidRDefault="00BD2749">
      <w:pPr>
        <w:pStyle w:val="ConsPlusNormal"/>
        <w:spacing w:before="280"/>
        <w:ind w:firstLine="540"/>
        <w:jc w:val="both"/>
      </w:pPr>
      <w:r>
        <w:t xml:space="preserve">11) для получения субсидии, предусмотренной </w:t>
      </w:r>
      <w:hyperlink w:anchor="P71" w:history="1">
        <w:r>
          <w:rPr>
            <w:color w:val="0000FF"/>
          </w:rPr>
          <w:t>подпунктом 2 пункта 5</w:t>
        </w:r>
      </w:hyperlink>
      <w:r>
        <w:t xml:space="preserve"> настоящего Порядка, дополнительно предоставляются копии документов, согласно </w:t>
      </w:r>
      <w:hyperlink w:anchor="P232" w:history="1">
        <w:r>
          <w:rPr>
            <w:color w:val="0000FF"/>
          </w:rPr>
          <w:t>перечню</w:t>
        </w:r>
      </w:hyperlink>
      <w:r>
        <w:t>, предусмотренному приложением 1 к настоящему Порядку.</w:t>
      </w:r>
    </w:p>
    <w:p w14:paraId="1927F60C" w14:textId="77777777" w:rsidR="00BD2749" w:rsidRDefault="00BD2749">
      <w:pPr>
        <w:pStyle w:val="ConsPlusNormal"/>
        <w:spacing w:before="280"/>
        <w:ind w:firstLine="540"/>
        <w:jc w:val="both"/>
      </w:pPr>
      <w:r>
        <w:t>Копии указанных документов заверяются в установленном законодательстве порядке.</w:t>
      </w:r>
    </w:p>
    <w:p w14:paraId="2D16E1F5" w14:textId="77777777" w:rsidR="00BD2749" w:rsidRDefault="00BD2749">
      <w:pPr>
        <w:pStyle w:val="ConsPlusNormal"/>
        <w:spacing w:before="280"/>
        <w:ind w:firstLine="540"/>
        <w:jc w:val="both"/>
      </w:pPr>
      <w:r>
        <w:t>11. Заявитель вправе направить заявление и прилагаемые к нему документы с помощью официального сайта уполномоченного органа, с использованием усиленной квалифицированной электронной подписи.</w:t>
      </w:r>
    </w:p>
    <w:p w14:paraId="61E7454D" w14:textId="77777777" w:rsidR="00BD2749" w:rsidRDefault="00BD2749">
      <w:pPr>
        <w:pStyle w:val="ConsPlusNormal"/>
        <w:spacing w:before="280"/>
        <w:ind w:firstLine="540"/>
        <w:jc w:val="both"/>
      </w:pPr>
      <w:r>
        <w:lastRenderedPageBreak/>
        <w:t>При поступлении заявления и прилагаемых документов в электронной форме посредством официального сайта уполномоченного органа прием и регистрация заявления и прилагаемых к нему документов обеспечивается без необходимости дополнительной подачи заявления в какой-либо иной форме.</w:t>
      </w:r>
    </w:p>
    <w:p w14:paraId="005A77E3" w14:textId="77777777" w:rsidR="00BD2749" w:rsidRDefault="00BD2749">
      <w:pPr>
        <w:pStyle w:val="ConsPlusNormal"/>
        <w:spacing w:before="280"/>
        <w:ind w:firstLine="540"/>
        <w:jc w:val="both"/>
      </w:pPr>
      <w:bookmarkStart w:id="14" w:name="P151"/>
      <w:bookmarkEnd w:id="14"/>
      <w:r>
        <w:t>12. Уполномоченным органом запрашиваются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9B5FBEF" w14:textId="77777777" w:rsidR="00BD2749" w:rsidRDefault="00BD2749">
      <w:pPr>
        <w:pStyle w:val="ConsPlusNormal"/>
        <w:spacing w:before="280"/>
        <w:ind w:firstLine="540"/>
        <w:jc w:val="both"/>
      </w:pPr>
      <w:r>
        <w:t>от Управления Федеральной налоговой службы по Краснодарскому краю:</w:t>
      </w:r>
    </w:p>
    <w:p w14:paraId="458EC9B4" w14:textId="77777777" w:rsidR="00BD2749" w:rsidRDefault="00BD2749">
      <w:pPr>
        <w:pStyle w:val="ConsPlusNormal"/>
        <w:spacing w:before="280"/>
        <w:ind w:firstLine="540"/>
        <w:jc w:val="both"/>
      </w:pPr>
      <w:r>
        <w:t>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о предоставлении субсидии;</w:t>
      </w:r>
    </w:p>
    <w:p w14:paraId="11DCEA5E" w14:textId="77777777" w:rsidR="00BD2749" w:rsidRDefault="00BD2749">
      <w:pPr>
        <w:pStyle w:val="ConsPlusNormal"/>
        <w:spacing w:before="280"/>
        <w:ind w:firstLine="540"/>
        <w:jc w:val="both"/>
      </w:pPr>
      <w:r>
        <w:t>из Единого государственного реестра юридических лиц;</w:t>
      </w:r>
    </w:p>
    <w:p w14:paraId="6317C1CF" w14:textId="77777777" w:rsidR="00BD2749" w:rsidRDefault="00BD2749">
      <w:pPr>
        <w:pStyle w:val="ConsPlusNormal"/>
        <w:spacing w:before="280"/>
        <w:ind w:firstLine="540"/>
        <w:jc w:val="both"/>
      </w:pPr>
      <w:r>
        <w:t xml:space="preserve">из Единого реестра субъектов малого и среднего предпринимательства - о включении заявителя в реестр субъектов малого и среднего предпринимательства для подтверждения соответствия заявителя критериям малого предприятия (в том числе микропредприятия), установленным Федеральным </w:t>
      </w:r>
      <w:hyperlink r:id="rId16"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14:paraId="2172FBBE" w14:textId="77777777" w:rsidR="00BD2749" w:rsidRDefault="00BD2749">
      <w:pPr>
        <w:pStyle w:val="ConsPlusNormal"/>
        <w:spacing w:before="280"/>
        <w:ind w:firstLine="540"/>
        <w:jc w:val="both"/>
      </w:pPr>
      <w:r>
        <w:t>Сведения из Единого государственного реестра юридических лиц, из Единого реестра субъектов малого и среднего предпринимательства, в том числе, могут быть получены уполномоченным органом с официального сайта Федеральной налоговой службы Российской Федерации в форме электронного документа.</w:t>
      </w:r>
    </w:p>
    <w:p w14:paraId="53305DD2" w14:textId="77777777" w:rsidR="00BD2749" w:rsidRDefault="00BD2749">
      <w:pPr>
        <w:pStyle w:val="ConsPlusNormal"/>
        <w:spacing w:before="280"/>
        <w:ind w:firstLine="540"/>
        <w:jc w:val="both"/>
      </w:pPr>
      <w:r>
        <w:t>Заявитель вправе представить сведения, указанные в настоящем пункте, и иные документы по собственной инициативе.</w:t>
      </w:r>
    </w:p>
    <w:p w14:paraId="018C2B2B" w14:textId="77777777" w:rsidR="00BD2749" w:rsidRDefault="00BD2749">
      <w:pPr>
        <w:pStyle w:val="ConsPlusNormal"/>
        <w:spacing w:before="280"/>
        <w:ind w:firstLine="540"/>
        <w:jc w:val="both"/>
      </w:pPr>
      <w:r>
        <w:t>13. Уполномоченный орган в течение текущего финансового года осуществляет прием заявлений о предоставлении субсидии с прилагаемыми документами и регистрирует их в порядке поступления в журнале регистрации в системе электронного документооборота, по окончании года журнал распечатывается, нумеруется, прошнуровывается и скрепляется печатью уполномоченного органа.</w:t>
      </w:r>
    </w:p>
    <w:p w14:paraId="7960B6FB" w14:textId="77777777" w:rsidR="00BD2749" w:rsidRDefault="00BD2749">
      <w:pPr>
        <w:pStyle w:val="ConsPlusNormal"/>
        <w:spacing w:before="280"/>
        <w:ind w:firstLine="540"/>
        <w:jc w:val="both"/>
      </w:pPr>
      <w:r>
        <w:t>14. Основаниями для отказа заявителю в приеме документов являются:</w:t>
      </w:r>
    </w:p>
    <w:p w14:paraId="0E58BB64" w14:textId="77777777" w:rsidR="00BD2749" w:rsidRDefault="00BD2749">
      <w:pPr>
        <w:pStyle w:val="ConsPlusNormal"/>
        <w:spacing w:before="280"/>
        <w:ind w:firstLine="540"/>
        <w:jc w:val="both"/>
      </w:pPr>
      <w:r>
        <w:t xml:space="preserve">1) окончание срока приема документов, установленного в соответствии с </w:t>
      </w:r>
      <w:hyperlink w:anchor="P121" w:history="1">
        <w:r>
          <w:rPr>
            <w:color w:val="0000FF"/>
          </w:rPr>
          <w:t>пунктом 10</w:t>
        </w:r>
      </w:hyperlink>
      <w:r>
        <w:t xml:space="preserve"> настоящего Порядка;</w:t>
      </w:r>
    </w:p>
    <w:p w14:paraId="7D19A23F" w14:textId="77777777" w:rsidR="00BD2749" w:rsidRDefault="00BD2749">
      <w:pPr>
        <w:pStyle w:val="ConsPlusNormal"/>
        <w:spacing w:before="280"/>
        <w:ind w:firstLine="540"/>
        <w:jc w:val="both"/>
      </w:pPr>
      <w:r>
        <w:t>2) отсутствие лимитов бюджетных обязательств, предусмотренных в краевом бюджете на цели настоящего Порядка на текущий финансовый год.</w:t>
      </w:r>
    </w:p>
    <w:p w14:paraId="5B72508F" w14:textId="77777777" w:rsidR="00BD2749" w:rsidRDefault="00BD2749">
      <w:pPr>
        <w:pStyle w:val="ConsPlusNormal"/>
        <w:spacing w:before="280"/>
        <w:ind w:firstLine="540"/>
        <w:jc w:val="both"/>
      </w:pPr>
      <w:r>
        <w:t>Дополнительными основаниями для отказа заявителю в приеме документов являются (в случае предоставления документов в форме электронного документа):</w:t>
      </w:r>
    </w:p>
    <w:p w14:paraId="4B895996" w14:textId="77777777" w:rsidR="00BD2749" w:rsidRDefault="00BD2749">
      <w:pPr>
        <w:pStyle w:val="ConsPlusNormal"/>
        <w:spacing w:before="280"/>
        <w:ind w:firstLine="540"/>
        <w:jc w:val="both"/>
      </w:pPr>
      <w:r>
        <w:t>отсутствие усиленной квалифицированной подписи электронного документа;</w:t>
      </w:r>
    </w:p>
    <w:p w14:paraId="6F3EAEF3" w14:textId="77777777" w:rsidR="00BD2749" w:rsidRDefault="00BD2749">
      <w:pPr>
        <w:pStyle w:val="ConsPlusNormal"/>
        <w:spacing w:before="280"/>
        <w:ind w:firstLine="540"/>
        <w:jc w:val="both"/>
      </w:pPr>
      <w:r>
        <w:t xml:space="preserve">несоблюдение установленных </w:t>
      </w:r>
      <w:hyperlink r:id="rId17" w:history="1">
        <w:r>
          <w:rPr>
            <w:color w:val="0000FF"/>
          </w:rPr>
          <w:t>статьей 11</w:t>
        </w:r>
      </w:hyperlink>
      <w:r>
        <w:t xml:space="preserve"> Федерального закона от 6 апреля 2011 г. N 63-ФЗ "Об электронной подписи" условия признания действительности установленной квалифицированной подписи;</w:t>
      </w:r>
    </w:p>
    <w:p w14:paraId="52CA89DA" w14:textId="77777777" w:rsidR="00BD2749" w:rsidRDefault="00BD2749">
      <w:pPr>
        <w:pStyle w:val="ConsPlusNormal"/>
        <w:spacing w:before="280"/>
        <w:ind w:firstLine="540"/>
        <w:jc w:val="both"/>
      </w:pPr>
      <w:r>
        <w:t>наличие непригодных для восприятия с использованием электронной вычислительной техники документов.</w:t>
      </w:r>
    </w:p>
    <w:p w14:paraId="3F17477D" w14:textId="77777777" w:rsidR="00BD2749" w:rsidRDefault="00BD2749">
      <w:pPr>
        <w:pStyle w:val="ConsPlusNormal"/>
        <w:spacing w:before="280"/>
        <w:ind w:firstLine="540"/>
        <w:jc w:val="both"/>
      </w:pPr>
      <w:r>
        <w:t xml:space="preserve">15. Уполномоченный орган в течение 15 рабочих дней со дня регистрации заявления о предоставлении субсидии рассматривает документы, указанные в </w:t>
      </w:r>
      <w:hyperlink w:anchor="P121" w:history="1">
        <w:r>
          <w:rPr>
            <w:color w:val="0000FF"/>
          </w:rPr>
          <w:t>пункте 10</w:t>
        </w:r>
      </w:hyperlink>
      <w:r>
        <w:t xml:space="preserve"> настоящего Порядка, и сведения, поступившие в соответствии с </w:t>
      </w:r>
      <w:hyperlink w:anchor="P151" w:history="1">
        <w:r>
          <w:rPr>
            <w:color w:val="0000FF"/>
          </w:rPr>
          <w:t>пунктом 12</w:t>
        </w:r>
      </w:hyperlink>
      <w:r>
        <w:t xml:space="preserve"> настоящего Порядка, и принимает решение о предоставлении субсидии.</w:t>
      </w:r>
    </w:p>
    <w:p w14:paraId="7B1E5156" w14:textId="77777777" w:rsidR="00BD2749" w:rsidRDefault="00BD2749">
      <w:pPr>
        <w:pStyle w:val="ConsPlusNormal"/>
        <w:spacing w:before="280"/>
        <w:ind w:firstLine="540"/>
        <w:jc w:val="both"/>
      </w:pPr>
      <w:r>
        <w:t>В течение 10 рабочих дней с момента принятия решения о предоставлении субсидий уполномоченный орган заключает соглашение с заявителем о предоставлении субсидии (в соответствии с типовой формой, утверждаемой министерством финансов Российской Федерации) либо направляет заявителю письменное уведомление об отказе в предоставлении субсидии с указанием причины отказа.</w:t>
      </w:r>
    </w:p>
    <w:p w14:paraId="552342A8" w14:textId="77777777" w:rsidR="00BD2749" w:rsidRDefault="00BD2749">
      <w:pPr>
        <w:pStyle w:val="ConsPlusNormal"/>
        <w:jc w:val="both"/>
      </w:pPr>
      <w:r>
        <w:t xml:space="preserve">(п. 15 в ред. </w:t>
      </w:r>
      <w:hyperlink r:id="rId18" w:history="1">
        <w:r>
          <w:rPr>
            <w:color w:val="0000FF"/>
          </w:rPr>
          <w:t>Приказа</w:t>
        </w:r>
      </w:hyperlink>
      <w:r>
        <w:t xml:space="preserve"> Министерства сельского хозяйства и перерабатывающей промышленности Краснодарского края от 17.06.2020 N 242)</w:t>
      </w:r>
    </w:p>
    <w:p w14:paraId="44C10EF5" w14:textId="77777777" w:rsidR="00BD2749" w:rsidRDefault="00BD2749">
      <w:pPr>
        <w:pStyle w:val="ConsPlusNormal"/>
        <w:spacing w:before="280"/>
        <w:ind w:firstLine="540"/>
        <w:jc w:val="both"/>
      </w:pPr>
      <w:r>
        <w:t>16. Основаниями для отказа заявителю в предоставлении субсидии являются:</w:t>
      </w:r>
    </w:p>
    <w:p w14:paraId="3D67A45F" w14:textId="77777777" w:rsidR="00BD2749" w:rsidRDefault="00BD2749">
      <w:pPr>
        <w:pStyle w:val="ConsPlusNormal"/>
        <w:spacing w:before="280"/>
        <w:ind w:firstLine="540"/>
        <w:jc w:val="both"/>
      </w:pPr>
      <w:r>
        <w:t>1) несоответствие заявителя требованиям и условиям предоставления субсидии, предусмотренным настоящим Порядком;</w:t>
      </w:r>
    </w:p>
    <w:p w14:paraId="4C19A268" w14:textId="77777777" w:rsidR="00BD2749" w:rsidRDefault="00BD2749">
      <w:pPr>
        <w:pStyle w:val="ConsPlusNormal"/>
        <w:spacing w:before="280"/>
        <w:ind w:firstLine="540"/>
        <w:jc w:val="both"/>
      </w:pPr>
      <w:r>
        <w:t xml:space="preserve">2) несоответствие представленных заявителем документов требованиям, определенным </w:t>
      </w:r>
      <w:hyperlink w:anchor="P121" w:history="1">
        <w:r>
          <w:rPr>
            <w:color w:val="0000FF"/>
          </w:rPr>
          <w:t>пунктом 10</w:t>
        </w:r>
      </w:hyperlink>
      <w:r>
        <w:t xml:space="preserve"> настоящего Порядка, или непредставление (представление не в полном объеме) указанных документов;</w:t>
      </w:r>
    </w:p>
    <w:p w14:paraId="0E785E14" w14:textId="77777777" w:rsidR="00BD2749" w:rsidRDefault="00BD2749">
      <w:pPr>
        <w:pStyle w:val="ConsPlusNormal"/>
        <w:spacing w:before="280"/>
        <w:ind w:firstLine="540"/>
        <w:jc w:val="both"/>
      </w:pPr>
      <w:r>
        <w:t>3) освоение лимитов бюджетных обязательств, предусмотренных в краевом бюджете на цели предоставления субсидии на текущий финансовый год;</w:t>
      </w:r>
    </w:p>
    <w:p w14:paraId="3ABDE721" w14:textId="77777777" w:rsidR="00BD2749" w:rsidRDefault="00BD2749">
      <w:pPr>
        <w:pStyle w:val="ConsPlusNormal"/>
        <w:spacing w:before="280"/>
        <w:ind w:firstLine="540"/>
        <w:jc w:val="both"/>
      </w:pPr>
      <w:r>
        <w:lastRenderedPageBreak/>
        <w:t>4) недостоверность представленной заявителем информации.</w:t>
      </w:r>
    </w:p>
    <w:p w14:paraId="2258A9DE" w14:textId="77777777" w:rsidR="00BD2749" w:rsidRDefault="00BD2749">
      <w:pPr>
        <w:pStyle w:val="ConsPlusNormal"/>
        <w:spacing w:before="280"/>
        <w:ind w:firstLine="540"/>
        <w:jc w:val="both"/>
      </w:pPr>
      <w:r>
        <w:t>17. Субсидии перечисляются заявителю с лицевого счета уполномоченного органа на расчетные или корреспондентские счета, открытые заявителям в учреждениях Центрального банка Российской Федерации или кредитных организациях, не позднее 10-го рабочего дня после принятия уполномоченным органом решения о предоставлении субсидии, на основании направленных в министерство финансов Краснодарского края платежных документов в электронном виде.</w:t>
      </w:r>
    </w:p>
    <w:p w14:paraId="3E796B10" w14:textId="77777777" w:rsidR="00BD2749" w:rsidRDefault="00BD2749">
      <w:pPr>
        <w:pStyle w:val="ConsPlusNormal"/>
        <w:spacing w:before="280"/>
        <w:ind w:firstLine="540"/>
        <w:jc w:val="both"/>
      </w:pPr>
      <w:r>
        <w:t xml:space="preserve">18. Заявители несут ответственность за нарушение условий и целей предоставления субсидий, в том числе за достоверность информации, представляемой ими в соответствии с </w:t>
      </w:r>
      <w:hyperlink w:anchor="P118" w:history="1">
        <w:r>
          <w:rPr>
            <w:color w:val="0000FF"/>
          </w:rPr>
          <w:t>пунктами 9</w:t>
        </w:r>
      </w:hyperlink>
      <w:r>
        <w:t xml:space="preserve"> и </w:t>
      </w:r>
      <w:hyperlink w:anchor="P121" w:history="1">
        <w:r>
          <w:rPr>
            <w:color w:val="0000FF"/>
          </w:rPr>
          <w:t>10</w:t>
        </w:r>
      </w:hyperlink>
      <w:r>
        <w:t xml:space="preserve"> настоящего Порядка в соответствии с законодательством Российской Федерации.</w:t>
      </w:r>
    </w:p>
    <w:p w14:paraId="530D0E3E" w14:textId="77777777" w:rsidR="00BD2749" w:rsidRDefault="00BD2749">
      <w:pPr>
        <w:pStyle w:val="ConsPlusNormal"/>
        <w:spacing w:before="280"/>
        <w:ind w:firstLine="540"/>
        <w:jc w:val="both"/>
      </w:pPr>
      <w:r>
        <w:t>19. Уполномоченным органом, предоставившим субсидию, и органами государственного финансового контроля осуществляется обязательная проверка соблюдения получателями субсидий условий, целей, порядка предоставления субсидий и результатов предоставления субсидии в соответствии с законодательством Российской Федерации.</w:t>
      </w:r>
    </w:p>
    <w:p w14:paraId="36E83AAA" w14:textId="77777777" w:rsidR="00BD2749" w:rsidRDefault="00BD2749">
      <w:pPr>
        <w:pStyle w:val="ConsPlusNormal"/>
        <w:spacing w:before="280"/>
        <w:ind w:firstLine="540"/>
        <w:jc w:val="both"/>
      </w:pPr>
      <w:r>
        <w:t>20. Возврату в доход краевого бюджета подлежат субсидии в случаях:</w:t>
      </w:r>
    </w:p>
    <w:p w14:paraId="061F52F2" w14:textId="77777777" w:rsidR="00BD2749" w:rsidRDefault="00BD2749">
      <w:pPr>
        <w:pStyle w:val="ConsPlusNormal"/>
        <w:spacing w:before="280"/>
        <w:ind w:firstLine="540"/>
        <w:jc w:val="both"/>
      </w:pPr>
      <w:bookmarkStart w:id="15" w:name="P178"/>
      <w:bookmarkEnd w:id="15"/>
      <w:r>
        <w:t>1) нарушения условий, установленных настоящим Порядком, а также представления недостоверной информации в целях получения субсидии, выявленных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w:t>
      </w:r>
    </w:p>
    <w:p w14:paraId="7ABDB074" w14:textId="77777777" w:rsidR="00BD2749" w:rsidRDefault="00BD2749">
      <w:pPr>
        <w:pStyle w:val="ConsPlusNormal"/>
        <w:spacing w:before="280"/>
        <w:ind w:firstLine="540"/>
        <w:jc w:val="both"/>
      </w:pPr>
      <w:bookmarkStart w:id="16" w:name="P179"/>
      <w:bookmarkEnd w:id="16"/>
      <w:r>
        <w:t>2) недостижения результатов предоставления субсидии.</w:t>
      </w:r>
    </w:p>
    <w:p w14:paraId="5A27483A" w14:textId="77777777" w:rsidR="00BD2749" w:rsidRDefault="00BD2749">
      <w:pPr>
        <w:pStyle w:val="ConsPlusNormal"/>
        <w:spacing w:before="280"/>
        <w:ind w:firstLine="540"/>
        <w:jc w:val="both"/>
      </w:pPr>
      <w:r>
        <w:t>21. Возврат субсидии осуществляется в следующем порядке:</w:t>
      </w:r>
    </w:p>
    <w:p w14:paraId="300ABD1A" w14:textId="77777777" w:rsidR="00BD2749" w:rsidRDefault="00BD2749">
      <w:pPr>
        <w:pStyle w:val="ConsPlusNormal"/>
        <w:spacing w:before="280"/>
        <w:ind w:firstLine="540"/>
        <w:jc w:val="both"/>
      </w:pPr>
      <w:r>
        <w:t>уполномоченный орган в течение 10 рабочих дней направляет заявителю требование о возврате субсидии:</w:t>
      </w:r>
    </w:p>
    <w:p w14:paraId="270554BB" w14:textId="77777777" w:rsidR="00BD2749" w:rsidRDefault="00BD2749">
      <w:pPr>
        <w:pStyle w:val="ConsPlusNormal"/>
        <w:spacing w:before="280"/>
        <w:ind w:firstLine="540"/>
        <w:jc w:val="both"/>
      </w:pPr>
      <w:r>
        <w:t xml:space="preserve">в случаях, предусмотренных </w:t>
      </w:r>
      <w:hyperlink w:anchor="P178" w:history="1">
        <w:r>
          <w:rPr>
            <w:color w:val="0000FF"/>
          </w:rPr>
          <w:t>подпунктом 1 пункта 20</w:t>
        </w:r>
      </w:hyperlink>
      <w:r>
        <w:t xml:space="preserve"> настоящего Порядка, - после подписания акта проверки или получения акта проверки от органа государственного финансового контроля, в объеме выявленных нарушений;</w:t>
      </w:r>
    </w:p>
    <w:p w14:paraId="12904BF3" w14:textId="77777777" w:rsidR="00BD2749" w:rsidRDefault="00BD2749">
      <w:pPr>
        <w:pStyle w:val="ConsPlusNormal"/>
        <w:spacing w:before="280"/>
        <w:ind w:firstLine="540"/>
        <w:jc w:val="both"/>
      </w:pPr>
      <w:r>
        <w:t xml:space="preserve">в случаях, предусмотренных </w:t>
      </w:r>
      <w:hyperlink w:anchor="P179" w:history="1">
        <w:r>
          <w:rPr>
            <w:color w:val="0000FF"/>
          </w:rPr>
          <w:t>подпунктом 2 пункта 20</w:t>
        </w:r>
      </w:hyperlink>
      <w:r>
        <w:t xml:space="preserve"> настоящего Порядка, - после представления заявителем отчета о достижении результатов предоставления субсидии, в объеме, рассчитанном по формуле:</w:t>
      </w:r>
    </w:p>
    <w:p w14:paraId="44BE5DBA" w14:textId="77777777" w:rsidR="00BD2749" w:rsidRDefault="00BD2749">
      <w:pPr>
        <w:pStyle w:val="ConsPlusNormal"/>
        <w:jc w:val="both"/>
      </w:pPr>
    </w:p>
    <w:p w14:paraId="561E881A" w14:textId="77777777" w:rsidR="00BD2749" w:rsidRDefault="00BD2749">
      <w:pPr>
        <w:pStyle w:val="ConsPlusNormal"/>
        <w:jc w:val="center"/>
      </w:pPr>
      <w:proofErr w:type="spellStart"/>
      <w:r>
        <w:t>Vвозв</w:t>
      </w:r>
      <w:proofErr w:type="spellEnd"/>
      <w:r>
        <w:t xml:space="preserve">. = </w:t>
      </w:r>
      <w:proofErr w:type="spellStart"/>
      <w:r>
        <w:t>Vсуб</w:t>
      </w:r>
      <w:proofErr w:type="spellEnd"/>
      <w:r>
        <w:t>. x k x m / n, где:</w:t>
      </w:r>
    </w:p>
    <w:p w14:paraId="6C583DFC" w14:textId="77777777" w:rsidR="00BD2749" w:rsidRDefault="00BD2749">
      <w:pPr>
        <w:pStyle w:val="ConsPlusNormal"/>
        <w:jc w:val="both"/>
      </w:pPr>
    </w:p>
    <w:p w14:paraId="104EE602" w14:textId="77777777" w:rsidR="00BD2749" w:rsidRDefault="00BD2749">
      <w:pPr>
        <w:pStyle w:val="ConsPlusNormal"/>
        <w:ind w:firstLine="540"/>
        <w:jc w:val="both"/>
      </w:pPr>
      <w:proofErr w:type="spellStart"/>
      <w:r>
        <w:lastRenderedPageBreak/>
        <w:t>Vвозв</w:t>
      </w:r>
      <w:proofErr w:type="spellEnd"/>
      <w:r>
        <w:t>. - объем средств для возврата;</w:t>
      </w:r>
    </w:p>
    <w:p w14:paraId="3DDA9F23" w14:textId="77777777" w:rsidR="00BD2749" w:rsidRDefault="00BD2749">
      <w:pPr>
        <w:pStyle w:val="ConsPlusNormal"/>
        <w:spacing w:before="280"/>
        <w:ind w:firstLine="540"/>
        <w:jc w:val="both"/>
      </w:pPr>
      <w:proofErr w:type="spellStart"/>
      <w:r>
        <w:t>Vсуб</w:t>
      </w:r>
      <w:proofErr w:type="spellEnd"/>
      <w:r>
        <w:t>. - размер субсидии, предоставленной заявителю в отчетном финансовом году;</w:t>
      </w:r>
    </w:p>
    <w:p w14:paraId="0717D557" w14:textId="77777777" w:rsidR="00BD2749" w:rsidRDefault="00BD2749">
      <w:pPr>
        <w:pStyle w:val="ConsPlusNormal"/>
        <w:spacing w:before="280"/>
        <w:ind w:firstLine="540"/>
        <w:jc w:val="both"/>
      </w:pPr>
      <w:r>
        <w:t>m - количество показателей результатов, по которым индекс, отражающий уровень недостижения i-го показателя результатов использования субсидии, имеет положительное значение;</w:t>
      </w:r>
    </w:p>
    <w:p w14:paraId="386012FE" w14:textId="77777777" w:rsidR="00BD2749" w:rsidRDefault="00BD2749">
      <w:pPr>
        <w:pStyle w:val="ConsPlusNormal"/>
        <w:spacing w:before="280"/>
        <w:ind w:firstLine="540"/>
        <w:jc w:val="both"/>
      </w:pPr>
      <w:r>
        <w:t>n - общее количество показателей результатов;</w:t>
      </w:r>
    </w:p>
    <w:p w14:paraId="58C57071" w14:textId="77777777" w:rsidR="00BD2749" w:rsidRDefault="00BD2749">
      <w:pPr>
        <w:pStyle w:val="ConsPlusNormal"/>
        <w:spacing w:before="280"/>
        <w:ind w:firstLine="540"/>
        <w:jc w:val="both"/>
      </w:pPr>
      <w:r>
        <w:t>k - коэффициент возврата субсидии.</w:t>
      </w:r>
    </w:p>
    <w:p w14:paraId="2977748C" w14:textId="77777777" w:rsidR="00BD2749" w:rsidRDefault="00BD2749">
      <w:pPr>
        <w:pStyle w:val="ConsPlusNormal"/>
        <w:spacing w:before="280"/>
        <w:ind w:firstLine="540"/>
        <w:jc w:val="both"/>
      </w:pPr>
      <w:r>
        <w:t>Коэффициент возврата субсидии рассчитывается по формуле:</w:t>
      </w:r>
    </w:p>
    <w:p w14:paraId="66BEDC00" w14:textId="77777777" w:rsidR="00BD2749" w:rsidRDefault="00BD2749">
      <w:pPr>
        <w:pStyle w:val="ConsPlusNormal"/>
        <w:jc w:val="both"/>
      </w:pPr>
    </w:p>
    <w:p w14:paraId="430ACE3B" w14:textId="77777777" w:rsidR="00BD2749" w:rsidRDefault="00BD2749">
      <w:pPr>
        <w:pStyle w:val="ConsPlusNormal"/>
        <w:jc w:val="center"/>
      </w:pPr>
      <w:r w:rsidRPr="0075562A">
        <w:rPr>
          <w:position w:val="-14"/>
        </w:rPr>
        <w:pict w14:anchorId="70134EFE">
          <v:shape id="_x0000_i1025" style="width:123pt;height:28.5pt" coordsize="" o:spt="100" adj="0,,0" path="" filled="f" stroked="f">
            <v:stroke joinstyle="miter"/>
            <v:imagedata r:id="rId19" o:title="base_23729_192777_32768"/>
            <v:formulas/>
            <v:path o:connecttype="segments"/>
          </v:shape>
        </w:pict>
      </w:r>
    </w:p>
    <w:p w14:paraId="10968C4C" w14:textId="77777777" w:rsidR="00BD2749" w:rsidRDefault="00BD2749">
      <w:pPr>
        <w:pStyle w:val="ConsPlusNormal"/>
        <w:jc w:val="both"/>
      </w:pPr>
    </w:p>
    <w:p w14:paraId="7A90F16F" w14:textId="77777777" w:rsidR="00BD2749" w:rsidRDefault="00BD2749">
      <w:pPr>
        <w:pStyle w:val="ConsPlusNormal"/>
        <w:ind w:firstLine="540"/>
        <w:jc w:val="both"/>
      </w:pPr>
      <w:proofErr w:type="spellStart"/>
      <w:r>
        <w:t>di</w:t>
      </w:r>
      <w:proofErr w:type="spellEnd"/>
      <w:r>
        <w:t xml:space="preserve"> - индекс, отражающий уровень недостижения i-го показателя результата.</w:t>
      </w:r>
    </w:p>
    <w:p w14:paraId="258B2783" w14:textId="77777777" w:rsidR="00BD2749" w:rsidRDefault="00BD2749">
      <w:pPr>
        <w:pStyle w:val="ConsPlusNormal"/>
        <w:spacing w:before="28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результата.</w:t>
      </w:r>
    </w:p>
    <w:p w14:paraId="66778D8D" w14:textId="77777777" w:rsidR="00BD2749" w:rsidRDefault="00BD2749">
      <w:pPr>
        <w:pStyle w:val="ConsPlusNormal"/>
        <w:spacing w:before="280"/>
        <w:ind w:firstLine="540"/>
        <w:jc w:val="both"/>
      </w:pPr>
      <w:r>
        <w:t>Индекс, отражающий уровень недостижения i-го показателя результата, определяется по формуле:</w:t>
      </w:r>
    </w:p>
    <w:p w14:paraId="137E4692" w14:textId="77777777" w:rsidR="00BD2749" w:rsidRDefault="00BD2749">
      <w:pPr>
        <w:pStyle w:val="ConsPlusNormal"/>
        <w:jc w:val="both"/>
      </w:pPr>
    </w:p>
    <w:p w14:paraId="6E661B8A" w14:textId="77777777" w:rsidR="00BD2749" w:rsidRDefault="00BD2749">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14:paraId="5E3B686E" w14:textId="77777777" w:rsidR="00BD2749" w:rsidRDefault="00BD2749">
      <w:pPr>
        <w:pStyle w:val="ConsPlusNormal"/>
        <w:jc w:val="both"/>
      </w:pPr>
    </w:p>
    <w:p w14:paraId="282221FF" w14:textId="77777777" w:rsidR="00BD2749" w:rsidRDefault="00BD2749">
      <w:pPr>
        <w:pStyle w:val="ConsPlusNormal"/>
        <w:ind w:firstLine="540"/>
        <w:jc w:val="both"/>
      </w:pPr>
      <w:proofErr w:type="spellStart"/>
      <w:r>
        <w:t>T</w:t>
      </w:r>
      <w:r>
        <w:rPr>
          <w:vertAlign w:val="subscript"/>
        </w:rPr>
        <w:t>i</w:t>
      </w:r>
      <w:proofErr w:type="spellEnd"/>
      <w:r>
        <w:t xml:space="preserve"> - фактически достигнутое значение i-го показателя результата на отчетную дату;</w:t>
      </w:r>
    </w:p>
    <w:p w14:paraId="407F0BE7" w14:textId="77777777" w:rsidR="00BD2749" w:rsidRDefault="00BD2749">
      <w:pPr>
        <w:pStyle w:val="ConsPlusNormal"/>
        <w:spacing w:before="280"/>
        <w:ind w:firstLine="540"/>
        <w:jc w:val="both"/>
      </w:pPr>
      <w:proofErr w:type="spellStart"/>
      <w:r>
        <w:t>S</w:t>
      </w:r>
      <w:r>
        <w:rPr>
          <w:vertAlign w:val="subscript"/>
        </w:rPr>
        <w:t>i</w:t>
      </w:r>
      <w:proofErr w:type="spellEnd"/>
      <w:r>
        <w:t xml:space="preserve"> - плановое значение i-го показателя результата, установленное соглашением о предоставлении субсидии;</w:t>
      </w:r>
    </w:p>
    <w:p w14:paraId="64F875B5" w14:textId="77777777" w:rsidR="00BD2749" w:rsidRDefault="00BD2749">
      <w:pPr>
        <w:pStyle w:val="ConsPlusNormal"/>
        <w:spacing w:before="280"/>
        <w:ind w:firstLine="540"/>
        <w:jc w:val="both"/>
      </w:pPr>
      <w:r>
        <w:t>заявитель производит возврат субсидии в установленном уполномоченным органом объеме в течение 15 календарных дней со дня получения от уполномоченного органа требования о возврате субсидии;</w:t>
      </w:r>
    </w:p>
    <w:p w14:paraId="2AC883F6" w14:textId="77777777" w:rsidR="00BD2749" w:rsidRDefault="00BD2749">
      <w:pPr>
        <w:pStyle w:val="ConsPlusNormal"/>
        <w:spacing w:before="280"/>
        <w:ind w:firstLine="540"/>
        <w:jc w:val="both"/>
      </w:pPr>
      <w:r>
        <w:t>при нарушении заявителем срока возврата субсидии уполномоченный орган в течение 30 календарных дней принимает меры по взысканию указанных средств в доход краевого бюджета в соответствии с законодательством Российской Федерации.</w:t>
      </w:r>
    </w:p>
    <w:p w14:paraId="697B3AB9" w14:textId="77777777" w:rsidR="00BD2749" w:rsidRDefault="00BD2749">
      <w:pPr>
        <w:pStyle w:val="ConsPlusNormal"/>
        <w:spacing w:before="280"/>
        <w:ind w:firstLine="540"/>
        <w:jc w:val="both"/>
      </w:pPr>
      <w:r>
        <w:t xml:space="preserve">22. Уполномоченный орган несет ответственность за осуществление расходов краевого бюджета, связанных с выплатой субсидий, в соответствии с </w:t>
      </w:r>
      <w:r>
        <w:lastRenderedPageBreak/>
        <w:t>законодательством Российской Федерации.</w:t>
      </w:r>
    </w:p>
    <w:p w14:paraId="3788BA8D" w14:textId="77777777" w:rsidR="00BD2749" w:rsidRDefault="00BD2749">
      <w:pPr>
        <w:pStyle w:val="ConsPlusNormal"/>
        <w:jc w:val="both"/>
      </w:pPr>
    </w:p>
    <w:p w14:paraId="136989EB" w14:textId="77777777" w:rsidR="00BD2749" w:rsidRDefault="00BD2749">
      <w:pPr>
        <w:pStyle w:val="ConsPlusNormal"/>
        <w:jc w:val="right"/>
      </w:pPr>
      <w:r>
        <w:t>Начальник управления развития</w:t>
      </w:r>
    </w:p>
    <w:p w14:paraId="52DCB5EA" w14:textId="77777777" w:rsidR="00BD2749" w:rsidRDefault="00BD2749">
      <w:pPr>
        <w:pStyle w:val="ConsPlusNormal"/>
        <w:jc w:val="right"/>
      </w:pPr>
      <w:r>
        <w:t>малых форм хозяйствования</w:t>
      </w:r>
    </w:p>
    <w:p w14:paraId="783BBF06" w14:textId="77777777" w:rsidR="00BD2749" w:rsidRDefault="00BD2749">
      <w:pPr>
        <w:pStyle w:val="ConsPlusNormal"/>
        <w:jc w:val="right"/>
      </w:pPr>
      <w:r>
        <w:t>и сельскохозяйственной кооперации</w:t>
      </w:r>
    </w:p>
    <w:p w14:paraId="271C5466" w14:textId="77777777" w:rsidR="00BD2749" w:rsidRDefault="00BD2749">
      <w:pPr>
        <w:pStyle w:val="ConsPlusNormal"/>
        <w:jc w:val="right"/>
      </w:pPr>
      <w:r>
        <w:t>министерства сельского хозяйства</w:t>
      </w:r>
    </w:p>
    <w:p w14:paraId="04DE936B" w14:textId="77777777" w:rsidR="00BD2749" w:rsidRDefault="00BD2749">
      <w:pPr>
        <w:pStyle w:val="ConsPlusNormal"/>
        <w:jc w:val="right"/>
      </w:pPr>
      <w:r>
        <w:t>и перерабатывающей промышленности</w:t>
      </w:r>
    </w:p>
    <w:p w14:paraId="69CA127C" w14:textId="77777777" w:rsidR="00BD2749" w:rsidRDefault="00BD2749">
      <w:pPr>
        <w:pStyle w:val="ConsPlusNormal"/>
        <w:jc w:val="right"/>
      </w:pPr>
      <w:r>
        <w:t>Краснодарского края</w:t>
      </w:r>
    </w:p>
    <w:p w14:paraId="08341C1B" w14:textId="77777777" w:rsidR="00BD2749" w:rsidRDefault="00BD2749">
      <w:pPr>
        <w:pStyle w:val="ConsPlusNormal"/>
        <w:jc w:val="right"/>
      </w:pPr>
      <w:r>
        <w:t>М.Е.ТРУБИЛИН</w:t>
      </w:r>
    </w:p>
    <w:p w14:paraId="5226F15A" w14:textId="77777777" w:rsidR="00BD2749" w:rsidRDefault="00BD2749">
      <w:pPr>
        <w:pStyle w:val="ConsPlusNormal"/>
        <w:jc w:val="both"/>
      </w:pPr>
    </w:p>
    <w:p w14:paraId="3B05F6B7" w14:textId="77777777" w:rsidR="00BD2749" w:rsidRDefault="00BD2749">
      <w:pPr>
        <w:pStyle w:val="ConsPlusNormal"/>
        <w:jc w:val="both"/>
      </w:pPr>
    </w:p>
    <w:p w14:paraId="6ED6AF55" w14:textId="77777777" w:rsidR="00BD2749" w:rsidRDefault="00BD2749">
      <w:pPr>
        <w:pStyle w:val="ConsPlusNormal"/>
        <w:jc w:val="both"/>
      </w:pPr>
    </w:p>
    <w:p w14:paraId="3D113C73" w14:textId="77777777" w:rsidR="00BD2749" w:rsidRDefault="00BD2749">
      <w:pPr>
        <w:pStyle w:val="ConsPlusNormal"/>
        <w:jc w:val="both"/>
      </w:pPr>
    </w:p>
    <w:p w14:paraId="5948E942" w14:textId="77777777" w:rsidR="00BD2749" w:rsidRDefault="00BD2749">
      <w:pPr>
        <w:pStyle w:val="ConsPlusNormal"/>
        <w:jc w:val="both"/>
      </w:pPr>
    </w:p>
    <w:p w14:paraId="5D296EE1" w14:textId="77777777" w:rsidR="00BD2749" w:rsidRDefault="00BD2749">
      <w:pPr>
        <w:pStyle w:val="ConsPlusNormal"/>
        <w:jc w:val="right"/>
        <w:outlineLvl w:val="1"/>
      </w:pPr>
      <w:r>
        <w:t>Приложение 1</w:t>
      </w:r>
    </w:p>
    <w:p w14:paraId="198F88C7" w14:textId="77777777" w:rsidR="00BD2749" w:rsidRDefault="00BD2749">
      <w:pPr>
        <w:pStyle w:val="ConsPlusNormal"/>
        <w:jc w:val="right"/>
      </w:pPr>
      <w:r>
        <w:t>к Порядку</w:t>
      </w:r>
    </w:p>
    <w:p w14:paraId="327F085F" w14:textId="77777777" w:rsidR="00BD2749" w:rsidRDefault="00BD2749">
      <w:pPr>
        <w:pStyle w:val="ConsPlusNormal"/>
        <w:jc w:val="right"/>
      </w:pPr>
      <w:r>
        <w:t>предоставления субсидий</w:t>
      </w:r>
    </w:p>
    <w:p w14:paraId="4E70E254" w14:textId="77777777" w:rsidR="00BD2749" w:rsidRDefault="00BD2749">
      <w:pPr>
        <w:pStyle w:val="ConsPlusNormal"/>
        <w:jc w:val="right"/>
      </w:pPr>
      <w:r>
        <w:t>сельскохозяйственным потребительским</w:t>
      </w:r>
    </w:p>
    <w:p w14:paraId="5BA784BC" w14:textId="77777777" w:rsidR="00BD2749" w:rsidRDefault="00BD2749">
      <w:pPr>
        <w:pStyle w:val="ConsPlusNormal"/>
        <w:jc w:val="right"/>
      </w:pPr>
      <w:r>
        <w:t>кооперативам на возмещение</w:t>
      </w:r>
    </w:p>
    <w:p w14:paraId="449C006E" w14:textId="77777777" w:rsidR="00BD2749" w:rsidRDefault="00BD2749">
      <w:pPr>
        <w:pStyle w:val="ConsPlusNormal"/>
        <w:jc w:val="right"/>
      </w:pPr>
      <w:r>
        <w:t>части затрат на развитие</w:t>
      </w:r>
    </w:p>
    <w:p w14:paraId="2FC95786" w14:textId="77777777" w:rsidR="00BD2749" w:rsidRDefault="00BD2749">
      <w:pPr>
        <w:pStyle w:val="ConsPlusNormal"/>
        <w:jc w:val="right"/>
      </w:pPr>
      <w:r>
        <w:t>материально-технической базы,</w:t>
      </w:r>
    </w:p>
    <w:p w14:paraId="5A2F882B" w14:textId="77777777" w:rsidR="00BD2749" w:rsidRDefault="00BD2749">
      <w:pPr>
        <w:pStyle w:val="ConsPlusNormal"/>
        <w:jc w:val="right"/>
      </w:pPr>
      <w:r>
        <w:t>в рамках регионального проекта</w:t>
      </w:r>
    </w:p>
    <w:p w14:paraId="6C87C750" w14:textId="77777777" w:rsidR="00BD2749" w:rsidRDefault="00BD2749">
      <w:pPr>
        <w:pStyle w:val="ConsPlusNormal"/>
        <w:jc w:val="right"/>
      </w:pPr>
      <w:r>
        <w:t>Краснодарского края</w:t>
      </w:r>
    </w:p>
    <w:p w14:paraId="2FF64545" w14:textId="77777777" w:rsidR="00BD2749" w:rsidRDefault="00BD2749">
      <w:pPr>
        <w:pStyle w:val="ConsPlusNormal"/>
        <w:jc w:val="right"/>
      </w:pPr>
      <w:r>
        <w:t>"Создание системы поддержки фермеров</w:t>
      </w:r>
    </w:p>
    <w:p w14:paraId="15CC2FA0" w14:textId="77777777" w:rsidR="00BD2749" w:rsidRDefault="00BD2749">
      <w:pPr>
        <w:pStyle w:val="ConsPlusNormal"/>
        <w:jc w:val="right"/>
      </w:pPr>
      <w:r>
        <w:t>и развитие сельской кооперации"</w:t>
      </w:r>
    </w:p>
    <w:p w14:paraId="554BD282" w14:textId="77777777" w:rsidR="00BD2749" w:rsidRDefault="00BD2749">
      <w:pPr>
        <w:pStyle w:val="ConsPlusNormal"/>
        <w:jc w:val="both"/>
      </w:pPr>
    </w:p>
    <w:p w14:paraId="58D7A6B5" w14:textId="77777777" w:rsidR="00BD2749" w:rsidRDefault="00BD2749">
      <w:pPr>
        <w:pStyle w:val="ConsPlusTitle"/>
        <w:jc w:val="center"/>
      </w:pPr>
      <w:bookmarkStart w:id="17" w:name="P232"/>
      <w:bookmarkEnd w:id="17"/>
      <w:r>
        <w:t>ПЕРЕЧЕНЬ</w:t>
      </w:r>
    </w:p>
    <w:p w14:paraId="642353A8" w14:textId="77777777" w:rsidR="00BD2749" w:rsidRDefault="00BD2749">
      <w:pPr>
        <w:pStyle w:val="ConsPlusTitle"/>
        <w:jc w:val="center"/>
      </w:pPr>
      <w:r>
        <w:t>ДОКУМЕНТОВ, ПРЕДОСТАВЛЯЕМЫХ ЗАЯВИТЕЛЯМИ В УПОЛНОМОЧЕННЫЙ</w:t>
      </w:r>
    </w:p>
    <w:p w14:paraId="3A4D2F12" w14:textId="77777777" w:rsidR="00BD2749" w:rsidRDefault="00BD2749">
      <w:pPr>
        <w:pStyle w:val="ConsPlusTitle"/>
        <w:jc w:val="center"/>
      </w:pPr>
      <w:r>
        <w:t>ОРГАН ДЛЯ ВОЗМЕЩЕНИЯ ЧАСТИ ЗАТРАТ, СВЯЗАННЫХ С ЗАМЕНОЙ</w:t>
      </w:r>
    </w:p>
    <w:p w14:paraId="3E13939D" w14:textId="77777777" w:rsidR="00BD2749" w:rsidRDefault="00BD2749">
      <w:pPr>
        <w:pStyle w:val="ConsPlusTitle"/>
        <w:jc w:val="center"/>
      </w:pPr>
      <w:r>
        <w:t>КРУПНОГО РОГАТОГО СКОТА, БОЛЬНОГО ЛЕЙКОЗОМ ИЛИ</w:t>
      </w:r>
    </w:p>
    <w:p w14:paraId="1012D238" w14:textId="77777777" w:rsidR="00BD2749" w:rsidRDefault="00BD2749">
      <w:pPr>
        <w:pStyle w:val="ConsPlusTitle"/>
        <w:jc w:val="center"/>
      </w:pPr>
      <w:r>
        <w:t>ИНФИЦИРОВАННОГО ВИРУСОМ ЛЕЙКОЗА КРУПНОГО РОГАТОГО СКОТА,</w:t>
      </w:r>
    </w:p>
    <w:p w14:paraId="3D175C33" w14:textId="77777777" w:rsidR="00BD2749" w:rsidRDefault="00BD2749">
      <w:pPr>
        <w:pStyle w:val="ConsPlusTitle"/>
        <w:jc w:val="center"/>
      </w:pPr>
      <w:r>
        <w:t>ПРИНАДЛЕЖАЩЕГО ЧЛЕНАМ (КРОМЕ АССОЦИИРОВАННЫХ ЧЛЕНОВ)</w:t>
      </w:r>
    </w:p>
    <w:p w14:paraId="4438F0A9" w14:textId="77777777" w:rsidR="00BD2749" w:rsidRDefault="00BD2749">
      <w:pPr>
        <w:pStyle w:val="ConsPlusTitle"/>
        <w:jc w:val="center"/>
      </w:pPr>
      <w:r>
        <w:t>СЕЛЬСКОХОЗЯЙСТВЕННЫХ ПОТРЕБИТЕЛЬСКИХ КООПЕРАТИВОВ НА ПРАВЕ</w:t>
      </w:r>
    </w:p>
    <w:p w14:paraId="57755EF5" w14:textId="77777777" w:rsidR="00BD2749" w:rsidRDefault="00BD2749">
      <w:pPr>
        <w:pStyle w:val="ConsPlusTitle"/>
        <w:jc w:val="center"/>
      </w:pPr>
      <w:r>
        <w:t>СОБСТВЕННОСТИ</w:t>
      </w:r>
    </w:p>
    <w:p w14:paraId="4CC8B57E" w14:textId="77777777" w:rsidR="00BD2749" w:rsidRDefault="00BD2749">
      <w:pPr>
        <w:pStyle w:val="ConsPlusNormal"/>
        <w:jc w:val="both"/>
      </w:pPr>
    </w:p>
    <w:p w14:paraId="4AE79078" w14:textId="77777777" w:rsidR="00BD2749" w:rsidRDefault="00BD2749">
      <w:pPr>
        <w:pStyle w:val="ConsPlusNormal"/>
        <w:ind w:firstLine="540"/>
        <w:jc w:val="both"/>
      </w:pPr>
      <w:r>
        <w:t>Сельскохозяйственным предприятиям (организациям), являющимся членами сельскохозяйственного потребительского кооператива, для подтверждения факта выбытия из хозяйства в текущем финансовом году больных и инфицированных вирусом лейкоза крупного рогатого скота (далее - ВЛ КРС) животных необходимо представить копии следующих документов:</w:t>
      </w:r>
    </w:p>
    <w:p w14:paraId="309E2270" w14:textId="77777777" w:rsidR="00BD2749" w:rsidRDefault="00BD2749">
      <w:pPr>
        <w:pStyle w:val="ConsPlusNormal"/>
        <w:spacing w:before="280"/>
        <w:ind w:firstLine="540"/>
        <w:jc w:val="both"/>
      </w:pPr>
      <w:r>
        <w:lastRenderedPageBreak/>
        <w:t>экспертиз государственных ветеринарных лабораторий по результатам гематологических исследований, подтверждающих выявление больных лейкозом животных;</w:t>
      </w:r>
    </w:p>
    <w:p w14:paraId="3D9BEA2B" w14:textId="77777777" w:rsidR="00BD2749" w:rsidRDefault="00BD2749">
      <w:pPr>
        <w:pStyle w:val="ConsPlusNormal"/>
        <w:spacing w:before="280"/>
        <w:ind w:firstLine="540"/>
        <w:jc w:val="both"/>
      </w:pPr>
      <w:r>
        <w:t>актов выбытия на убой больных лейкозом животных;</w:t>
      </w:r>
    </w:p>
    <w:p w14:paraId="21735867" w14:textId="77777777" w:rsidR="00BD2749" w:rsidRDefault="00BD2749">
      <w:pPr>
        <w:pStyle w:val="ConsPlusNormal"/>
        <w:spacing w:before="280"/>
        <w:ind w:firstLine="540"/>
        <w:jc w:val="both"/>
      </w:pPr>
      <w:r>
        <w:t>ветеринарных сопроводительных документов при транспортировке больных лейкозом животных на убой (ветеринарное свидетельство формы N 1, ветеринарная справка формы N 4);</w:t>
      </w:r>
    </w:p>
    <w:p w14:paraId="611326A8" w14:textId="77777777" w:rsidR="00BD2749" w:rsidRDefault="00BD2749">
      <w:pPr>
        <w:pStyle w:val="ConsPlusNormal"/>
        <w:spacing w:before="280"/>
        <w:ind w:firstLine="540"/>
        <w:jc w:val="both"/>
      </w:pPr>
      <w:r>
        <w:t>актов выбраковки из основного стада поголовья коров, инфицированного ВЛ КРС;</w:t>
      </w:r>
    </w:p>
    <w:p w14:paraId="36BEE08F" w14:textId="77777777" w:rsidR="00BD2749" w:rsidRDefault="00BD2749">
      <w:pPr>
        <w:pStyle w:val="ConsPlusNormal"/>
        <w:spacing w:before="280"/>
        <w:ind w:firstLine="540"/>
        <w:jc w:val="both"/>
      </w:pPr>
      <w:r>
        <w:t>экспертиз государственных ветеринарных лабораторий по результатам исследований сыворотки крови, подтверждающих выявление инфицированных ВЛ КРС животных;</w:t>
      </w:r>
    </w:p>
    <w:p w14:paraId="53B9AC82" w14:textId="77777777" w:rsidR="00BD2749" w:rsidRDefault="00BD2749">
      <w:pPr>
        <w:pStyle w:val="ConsPlusNormal"/>
        <w:spacing w:before="280"/>
        <w:ind w:firstLine="540"/>
        <w:jc w:val="both"/>
      </w:pPr>
      <w:r>
        <w:t>актов выбытия на убой животных, инфицированных ВЛ КРС;</w:t>
      </w:r>
    </w:p>
    <w:p w14:paraId="151BD9E9" w14:textId="77777777" w:rsidR="00BD2749" w:rsidRDefault="00BD2749">
      <w:pPr>
        <w:pStyle w:val="ConsPlusNormal"/>
        <w:spacing w:before="280"/>
        <w:ind w:firstLine="540"/>
        <w:jc w:val="both"/>
      </w:pPr>
      <w:r>
        <w:t>ветеринарных сопроводительных документов при транспортировке животных, инфицированных ВЛ КРС на убой (ветеринарное свидетельство формы N 1, ветеринарная справка формы N 4).</w:t>
      </w:r>
    </w:p>
    <w:p w14:paraId="68837B96" w14:textId="77777777" w:rsidR="00BD2749" w:rsidRDefault="00BD2749">
      <w:pPr>
        <w:pStyle w:val="ConsPlusNormal"/>
        <w:spacing w:before="280"/>
        <w:ind w:firstLine="540"/>
        <w:jc w:val="both"/>
      </w:pPr>
      <w:r>
        <w:t>Сельскохозяйственным предприятиям (организациям), являющимся членами сельскохозяйственного, потребительского кооператива, для подтверждения проводимой работы в текущем финансовом году по созданию стад, свободных от ВЛ КРС, необходимо представить копии следующих документов:</w:t>
      </w:r>
    </w:p>
    <w:p w14:paraId="17290F53" w14:textId="77777777" w:rsidR="00BD2749" w:rsidRDefault="00BD2749">
      <w:pPr>
        <w:pStyle w:val="ConsPlusNormal"/>
        <w:spacing w:before="280"/>
        <w:ind w:firstLine="540"/>
        <w:jc w:val="both"/>
      </w:pPr>
      <w:r>
        <w:t>ветеринарных сопроводительных документов на вновь ввезенных животных (ветеринарное свидетельство формы N 1, ветеринарная справка формы N 4), подтверждающих их благополучие по лейкозу крупного рогатого скота;</w:t>
      </w:r>
    </w:p>
    <w:p w14:paraId="1D3D90DC" w14:textId="77777777" w:rsidR="00BD2749" w:rsidRDefault="00BD2749">
      <w:pPr>
        <w:pStyle w:val="ConsPlusNormal"/>
        <w:spacing w:before="280"/>
        <w:ind w:firstLine="540"/>
        <w:jc w:val="both"/>
      </w:pPr>
      <w:r>
        <w:t>актов постановки на профилактический карантин вновь поступивших животных в возрасте до 2 лет;</w:t>
      </w:r>
    </w:p>
    <w:p w14:paraId="5DEB1A1E" w14:textId="77777777" w:rsidR="00BD2749" w:rsidRDefault="00BD2749">
      <w:pPr>
        <w:pStyle w:val="ConsPlusNormal"/>
        <w:spacing w:before="280"/>
        <w:ind w:firstLine="540"/>
        <w:jc w:val="both"/>
      </w:pPr>
      <w:r>
        <w:t>актов снятия с профилактического карантина вновь поступивших животных в возрасте до 2 лет с результатами серологических и гематологических исследований.</w:t>
      </w:r>
    </w:p>
    <w:p w14:paraId="1F55D4B5" w14:textId="77777777" w:rsidR="00BD2749" w:rsidRDefault="00BD2749">
      <w:pPr>
        <w:pStyle w:val="ConsPlusNormal"/>
        <w:spacing w:before="280"/>
        <w:ind w:firstLine="540"/>
        <w:jc w:val="both"/>
      </w:pPr>
      <w:r>
        <w:t>Личным подсобным хозяйствам, индивидуальным предпринимателям и крестьянским (фермерским) хозяйствам, являющимся членами сельскохозяйственного потребительского кооператива, для подтверждения факта выбытия из хозяйства в текущем финансовом году больных и инфицированных ВЛ КРС животных необходимо представить копии следующих документов:</w:t>
      </w:r>
    </w:p>
    <w:p w14:paraId="3ACDD522" w14:textId="77777777" w:rsidR="00BD2749" w:rsidRDefault="00BD2749">
      <w:pPr>
        <w:pStyle w:val="ConsPlusNormal"/>
        <w:spacing w:before="280"/>
        <w:ind w:firstLine="540"/>
        <w:jc w:val="both"/>
      </w:pPr>
      <w:r>
        <w:lastRenderedPageBreak/>
        <w:t>сведений об идентификации и учете поголовья крупного рогатого скота в государственных бюджетных учреждениях ветеринарии Краснодарского края;</w:t>
      </w:r>
    </w:p>
    <w:p w14:paraId="057647BB" w14:textId="77777777" w:rsidR="00BD2749" w:rsidRDefault="00BD2749">
      <w:pPr>
        <w:pStyle w:val="ConsPlusNormal"/>
        <w:spacing w:before="280"/>
        <w:ind w:firstLine="540"/>
        <w:jc w:val="both"/>
      </w:pPr>
      <w:r>
        <w:t xml:space="preserve">сведений о наличии поголовья крупного рогатого скота (выписка из </w:t>
      </w:r>
      <w:proofErr w:type="spellStart"/>
      <w:r>
        <w:t>похозяйственной</w:t>
      </w:r>
      <w:proofErr w:type="spellEnd"/>
      <w:r>
        <w:t xml:space="preserve"> книги, реестр животных);</w:t>
      </w:r>
    </w:p>
    <w:p w14:paraId="25AA8443" w14:textId="77777777" w:rsidR="00BD2749" w:rsidRDefault="00BD2749">
      <w:pPr>
        <w:pStyle w:val="ConsPlusNormal"/>
        <w:spacing w:before="280"/>
        <w:ind w:firstLine="540"/>
        <w:jc w:val="both"/>
      </w:pPr>
      <w:r>
        <w:t>экспертиз государственных ветеринарных лабораторий по результатам гематологических, серологических исследований, подтверждающих выявление больных лейкозом животных и инфицированных ВЛ КРС;</w:t>
      </w:r>
    </w:p>
    <w:p w14:paraId="19A0C214" w14:textId="77777777" w:rsidR="00BD2749" w:rsidRDefault="00BD2749">
      <w:pPr>
        <w:pStyle w:val="ConsPlusNormal"/>
        <w:spacing w:before="280"/>
        <w:ind w:firstLine="540"/>
        <w:jc w:val="both"/>
      </w:pPr>
      <w:r>
        <w:t>ветеринарных сопроводительных документов при транспортировке больных лейкозом животных, инфицированных ВЛ КРС на убой (ветеринарное свидетельство формы N 1, ветеринарная справка формы N 4).</w:t>
      </w:r>
    </w:p>
    <w:p w14:paraId="47423489" w14:textId="77777777" w:rsidR="00BD2749" w:rsidRDefault="00BD2749">
      <w:pPr>
        <w:pStyle w:val="ConsPlusNormal"/>
        <w:spacing w:before="280"/>
        <w:ind w:firstLine="540"/>
        <w:jc w:val="both"/>
      </w:pPr>
      <w:r>
        <w:t>Личным подсобным хозяйствам, индивидуальным предпринимателям и крестьянским (фермерским) хозяйствам, являющимся членами сельскохозяйственного потребительского кооператива, для подтверждения ввоза в хозяйства в текущем финансовом году животных, свободных от ВЛ КРС необходимо представить копии следующих документов:</w:t>
      </w:r>
    </w:p>
    <w:p w14:paraId="51E6393F" w14:textId="77777777" w:rsidR="00BD2749" w:rsidRDefault="00BD2749">
      <w:pPr>
        <w:pStyle w:val="ConsPlusNormal"/>
        <w:spacing w:before="280"/>
        <w:ind w:firstLine="540"/>
        <w:jc w:val="both"/>
      </w:pPr>
      <w:r>
        <w:t>ветеринарных сопроводительных документов на вновь ввезенных животных (ветеринарное свидетельство формы N 1, ветеринарная справка формы N 4), подтверждающих их благополучие по лейкозу крупного рогатого скота;</w:t>
      </w:r>
    </w:p>
    <w:p w14:paraId="082EF8B0" w14:textId="77777777" w:rsidR="00BD2749" w:rsidRDefault="00BD2749">
      <w:pPr>
        <w:pStyle w:val="ConsPlusNormal"/>
        <w:spacing w:before="280"/>
        <w:ind w:firstLine="540"/>
        <w:jc w:val="both"/>
      </w:pPr>
      <w:r>
        <w:t>актов постановки на профилактический карантин вновь поступивших животных в возрасте до 2 лет;</w:t>
      </w:r>
    </w:p>
    <w:p w14:paraId="0D072067" w14:textId="77777777" w:rsidR="00BD2749" w:rsidRDefault="00BD2749">
      <w:pPr>
        <w:pStyle w:val="ConsPlusNormal"/>
        <w:spacing w:before="280"/>
        <w:ind w:firstLine="540"/>
        <w:jc w:val="both"/>
      </w:pPr>
      <w:r>
        <w:t>актов снятия с профилактического карантина вновь поступивших животных в возрасте до 2 лет с результатами серологических и гематологических исследований;</w:t>
      </w:r>
    </w:p>
    <w:p w14:paraId="6572C630" w14:textId="77777777" w:rsidR="00BD2749" w:rsidRDefault="00BD2749">
      <w:pPr>
        <w:pStyle w:val="ConsPlusNormal"/>
        <w:spacing w:before="280"/>
        <w:ind w:firstLine="540"/>
        <w:jc w:val="both"/>
      </w:pPr>
      <w:r>
        <w:t>сведений об идентификации и учете поголовья крупного рогатого скота в государственных бюджетных учреждениях ветеринарии Краснодарского края;</w:t>
      </w:r>
    </w:p>
    <w:p w14:paraId="7F2A172B" w14:textId="77777777" w:rsidR="00BD2749" w:rsidRDefault="00BD2749">
      <w:pPr>
        <w:pStyle w:val="ConsPlusNormal"/>
        <w:spacing w:before="280"/>
        <w:ind w:firstLine="540"/>
        <w:jc w:val="both"/>
      </w:pPr>
      <w:r>
        <w:t>сведений о наличии поголовья крупного рогатого скота (выписка из нехозяйственной книги, реестр животных).</w:t>
      </w:r>
    </w:p>
    <w:p w14:paraId="0CC7D6DE" w14:textId="77777777" w:rsidR="00BD2749" w:rsidRDefault="00BD2749">
      <w:pPr>
        <w:pStyle w:val="ConsPlusNormal"/>
        <w:jc w:val="both"/>
      </w:pPr>
    </w:p>
    <w:p w14:paraId="698ABB11" w14:textId="77777777" w:rsidR="00BD2749" w:rsidRDefault="00BD2749">
      <w:pPr>
        <w:pStyle w:val="ConsPlusNormal"/>
        <w:jc w:val="right"/>
      </w:pPr>
      <w:r>
        <w:t>Начальник управления развития</w:t>
      </w:r>
    </w:p>
    <w:p w14:paraId="0A3772C4" w14:textId="77777777" w:rsidR="00BD2749" w:rsidRDefault="00BD2749">
      <w:pPr>
        <w:pStyle w:val="ConsPlusNormal"/>
        <w:jc w:val="right"/>
      </w:pPr>
      <w:r>
        <w:t>малых форм хозяйствования</w:t>
      </w:r>
    </w:p>
    <w:p w14:paraId="0C3A78C9" w14:textId="77777777" w:rsidR="00BD2749" w:rsidRDefault="00BD2749">
      <w:pPr>
        <w:pStyle w:val="ConsPlusNormal"/>
        <w:jc w:val="right"/>
      </w:pPr>
      <w:r>
        <w:t>и сельскохозяйственной кооперации</w:t>
      </w:r>
    </w:p>
    <w:p w14:paraId="3A38779C" w14:textId="77777777" w:rsidR="00BD2749" w:rsidRDefault="00BD2749">
      <w:pPr>
        <w:pStyle w:val="ConsPlusNormal"/>
        <w:jc w:val="right"/>
      </w:pPr>
      <w:r>
        <w:t>министерства сельского хозяйства</w:t>
      </w:r>
    </w:p>
    <w:p w14:paraId="2351652E" w14:textId="77777777" w:rsidR="00BD2749" w:rsidRDefault="00BD2749">
      <w:pPr>
        <w:pStyle w:val="ConsPlusNormal"/>
        <w:jc w:val="right"/>
      </w:pPr>
      <w:r>
        <w:t>и перерабатывающей промышленности</w:t>
      </w:r>
    </w:p>
    <w:p w14:paraId="04A35075" w14:textId="77777777" w:rsidR="00BD2749" w:rsidRDefault="00BD2749">
      <w:pPr>
        <w:pStyle w:val="ConsPlusNormal"/>
        <w:jc w:val="right"/>
      </w:pPr>
      <w:r>
        <w:t>Краснодарского края</w:t>
      </w:r>
    </w:p>
    <w:p w14:paraId="08525B92" w14:textId="77777777" w:rsidR="00BD2749" w:rsidRDefault="00BD2749">
      <w:pPr>
        <w:pStyle w:val="ConsPlusNormal"/>
        <w:jc w:val="right"/>
      </w:pPr>
      <w:r>
        <w:t>М.Е.ТРУБИЛИН</w:t>
      </w:r>
    </w:p>
    <w:p w14:paraId="5A8F92F4" w14:textId="77777777" w:rsidR="00BD2749" w:rsidRDefault="00BD2749">
      <w:pPr>
        <w:pStyle w:val="ConsPlusNormal"/>
        <w:jc w:val="both"/>
      </w:pPr>
    </w:p>
    <w:p w14:paraId="51058D35" w14:textId="77777777" w:rsidR="00BD2749" w:rsidRDefault="00BD2749">
      <w:pPr>
        <w:pStyle w:val="ConsPlusNormal"/>
        <w:jc w:val="both"/>
      </w:pPr>
    </w:p>
    <w:p w14:paraId="5D06F9AD" w14:textId="77777777" w:rsidR="00BD2749" w:rsidRDefault="00BD2749">
      <w:pPr>
        <w:pStyle w:val="ConsPlusNormal"/>
        <w:jc w:val="both"/>
      </w:pPr>
    </w:p>
    <w:p w14:paraId="6FA5505D" w14:textId="77777777" w:rsidR="00BD2749" w:rsidRDefault="00BD2749">
      <w:pPr>
        <w:pStyle w:val="ConsPlusNormal"/>
        <w:jc w:val="both"/>
      </w:pPr>
    </w:p>
    <w:p w14:paraId="3408FCEB" w14:textId="77777777" w:rsidR="00BD2749" w:rsidRDefault="00BD2749">
      <w:pPr>
        <w:pStyle w:val="ConsPlusNormal"/>
        <w:jc w:val="both"/>
      </w:pPr>
    </w:p>
    <w:p w14:paraId="57DB8408" w14:textId="77777777" w:rsidR="00BD2749" w:rsidRDefault="00BD2749">
      <w:pPr>
        <w:pStyle w:val="ConsPlusNormal"/>
        <w:jc w:val="right"/>
        <w:outlineLvl w:val="1"/>
      </w:pPr>
      <w:r>
        <w:t>Приложение 2</w:t>
      </w:r>
    </w:p>
    <w:p w14:paraId="1B651DBF" w14:textId="77777777" w:rsidR="00BD2749" w:rsidRDefault="00BD2749">
      <w:pPr>
        <w:pStyle w:val="ConsPlusNormal"/>
        <w:jc w:val="right"/>
      </w:pPr>
      <w:r>
        <w:t>к Порядку</w:t>
      </w:r>
    </w:p>
    <w:p w14:paraId="1132DF03" w14:textId="77777777" w:rsidR="00BD2749" w:rsidRDefault="00BD2749">
      <w:pPr>
        <w:pStyle w:val="ConsPlusNormal"/>
        <w:jc w:val="right"/>
      </w:pPr>
      <w:r>
        <w:t>предоставления субсидий</w:t>
      </w:r>
    </w:p>
    <w:p w14:paraId="67A23986" w14:textId="77777777" w:rsidR="00BD2749" w:rsidRDefault="00BD2749">
      <w:pPr>
        <w:pStyle w:val="ConsPlusNormal"/>
        <w:jc w:val="right"/>
      </w:pPr>
      <w:r>
        <w:t>сельскохозяйственным потребительским</w:t>
      </w:r>
    </w:p>
    <w:p w14:paraId="5585B5CD" w14:textId="77777777" w:rsidR="00BD2749" w:rsidRDefault="00BD2749">
      <w:pPr>
        <w:pStyle w:val="ConsPlusNormal"/>
        <w:jc w:val="right"/>
      </w:pPr>
      <w:r>
        <w:t>кооперативам на возмещение</w:t>
      </w:r>
    </w:p>
    <w:p w14:paraId="059C5770" w14:textId="77777777" w:rsidR="00BD2749" w:rsidRDefault="00BD2749">
      <w:pPr>
        <w:pStyle w:val="ConsPlusNormal"/>
        <w:jc w:val="right"/>
      </w:pPr>
      <w:r>
        <w:t>части затрат на развитие</w:t>
      </w:r>
    </w:p>
    <w:p w14:paraId="59D30E9F" w14:textId="77777777" w:rsidR="00BD2749" w:rsidRDefault="00BD2749">
      <w:pPr>
        <w:pStyle w:val="ConsPlusNormal"/>
        <w:jc w:val="right"/>
      </w:pPr>
      <w:r>
        <w:t>материально-технической базы,</w:t>
      </w:r>
    </w:p>
    <w:p w14:paraId="10E4C6AD" w14:textId="77777777" w:rsidR="00BD2749" w:rsidRDefault="00BD2749">
      <w:pPr>
        <w:pStyle w:val="ConsPlusNormal"/>
        <w:jc w:val="right"/>
      </w:pPr>
      <w:r>
        <w:t>в рамках регионального проекта</w:t>
      </w:r>
    </w:p>
    <w:p w14:paraId="33A69751" w14:textId="77777777" w:rsidR="00BD2749" w:rsidRDefault="00BD2749">
      <w:pPr>
        <w:pStyle w:val="ConsPlusNormal"/>
        <w:jc w:val="right"/>
      </w:pPr>
      <w:r>
        <w:t>Краснодарского края</w:t>
      </w:r>
    </w:p>
    <w:p w14:paraId="1907C84F" w14:textId="77777777" w:rsidR="00BD2749" w:rsidRDefault="00BD2749">
      <w:pPr>
        <w:pStyle w:val="ConsPlusNormal"/>
        <w:jc w:val="right"/>
      </w:pPr>
      <w:r>
        <w:t>"Создание системы поддержки фермеров</w:t>
      </w:r>
    </w:p>
    <w:p w14:paraId="5A9C35EC" w14:textId="77777777" w:rsidR="00BD2749" w:rsidRDefault="00BD2749">
      <w:pPr>
        <w:pStyle w:val="ConsPlusNormal"/>
        <w:jc w:val="right"/>
      </w:pPr>
      <w:r>
        <w:t>и развитие сельской кооперации"</w:t>
      </w:r>
    </w:p>
    <w:p w14:paraId="35CD738E" w14:textId="77777777" w:rsidR="00BD2749" w:rsidRDefault="00BD2749">
      <w:pPr>
        <w:pStyle w:val="ConsPlusNormal"/>
        <w:jc w:val="both"/>
      </w:pPr>
    </w:p>
    <w:p w14:paraId="25D6D9BE" w14:textId="77777777" w:rsidR="00BD2749" w:rsidRDefault="00BD2749">
      <w:pPr>
        <w:pStyle w:val="ConsPlusNormal"/>
        <w:ind w:firstLine="540"/>
        <w:jc w:val="both"/>
      </w:pPr>
      <w:r>
        <w:rPr>
          <w:b/>
        </w:rPr>
        <w:t>ФОРМА</w:t>
      </w:r>
    </w:p>
    <w:p w14:paraId="3E6C089E" w14:textId="77777777" w:rsidR="00BD2749" w:rsidRDefault="00BD2749">
      <w:pPr>
        <w:pStyle w:val="ConsPlusNormal"/>
        <w:jc w:val="both"/>
      </w:pPr>
    </w:p>
    <w:p w14:paraId="519370E3" w14:textId="77777777" w:rsidR="00BD2749" w:rsidRDefault="00BD2749">
      <w:pPr>
        <w:pStyle w:val="ConsPlusNormal"/>
        <w:jc w:val="center"/>
      </w:pPr>
      <w:bookmarkStart w:id="18" w:name="P291"/>
      <w:bookmarkEnd w:id="18"/>
      <w:r>
        <w:rPr>
          <w:b/>
        </w:rPr>
        <w:t>ОТЧЕТ</w:t>
      </w:r>
    </w:p>
    <w:p w14:paraId="205E85FD" w14:textId="77777777" w:rsidR="00BD2749" w:rsidRDefault="00BD2749">
      <w:pPr>
        <w:pStyle w:val="ConsPlusNormal"/>
        <w:jc w:val="center"/>
      </w:pPr>
      <w:r>
        <w:rPr>
          <w:b/>
        </w:rPr>
        <w:t>о достижении результатов предоставления субсидии</w:t>
      </w:r>
    </w:p>
    <w:p w14:paraId="6547065C" w14:textId="77777777" w:rsidR="00BD2749" w:rsidRDefault="00BD2749">
      <w:pPr>
        <w:pStyle w:val="ConsPlusNormal"/>
        <w:jc w:val="center"/>
      </w:pPr>
      <w:r>
        <w:rPr>
          <w:b/>
        </w:rPr>
        <w:t>сельскохозяйственным потребительским кооперативам</w:t>
      </w:r>
    </w:p>
    <w:p w14:paraId="70CBF440" w14:textId="77777777" w:rsidR="00BD2749" w:rsidRDefault="00BD2749">
      <w:pPr>
        <w:pStyle w:val="ConsPlusNormal"/>
        <w:jc w:val="center"/>
      </w:pPr>
      <w:r>
        <w:rPr>
          <w:b/>
        </w:rPr>
        <w:t>на возмещение части затрат на развитие</w:t>
      </w:r>
    </w:p>
    <w:p w14:paraId="5B662C9D" w14:textId="77777777" w:rsidR="00BD2749" w:rsidRDefault="00BD2749">
      <w:pPr>
        <w:pStyle w:val="ConsPlusNormal"/>
        <w:jc w:val="center"/>
      </w:pPr>
      <w:r>
        <w:rPr>
          <w:b/>
        </w:rPr>
        <w:t>материально-технической базы в рамках регионального проекта</w:t>
      </w:r>
    </w:p>
    <w:p w14:paraId="79CA7C7E" w14:textId="77777777" w:rsidR="00BD2749" w:rsidRDefault="00BD2749">
      <w:pPr>
        <w:pStyle w:val="ConsPlusNormal"/>
        <w:jc w:val="center"/>
      </w:pPr>
      <w:r>
        <w:rPr>
          <w:b/>
        </w:rPr>
        <w:t>Краснодарского края "Создание системы поддержки фермеров</w:t>
      </w:r>
    </w:p>
    <w:p w14:paraId="6816D878" w14:textId="77777777" w:rsidR="00BD2749" w:rsidRDefault="00BD2749">
      <w:pPr>
        <w:pStyle w:val="ConsPlusNormal"/>
        <w:jc w:val="center"/>
      </w:pPr>
      <w:r>
        <w:rPr>
          <w:b/>
        </w:rPr>
        <w:t>и развития сельской кооперации"</w:t>
      </w:r>
    </w:p>
    <w:p w14:paraId="4F7B669C" w14:textId="77777777" w:rsidR="00BD2749" w:rsidRDefault="00BD2749">
      <w:pPr>
        <w:pStyle w:val="ConsPlusNormal"/>
        <w:jc w:val="both"/>
      </w:pPr>
    </w:p>
    <w:p w14:paraId="4C1C418B" w14:textId="77777777" w:rsidR="00BD2749" w:rsidRDefault="00BD2749">
      <w:pPr>
        <w:pStyle w:val="ConsPlusNormal"/>
        <w:ind w:firstLine="540"/>
        <w:jc w:val="both"/>
      </w:pPr>
      <w:r>
        <w:t>Наименование кооператива ______________________________________________</w:t>
      </w:r>
    </w:p>
    <w:p w14:paraId="730B4749" w14:textId="77777777" w:rsidR="00BD2749" w:rsidRDefault="00BD2749">
      <w:pPr>
        <w:pStyle w:val="ConsPlusNormal"/>
        <w:spacing w:before="280"/>
        <w:ind w:firstLine="540"/>
        <w:jc w:val="both"/>
      </w:pPr>
      <w:r>
        <w:t>Наименование муниципального образования _______________________________</w:t>
      </w:r>
    </w:p>
    <w:p w14:paraId="12BABAE7" w14:textId="77777777" w:rsidR="00BD2749" w:rsidRDefault="00BD2749">
      <w:pPr>
        <w:pStyle w:val="ConsPlusNormal"/>
        <w:spacing w:before="280"/>
        <w:ind w:firstLine="540"/>
        <w:jc w:val="both"/>
      </w:pPr>
      <w:r>
        <w:t>ИНН ___________________________________________________________________</w:t>
      </w:r>
    </w:p>
    <w:p w14:paraId="20A0DB4E" w14:textId="77777777" w:rsidR="00BD2749" w:rsidRDefault="00BD2749">
      <w:pPr>
        <w:pStyle w:val="ConsPlusNormal"/>
        <w:spacing w:before="280"/>
        <w:ind w:firstLine="540"/>
        <w:jc w:val="both"/>
      </w:pPr>
      <w:r>
        <w:t>Соглашение N __________________________________________________________</w:t>
      </w:r>
    </w:p>
    <w:p w14:paraId="5609F954" w14:textId="77777777" w:rsidR="00BD2749" w:rsidRDefault="00BD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757"/>
        <w:gridCol w:w="1871"/>
      </w:tblGrid>
      <w:tr w:rsidR="00BD2749" w14:paraId="61CE6BB0" w14:textId="77777777">
        <w:tc>
          <w:tcPr>
            <w:tcW w:w="5386" w:type="dxa"/>
          </w:tcPr>
          <w:p w14:paraId="57AEFBFB" w14:textId="77777777" w:rsidR="00BD2749" w:rsidRDefault="00BD2749">
            <w:pPr>
              <w:pStyle w:val="ConsPlusNormal"/>
              <w:jc w:val="center"/>
            </w:pPr>
            <w:r>
              <w:t>Наименование показателя предоставления субсидии</w:t>
            </w:r>
          </w:p>
        </w:tc>
        <w:tc>
          <w:tcPr>
            <w:tcW w:w="1757" w:type="dxa"/>
          </w:tcPr>
          <w:p w14:paraId="6F05BEAC" w14:textId="77777777" w:rsidR="00BD2749" w:rsidRDefault="00BD2749">
            <w:pPr>
              <w:pStyle w:val="ConsPlusNormal"/>
              <w:jc w:val="center"/>
            </w:pPr>
            <w:r>
              <w:t>Плановый показатель</w:t>
            </w:r>
          </w:p>
        </w:tc>
        <w:tc>
          <w:tcPr>
            <w:tcW w:w="1871" w:type="dxa"/>
          </w:tcPr>
          <w:p w14:paraId="4A70BB4E" w14:textId="77777777" w:rsidR="00BD2749" w:rsidRDefault="00BD2749">
            <w:pPr>
              <w:pStyle w:val="ConsPlusNormal"/>
              <w:jc w:val="center"/>
            </w:pPr>
            <w:r>
              <w:t>Фактическое выполнение (процент, штук)</w:t>
            </w:r>
          </w:p>
        </w:tc>
      </w:tr>
      <w:tr w:rsidR="00BD2749" w14:paraId="57AEE904" w14:textId="77777777">
        <w:tc>
          <w:tcPr>
            <w:tcW w:w="5386" w:type="dxa"/>
          </w:tcPr>
          <w:p w14:paraId="47061C4C" w14:textId="77777777" w:rsidR="00BD2749" w:rsidRDefault="00BD2749">
            <w:pPr>
              <w:pStyle w:val="ConsPlusNormal"/>
              <w:jc w:val="center"/>
            </w:pPr>
            <w:r>
              <w:t>1</w:t>
            </w:r>
          </w:p>
        </w:tc>
        <w:tc>
          <w:tcPr>
            <w:tcW w:w="1757" w:type="dxa"/>
          </w:tcPr>
          <w:p w14:paraId="507875E3" w14:textId="77777777" w:rsidR="00BD2749" w:rsidRDefault="00BD2749">
            <w:pPr>
              <w:pStyle w:val="ConsPlusNormal"/>
              <w:jc w:val="center"/>
            </w:pPr>
            <w:r>
              <w:t>2</w:t>
            </w:r>
          </w:p>
        </w:tc>
        <w:tc>
          <w:tcPr>
            <w:tcW w:w="1871" w:type="dxa"/>
          </w:tcPr>
          <w:p w14:paraId="384F5CFB" w14:textId="77777777" w:rsidR="00BD2749" w:rsidRDefault="00BD2749">
            <w:pPr>
              <w:pStyle w:val="ConsPlusNormal"/>
              <w:jc w:val="center"/>
            </w:pPr>
            <w:r>
              <w:t>3</w:t>
            </w:r>
          </w:p>
        </w:tc>
      </w:tr>
      <w:tr w:rsidR="00BD2749" w14:paraId="19793DFD" w14:textId="77777777">
        <w:tc>
          <w:tcPr>
            <w:tcW w:w="5386" w:type="dxa"/>
          </w:tcPr>
          <w:p w14:paraId="6C2E2481" w14:textId="77777777" w:rsidR="00BD2749" w:rsidRDefault="00BD2749">
            <w:pPr>
              <w:pStyle w:val="ConsPlusNormal"/>
            </w:pPr>
            <w:r>
              <w:t xml:space="preserve">Прирост объема продукции, реализованной </w:t>
            </w:r>
            <w:r>
              <w:lastRenderedPageBreak/>
              <w:t>сельскохозяйственным потребительским кооперативом, по состоянию на 31 декабря года предоставления субсидии от объема реализованной продукции в году, предшествующем году получения субсидии</w:t>
            </w:r>
          </w:p>
        </w:tc>
        <w:tc>
          <w:tcPr>
            <w:tcW w:w="1757" w:type="dxa"/>
          </w:tcPr>
          <w:p w14:paraId="413B51D7" w14:textId="77777777" w:rsidR="00BD2749" w:rsidRDefault="00BD2749">
            <w:pPr>
              <w:pStyle w:val="ConsPlusNormal"/>
              <w:jc w:val="center"/>
            </w:pPr>
            <w:r>
              <w:lastRenderedPageBreak/>
              <w:t xml:space="preserve">не менее </w:t>
            </w:r>
            <w:r>
              <w:lastRenderedPageBreak/>
              <w:t>10'%</w:t>
            </w:r>
          </w:p>
        </w:tc>
        <w:tc>
          <w:tcPr>
            <w:tcW w:w="1871" w:type="dxa"/>
          </w:tcPr>
          <w:p w14:paraId="1BBF6B04" w14:textId="77777777" w:rsidR="00BD2749" w:rsidRDefault="00BD2749">
            <w:pPr>
              <w:pStyle w:val="ConsPlusNormal"/>
            </w:pPr>
          </w:p>
        </w:tc>
      </w:tr>
      <w:tr w:rsidR="00BD2749" w14:paraId="2F18ADEF" w14:textId="77777777">
        <w:tc>
          <w:tcPr>
            <w:tcW w:w="5386" w:type="dxa"/>
          </w:tcPr>
          <w:p w14:paraId="5B4BDBF7" w14:textId="77777777" w:rsidR="00BD2749" w:rsidRDefault="00BD2749">
            <w:pPr>
              <w:pStyle w:val="ConsPlusNormal"/>
            </w:pPr>
            <w:r>
              <w:t>Прирост численности членов сельскохозяйственного потребительского кооператива, получателя субсидии по итогам текущего финансового года</w:t>
            </w:r>
          </w:p>
        </w:tc>
        <w:tc>
          <w:tcPr>
            <w:tcW w:w="1757" w:type="dxa"/>
          </w:tcPr>
          <w:p w14:paraId="08427065" w14:textId="77777777" w:rsidR="00BD2749" w:rsidRDefault="00BD2749">
            <w:pPr>
              <w:pStyle w:val="ConsPlusNormal"/>
              <w:jc w:val="center"/>
            </w:pPr>
            <w:r>
              <w:t>не менее одного нового члена кооператива в году получения субсидии</w:t>
            </w:r>
          </w:p>
        </w:tc>
        <w:tc>
          <w:tcPr>
            <w:tcW w:w="1871" w:type="dxa"/>
          </w:tcPr>
          <w:p w14:paraId="77DE881D" w14:textId="77777777" w:rsidR="00BD2749" w:rsidRDefault="00BD2749">
            <w:pPr>
              <w:pStyle w:val="ConsPlusNormal"/>
            </w:pPr>
          </w:p>
        </w:tc>
      </w:tr>
    </w:tbl>
    <w:p w14:paraId="60D564CB" w14:textId="77777777" w:rsidR="00BD2749" w:rsidRDefault="00BD27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268"/>
        <w:gridCol w:w="3288"/>
      </w:tblGrid>
      <w:tr w:rsidR="00BD2749" w14:paraId="68E01469" w14:textId="77777777">
        <w:tc>
          <w:tcPr>
            <w:tcW w:w="1701" w:type="dxa"/>
            <w:tcBorders>
              <w:top w:val="nil"/>
              <w:left w:val="nil"/>
              <w:bottom w:val="nil"/>
              <w:right w:val="nil"/>
            </w:tcBorders>
          </w:tcPr>
          <w:p w14:paraId="758897B5" w14:textId="77777777" w:rsidR="00BD2749" w:rsidRDefault="00BD2749">
            <w:pPr>
              <w:pStyle w:val="ConsPlusNormal"/>
              <w:jc w:val="both"/>
            </w:pPr>
            <w:r>
              <w:t>Руководитель</w:t>
            </w:r>
          </w:p>
        </w:tc>
        <w:tc>
          <w:tcPr>
            <w:tcW w:w="2268" w:type="dxa"/>
            <w:tcBorders>
              <w:top w:val="nil"/>
              <w:left w:val="nil"/>
              <w:bottom w:val="nil"/>
              <w:right w:val="nil"/>
            </w:tcBorders>
          </w:tcPr>
          <w:p w14:paraId="14310466" w14:textId="77777777" w:rsidR="00BD2749" w:rsidRDefault="00BD2749">
            <w:pPr>
              <w:pStyle w:val="ConsPlusNormal"/>
              <w:jc w:val="center"/>
            </w:pPr>
            <w:r>
              <w:t>________________</w:t>
            </w:r>
          </w:p>
          <w:p w14:paraId="37828A75" w14:textId="77777777" w:rsidR="00BD2749" w:rsidRDefault="00BD2749">
            <w:pPr>
              <w:pStyle w:val="ConsPlusNormal"/>
              <w:jc w:val="center"/>
            </w:pPr>
            <w:r>
              <w:t>(подпись)</w:t>
            </w:r>
          </w:p>
        </w:tc>
        <w:tc>
          <w:tcPr>
            <w:tcW w:w="3288" w:type="dxa"/>
            <w:tcBorders>
              <w:top w:val="nil"/>
              <w:left w:val="nil"/>
              <w:bottom w:val="nil"/>
              <w:right w:val="nil"/>
            </w:tcBorders>
          </w:tcPr>
          <w:p w14:paraId="26067655" w14:textId="77777777" w:rsidR="00BD2749" w:rsidRDefault="00BD2749">
            <w:pPr>
              <w:pStyle w:val="ConsPlusNormal"/>
              <w:jc w:val="center"/>
            </w:pPr>
            <w:r>
              <w:t>________________________</w:t>
            </w:r>
          </w:p>
          <w:p w14:paraId="60F66DD3" w14:textId="77777777" w:rsidR="00BD2749" w:rsidRDefault="00BD2749">
            <w:pPr>
              <w:pStyle w:val="ConsPlusNormal"/>
              <w:jc w:val="center"/>
            </w:pPr>
            <w:r>
              <w:t>(расшифровка подписи)</w:t>
            </w:r>
          </w:p>
        </w:tc>
      </w:tr>
      <w:tr w:rsidR="00BD2749" w14:paraId="6A68708A" w14:textId="77777777">
        <w:tc>
          <w:tcPr>
            <w:tcW w:w="7257" w:type="dxa"/>
            <w:gridSpan w:val="3"/>
            <w:tcBorders>
              <w:top w:val="nil"/>
              <w:left w:val="nil"/>
              <w:bottom w:val="nil"/>
              <w:right w:val="nil"/>
            </w:tcBorders>
          </w:tcPr>
          <w:p w14:paraId="777BFB66" w14:textId="77777777" w:rsidR="00BD2749" w:rsidRDefault="00BD2749">
            <w:pPr>
              <w:pStyle w:val="ConsPlusNormal"/>
              <w:jc w:val="both"/>
            </w:pPr>
            <w:r>
              <w:t>М.П. (при ее наличии)</w:t>
            </w:r>
          </w:p>
        </w:tc>
      </w:tr>
    </w:tbl>
    <w:p w14:paraId="43B23AF8" w14:textId="77777777" w:rsidR="00BD2749" w:rsidRDefault="00BD2749">
      <w:pPr>
        <w:pStyle w:val="ConsPlusNormal"/>
        <w:jc w:val="both"/>
      </w:pPr>
    </w:p>
    <w:p w14:paraId="278D17F5" w14:textId="77777777" w:rsidR="00BD2749" w:rsidRDefault="00BD2749">
      <w:pPr>
        <w:pStyle w:val="ConsPlusNormal"/>
        <w:jc w:val="right"/>
      </w:pPr>
      <w:r>
        <w:t>Начальник управления развития</w:t>
      </w:r>
    </w:p>
    <w:p w14:paraId="6ADCE001" w14:textId="77777777" w:rsidR="00BD2749" w:rsidRDefault="00BD2749">
      <w:pPr>
        <w:pStyle w:val="ConsPlusNormal"/>
        <w:jc w:val="right"/>
      </w:pPr>
      <w:r>
        <w:t>малых форм хозяйствования</w:t>
      </w:r>
    </w:p>
    <w:p w14:paraId="368A6393" w14:textId="77777777" w:rsidR="00BD2749" w:rsidRDefault="00BD2749">
      <w:pPr>
        <w:pStyle w:val="ConsPlusNormal"/>
        <w:jc w:val="right"/>
      </w:pPr>
      <w:r>
        <w:t>и сельскохозяйственной кооперации</w:t>
      </w:r>
    </w:p>
    <w:p w14:paraId="761AD6BD" w14:textId="77777777" w:rsidR="00BD2749" w:rsidRDefault="00BD2749">
      <w:pPr>
        <w:pStyle w:val="ConsPlusNormal"/>
        <w:jc w:val="right"/>
      </w:pPr>
      <w:r>
        <w:t>министерства сельского хозяйства</w:t>
      </w:r>
    </w:p>
    <w:p w14:paraId="7EAD16C7" w14:textId="77777777" w:rsidR="00BD2749" w:rsidRDefault="00BD2749">
      <w:pPr>
        <w:pStyle w:val="ConsPlusNormal"/>
        <w:jc w:val="right"/>
      </w:pPr>
      <w:r>
        <w:t>и перерабатывающей промышленности</w:t>
      </w:r>
    </w:p>
    <w:p w14:paraId="514FD5E4" w14:textId="77777777" w:rsidR="00BD2749" w:rsidRDefault="00BD2749">
      <w:pPr>
        <w:pStyle w:val="ConsPlusNormal"/>
        <w:jc w:val="right"/>
      </w:pPr>
      <w:r>
        <w:t>Краснодарского края</w:t>
      </w:r>
    </w:p>
    <w:p w14:paraId="7ECD6092" w14:textId="77777777" w:rsidR="00BD2749" w:rsidRDefault="00BD2749">
      <w:pPr>
        <w:pStyle w:val="ConsPlusNormal"/>
        <w:jc w:val="right"/>
      </w:pPr>
      <w:r>
        <w:t>М.Е.ТРУБИЛИН</w:t>
      </w:r>
    </w:p>
    <w:p w14:paraId="27FEAB97" w14:textId="77777777" w:rsidR="00BD2749" w:rsidRDefault="00BD2749">
      <w:pPr>
        <w:pStyle w:val="ConsPlusNormal"/>
        <w:jc w:val="both"/>
      </w:pPr>
    </w:p>
    <w:p w14:paraId="374F41E5" w14:textId="77777777" w:rsidR="00BD2749" w:rsidRDefault="00BD2749">
      <w:pPr>
        <w:pStyle w:val="ConsPlusNormal"/>
        <w:pBdr>
          <w:top w:val="single" w:sz="6" w:space="0" w:color="auto"/>
        </w:pBdr>
        <w:spacing w:before="100" w:after="100"/>
        <w:jc w:val="both"/>
        <w:rPr>
          <w:sz w:val="2"/>
          <w:szCs w:val="2"/>
        </w:rPr>
      </w:pPr>
    </w:p>
    <w:p w14:paraId="4D6D2AC2" w14:textId="77777777" w:rsidR="00F12C76" w:rsidRDefault="00F12C76" w:rsidP="006C0B77">
      <w:pPr>
        <w:spacing w:after="0"/>
        <w:ind w:firstLine="709"/>
        <w:jc w:val="both"/>
      </w:pPr>
    </w:p>
    <w:sectPr w:rsidR="00F12C76" w:rsidSect="00BD274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49"/>
    <w:rsid w:val="006C0B77"/>
    <w:rsid w:val="008242FF"/>
    <w:rsid w:val="00870751"/>
    <w:rsid w:val="00922C48"/>
    <w:rsid w:val="00B915B7"/>
    <w:rsid w:val="00BD274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9C8E"/>
  <w15:chartTrackingRefBased/>
  <w15:docId w15:val="{5F0DCC5C-FFD5-481C-96E6-B74727FD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74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D274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BD27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87DFBE78B3ED5520B8B94C1588E9D4F37F2C050F564511018B4226C69FB8F8050A0C0DB4BC14BD5AA01FA6688A54145D4052BB316367FC5EC3191xAD3F" TargetMode="External"/><Relationship Id="rId13" Type="http://schemas.openxmlformats.org/officeDocument/2006/relationships/hyperlink" Target="consultantplus://offline/ref=96F87DFBE78B3ED5520B9599D734D1974B38ABC955FC6D024948B2753339FDDAC010A695980ECA48DCA155AB27D6FC11069F082FAA0A3678xDDAF" TargetMode="External"/><Relationship Id="rId18" Type="http://schemas.openxmlformats.org/officeDocument/2006/relationships/hyperlink" Target="consultantplus://offline/ref=96F87DFBE78B3ED5520B8B94C1588E9D4F37F2C050F564511018B4226C69FB8F8050A0C0DB4BC14BD5AA01FA6A88A54145D4052BB316367FC5EC3191xAD3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6F87DFBE78B3ED5520B8B94C1588E9D4F37F2C050F56656171DB4226C69FB8F8050A0C0DB4BC14BDEFE50BE368EF0171F810D34B60834x7DBF" TargetMode="External"/><Relationship Id="rId12" Type="http://schemas.openxmlformats.org/officeDocument/2006/relationships/hyperlink" Target="consultantplus://offline/ref=96F87DFBE78B3ED5520B9599D734D1974B3BA5C452FC6D024948B2753339FDDAD210FE999908D24AD0B403FA61x8D2F" TargetMode="External"/><Relationship Id="rId17" Type="http://schemas.openxmlformats.org/officeDocument/2006/relationships/hyperlink" Target="consultantplus://offline/ref=96F87DFBE78B3ED5520B9599D734D1974B3BABCA56FA6D024948B2753339FDDAC010A695980FCC42DDA155AB27D6FC11069F082FAA0A3678xDDAF" TargetMode="External"/><Relationship Id="rId2" Type="http://schemas.openxmlformats.org/officeDocument/2006/relationships/settings" Target="settings.xml"/><Relationship Id="rId16" Type="http://schemas.openxmlformats.org/officeDocument/2006/relationships/hyperlink" Target="consultantplus://offline/ref=96F87DFBE78B3ED5520B9599D734D1974B39AAC953F96D024948B2753339FDDAD210FE999908D24AD0B403FA61x8D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F87DFBE78B3ED5520B9599D734D1974B38ACC457F46D024948B2753339FDDAD210FE999908D24AD0B403FA61x8D2F" TargetMode="External"/><Relationship Id="rId11" Type="http://schemas.openxmlformats.org/officeDocument/2006/relationships/hyperlink" Target="consultantplus://offline/ref=96F87DFBE78B3ED5520B8B94C1588E9D4F37F2C053FC625C1314B4226C69FB8F8050A0C0DB4BC14BD5AA01FB6188A54145D4052BB316367FC5EC3191xAD3F" TargetMode="External"/><Relationship Id="rId5" Type="http://schemas.openxmlformats.org/officeDocument/2006/relationships/hyperlink" Target="consultantplus://offline/ref=96F87DFBE78B3ED5520B8B94C1588E9D4F37F2C050F564511018B4226C69FB8F8050A0C0DB4BC14BD5AA01FA6688A54145D4052BB316367FC5EC3191xAD3F" TargetMode="External"/><Relationship Id="rId15" Type="http://schemas.openxmlformats.org/officeDocument/2006/relationships/hyperlink" Target="consultantplus://offline/ref=96F87DFBE78B3ED5520B8B94C1588E9D4F37F2C050F564511018B4226C69FB8F8050A0C0DB4BC14BD5AA01FA6588A54145D4052BB316367FC5EC3191xAD3F" TargetMode="External"/><Relationship Id="rId10" Type="http://schemas.openxmlformats.org/officeDocument/2006/relationships/hyperlink" Target="consultantplus://offline/ref=96F87DFBE78B3ED5520B9599D734D1974B39AAC953F96D024948B2753339FDDAD210FE999908D24AD0B403FA61x8D2F" TargetMode="External"/><Relationship Id="rId19"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96F87DFBE78B3ED5520B9599D734D1974B34ADC956FD6D024948B2753339FDDAD210FE999908D24AD0B403FA61x8D2F" TargetMode="External"/><Relationship Id="rId14" Type="http://schemas.openxmlformats.org/officeDocument/2006/relationships/hyperlink" Target="consultantplus://offline/ref=96F87DFBE78B3ED5520B9599D734D1974B39AAC953F96D024948B2753339FDDAD210FE999908D24AD0B403FA61x8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6434</Words>
  <Characters>36679</Characters>
  <Application>Microsoft Office Word</Application>
  <DocSecurity>0</DocSecurity>
  <Lines>305</Lines>
  <Paragraphs>86</Paragraphs>
  <ScaleCrop>false</ScaleCrop>
  <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Зимовец</dc:creator>
  <cp:keywords/>
  <dc:description/>
  <cp:lastModifiedBy>Марина В. Зимовец</cp:lastModifiedBy>
  <cp:revision>1</cp:revision>
  <dcterms:created xsi:type="dcterms:W3CDTF">2021-05-17T05:03:00Z</dcterms:created>
  <dcterms:modified xsi:type="dcterms:W3CDTF">2021-05-17T05:06:00Z</dcterms:modified>
</cp:coreProperties>
</file>